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2E" w:rsidRPr="00E333AB" w:rsidRDefault="007E272E" w:rsidP="00F32BE5">
      <w:pPr>
        <w:pStyle w:val="BodyText"/>
        <w:spacing w:before="11" w:line="360" w:lineRule="auto"/>
        <w:jc w:val="both"/>
      </w:pPr>
    </w:p>
    <w:p w:rsidR="007E272E" w:rsidRPr="00E333AB" w:rsidRDefault="00685B00" w:rsidP="002B7237">
      <w:pPr>
        <w:pStyle w:val="BodyText"/>
        <w:spacing w:before="90" w:line="360" w:lineRule="auto"/>
        <w:ind w:left="3218" w:right="3214"/>
        <w:jc w:val="center"/>
      </w:pPr>
      <w:r w:rsidRPr="00E333AB">
        <w:t>INTERNAL ASSIGNMENT SET-I</w:t>
      </w:r>
    </w:p>
    <w:p w:rsidR="007E272E" w:rsidRPr="00E333AB" w:rsidRDefault="007E272E" w:rsidP="00F32BE5">
      <w:pPr>
        <w:pStyle w:val="BodyText"/>
        <w:spacing w:before="1" w:after="1" w:line="360" w:lineRule="auto"/>
        <w:jc w:val="center"/>
      </w:pPr>
    </w:p>
    <w:p w:rsidR="00E333AB" w:rsidRPr="00E333AB" w:rsidRDefault="00E333AB" w:rsidP="00F32BE5">
      <w:pPr>
        <w:pStyle w:val="BodyText"/>
        <w:spacing w:before="5" w:line="360" w:lineRule="auto"/>
        <w:jc w:val="center"/>
      </w:pPr>
      <w:r w:rsidRPr="00E333AB">
        <w:t>SESSION</w:t>
      </w:r>
      <w:r w:rsidRPr="00E333AB">
        <w:tab/>
        <w:t>FEB/MAR 2021</w:t>
      </w:r>
    </w:p>
    <w:p w:rsidR="00E333AB" w:rsidRPr="00E333AB" w:rsidRDefault="00E333AB" w:rsidP="00F32BE5">
      <w:pPr>
        <w:pStyle w:val="BodyText"/>
        <w:spacing w:before="5" w:line="360" w:lineRule="auto"/>
        <w:jc w:val="center"/>
      </w:pPr>
      <w:r w:rsidRPr="00E333AB">
        <w:t>PROGRAMME</w:t>
      </w:r>
      <w:r w:rsidRPr="00E333AB">
        <w:tab/>
        <w:t>MASTER OF BUSINESS ADMINISTRATION (MBA)</w:t>
      </w:r>
    </w:p>
    <w:p w:rsidR="00E333AB" w:rsidRPr="00E333AB" w:rsidRDefault="00E333AB" w:rsidP="00F32BE5">
      <w:pPr>
        <w:pStyle w:val="BodyText"/>
        <w:spacing w:before="5" w:line="360" w:lineRule="auto"/>
        <w:jc w:val="center"/>
      </w:pPr>
      <w:r w:rsidRPr="00E333AB">
        <w:t>SEMESTER</w:t>
      </w:r>
      <w:r w:rsidRPr="00E333AB">
        <w:tab/>
        <w:t>I</w:t>
      </w:r>
    </w:p>
    <w:p w:rsidR="00E333AB" w:rsidRPr="00E333AB" w:rsidRDefault="00E333AB" w:rsidP="00F32BE5">
      <w:pPr>
        <w:pStyle w:val="BodyText"/>
        <w:spacing w:before="5" w:line="360" w:lineRule="auto"/>
        <w:jc w:val="center"/>
      </w:pPr>
      <w:r w:rsidRPr="00E333AB">
        <w:t>COURSE CODE &amp; NAME</w:t>
      </w:r>
      <w:r w:rsidRPr="00E333AB">
        <w:tab/>
        <w:t>DMBA105 – MANAGERIAL ECONOMICS</w:t>
      </w:r>
    </w:p>
    <w:p w:rsidR="00E333AB" w:rsidRPr="00E333AB" w:rsidRDefault="00E333AB" w:rsidP="00F32BE5">
      <w:pPr>
        <w:pStyle w:val="BodyText"/>
        <w:spacing w:before="5" w:line="360" w:lineRule="auto"/>
        <w:jc w:val="center"/>
      </w:pPr>
      <w:r w:rsidRPr="00E333AB">
        <w:t>CREDITS</w:t>
      </w:r>
      <w:r w:rsidRPr="00E333AB">
        <w:tab/>
        <w:t>4</w:t>
      </w:r>
    </w:p>
    <w:p w:rsidR="00E333AB" w:rsidRPr="00E333AB" w:rsidRDefault="00E333AB" w:rsidP="00F32BE5">
      <w:pPr>
        <w:pStyle w:val="BodyText"/>
        <w:spacing w:before="5" w:line="360" w:lineRule="auto"/>
        <w:jc w:val="center"/>
      </w:pPr>
      <w:r w:rsidRPr="00E333AB">
        <w:t>NUMBER OF ASSIGNMENTS,</w:t>
      </w:r>
    </w:p>
    <w:p w:rsidR="00E333AB" w:rsidRPr="00E333AB" w:rsidRDefault="00E333AB" w:rsidP="00F32BE5">
      <w:pPr>
        <w:pStyle w:val="BodyText"/>
        <w:spacing w:before="5" w:line="360" w:lineRule="auto"/>
        <w:jc w:val="center"/>
      </w:pPr>
      <w:r w:rsidRPr="00E333AB">
        <w:t>CREDITS &amp; MARKS</w:t>
      </w:r>
      <w:r w:rsidRPr="00E333AB">
        <w:tab/>
        <w:t>02</w:t>
      </w:r>
    </w:p>
    <w:p w:rsidR="007E272E" w:rsidRPr="00E333AB" w:rsidRDefault="00E333AB" w:rsidP="00F32BE5">
      <w:pPr>
        <w:pStyle w:val="BodyText"/>
        <w:spacing w:before="5" w:line="360" w:lineRule="auto"/>
        <w:jc w:val="center"/>
      </w:pPr>
      <w:r w:rsidRPr="00E333AB">
        <w:t>4 Credits, 30 Marks each</w:t>
      </w:r>
    </w:p>
    <w:p w:rsidR="00E333AB" w:rsidRPr="00E333AB" w:rsidRDefault="00E333AB" w:rsidP="00F32BE5">
      <w:pPr>
        <w:spacing w:line="360" w:lineRule="auto"/>
        <w:jc w:val="both"/>
        <w:rPr>
          <w:b/>
          <w:bCs/>
          <w:sz w:val="24"/>
          <w:szCs w:val="24"/>
        </w:rPr>
      </w:pPr>
    </w:p>
    <w:p w:rsidR="00DE6156" w:rsidRPr="00E333AB" w:rsidRDefault="00DE6156" w:rsidP="00F32BE5">
      <w:pPr>
        <w:spacing w:line="360" w:lineRule="auto"/>
        <w:jc w:val="both"/>
        <w:rPr>
          <w:sz w:val="24"/>
          <w:szCs w:val="24"/>
        </w:rPr>
      </w:pPr>
      <w:proofErr w:type="gramStart"/>
      <w:r w:rsidRPr="00E333AB">
        <w:rPr>
          <w:b/>
          <w:bCs/>
          <w:sz w:val="24"/>
          <w:szCs w:val="24"/>
        </w:rPr>
        <w:t>Question 1</w:t>
      </w:r>
      <w:r w:rsidR="002B7237">
        <w:rPr>
          <w:b/>
          <w:bCs/>
          <w:sz w:val="24"/>
          <w:szCs w:val="24"/>
        </w:rPr>
        <w:t>.</w:t>
      </w:r>
      <w:proofErr w:type="gramEnd"/>
      <w:r w:rsidR="002B7237">
        <w:rPr>
          <w:b/>
          <w:bCs/>
          <w:sz w:val="24"/>
          <w:szCs w:val="24"/>
        </w:rPr>
        <w:t xml:space="preserve"> </w:t>
      </w:r>
      <w:r w:rsidRPr="00E333AB">
        <w:rPr>
          <w:sz w:val="24"/>
          <w:szCs w:val="24"/>
        </w:rPr>
        <w:t xml:space="preserve"> </w:t>
      </w:r>
      <w:r w:rsidRPr="00E333AB">
        <w:rPr>
          <w:b/>
          <w:bCs/>
          <w:sz w:val="24"/>
          <w:szCs w:val="24"/>
        </w:rPr>
        <w:t xml:space="preserve">Define the term ‘managerial economics. </w:t>
      </w:r>
      <w:proofErr w:type="gramStart"/>
      <w:r w:rsidRPr="00E333AB">
        <w:rPr>
          <w:b/>
          <w:bCs/>
          <w:sz w:val="24"/>
          <w:szCs w:val="24"/>
        </w:rPr>
        <w:t>Explain  scope</w:t>
      </w:r>
      <w:proofErr w:type="gramEnd"/>
      <w:r w:rsidRPr="00E333AB">
        <w:rPr>
          <w:b/>
          <w:bCs/>
          <w:sz w:val="24"/>
          <w:szCs w:val="24"/>
        </w:rPr>
        <w:t xml:space="preserve"> of managerial economics.</w:t>
      </w:r>
    </w:p>
    <w:p w:rsidR="00DE6156" w:rsidRPr="00E333AB" w:rsidRDefault="00DE6156" w:rsidP="00F32BE5">
      <w:pPr>
        <w:spacing w:line="360" w:lineRule="auto"/>
        <w:jc w:val="both"/>
        <w:rPr>
          <w:b/>
          <w:bCs/>
          <w:sz w:val="24"/>
          <w:szCs w:val="24"/>
        </w:rPr>
      </w:pPr>
      <w:r w:rsidRPr="00E333AB">
        <w:rPr>
          <w:b/>
          <w:bCs/>
          <w:sz w:val="24"/>
          <w:szCs w:val="24"/>
        </w:rPr>
        <w:t xml:space="preserve">Answer </w:t>
      </w:r>
      <w:r w:rsidR="00A323B5" w:rsidRPr="00E333AB">
        <w:rPr>
          <w:b/>
          <w:bCs/>
          <w:sz w:val="24"/>
          <w:szCs w:val="24"/>
        </w:rPr>
        <w:t>–</w:t>
      </w:r>
      <w:r w:rsidR="00A323B5" w:rsidRPr="00E333AB">
        <w:rPr>
          <w:rFonts w:eastAsiaTheme="minorHAnsi"/>
          <w:b/>
          <w:bCs/>
          <w:sz w:val="24"/>
          <w:szCs w:val="24"/>
          <w:lang w:bidi="hi-IN"/>
        </w:rPr>
        <w:t xml:space="preserve"> </w:t>
      </w:r>
      <w:r w:rsidR="00A323B5" w:rsidRPr="00E333AB">
        <w:rPr>
          <w:b/>
          <w:bCs/>
          <w:sz w:val="24"/>
          <w:szCs w:val="24"/>
        </w:rPr>
        <w:t>Definitions</w:t>
      </w:r>
    </w:p>
    <w:p w:rsidR="00A323B5" w:rsidRPr="00E333AB" w:rsidRDefault="00A323B5" w:rsidP="00F32BE5">
      <w:pPr>
        <w:spacing w:line="360" w:lineRule="auto"/>
        <w:jc w:val="both"/>
        <w:rPr>
          <w:sz w:val="24"/>
          <w:szCs w:val="24"/>
        </w:rPr>
      </w:pPr>
      <w:r w:rsidRPr="00E333AB">
        <w:rPr>
          <w:sz w:val="24"/>
          <w:szCs w:val="24"/>
        </w:rPr>
        <w:t xml:space="preserve">Managerial economics is a science that deals with the application of various economic theories, principles, concepts and techniques to business management in order to solve business and management problems. It deals with the practical application of economic theory and methodology in decision-making problems faced by private, public and non-profit making </w:t>
      </w:r>
      <w:proofErr w:type="spellStart"/>
      <w:r w:rsidRPr="00E333AB">
        <w:rPr>
          <w:sz w:val="24"/>
          <w:szCs w:val="24"/>
        </w:rPr>
        <w:t>organisations</w:t>
      </w:r>
      <w:proofErr w:type="spellEnd"/>
      <w:r w:rsidRPr="00E333AB">
        <w:rPr>
          <w:sz w:val="24"/>
          <w:szCs w:val="24"/>
        </w:rPr>
        <w:t>.</w:t>
      </w:r>
    </w:p>
    <w:p w:rsidR="008F6965" w:rsidRDefault="008F6965" w:rsidP="008F6965">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8F6965" w:rsidRDefault="008F6965" w:rsidP="008F6965">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8F6965" w:rsidRDefault="008F6965" w:rsidP="008F6965">
      <w:pPr>
        <w:shd w:val="clear" w:color="auto" w:fill="FFFFFF"/>
        <w:jc w:val="center"/>
        <w:rPr>
          <w:rFonts w:cs="Calibri"/>
          <w:color w:val="222222"/>
        </w:rPr>
      </w:pPr>
      <w:r>
        <w:rPr>
          <w:rFonts w:ascii="Georgia" w:hAnsi="Georgia" w:cs="Calibri"/>
          <w:color w:val="222222"/>
          <w:sz w:val="33"/>
          <w:szCs w:val="33"/>
          <w:shd w:val="clear" w:color="auto" w:fill="FFFF00"/>
        </w:rPr>
        <w:t> </w:t>
      </w:r>
    </w:p>
    <w:p w:rsidR="008F6965" w:rsidRPr="00D02A26" w:rsidRDefault="008F6965" w:rsidP="008F6965">
      <w:pPr>
        <w:shd w:val="clear" w:color="auto" w:fill="FFFFFF"/>
        <w:jc w:val="center"/>
        <w:rPr>
          <w:rStyle w:val="Hyperlink"/>
          <w:rFonts w:ascii="Georgia" w:hAnsi="Georgia" w:cs="Calibri"/>
          <w:sz w:val="33"/>
          <w:szCs w:val="33"/>
          <w:shd w:val="clear" w:color="auto" w:fill="FFFF00"/>
        </w:rPr>
      </w:pPr>
      <w:r w:rsidRPr="00D02A26">
        <w:rPr>
          <w:rFonts w:ascii="Georgia" w:hAnsi="Georgia" w:cs="Calibri"/>
          <w:color w:val="222222"/>
          <w:sz w:val="33"/>
          <w:szCs w:val="33"/>
          <w:shd w:val="clear" w:color="auto" w:fill="FFFF00"/>
        </w:rPr>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8F6965" w:rsidRPr="00D02A26" w:rsidRDefault="008F6965" w:rsidP="008F6965">
      <w:pPr>
        <w:shd w:val="clear" w:color="auto" w:fill="FFFFFF"/>
        <w:jc w:val="center"/>
        <w:rPr>
          <w:rStyle w:val="Hyperlink"/>
          <w:rFonts w:ascii="Georgia" w:hAnsi="Georgia" w:cs="Calibri"/>
          <w:color w:val="000000" w:themeColor="text1"/>
          <w:sz w:val="33"/>
          <w:szCs w:val="33"/>
          <w:u w:val="none"/>
          <w:shd w:val="clear" w:color="auto" w:fill="FFFF00"/>
        </w:rPr>
      </w:pPr>
      <w:proofErr w:type="spellStart"/>
      <w:r w:rsidRPr="00D02A26">
        <w:rPr>
          <w:rStyle w:val="Hyperlink"/>
          <w:rFonts w:ascii="Georgia" w:hAnsi="Georgia" w:cs="Calibri"/>
          <w:color w:val="000000" w:themeColor="text1"/>
          <w:sz w:val="33"/>
          <w:szCs w:val="33"/>
          <w:u w:val="none"/>
          <w:shd w:val="clear" w:color="auto" w:fill="FFFF00"/>
        </w:rPr>
        <w:t>Manipal</w:t>
      </w:r>
      <w:proofErr w:type="spellEnd"/>
      <w:r w:rsidRPr="00D02A26">
        <w:rPr>
          <w:rStyle w:val="Hyperlink"/>
          <w:rFonts w:ascii="Georgia" w:hAnsi="Georgia" w:cs="Calibri"/>
          <w:color w:val="000000" w:themeColor="text1"/>
          <w:sz w:val="33"/>
          <w:szCs w:val="33"/>
          <w:u w:val="none"/>
          <w:shd w:val="clear" w:color="auto" w:fill="FFFF00"/>
        </w:rPr>
        <w:t xml:space="preserve"> University</w:t>
      </w:r>
    </w:p>
    <w:p w:rsidR="008F6965" w:rsidRDefault="008F6965" w:rsidP="008F6965">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8F6965" w:rsidRDefault="008F6965" w:rsidP="008F6965">
      <w:pPr>
        <w:shd w:val="clear" w:color="auto" w:fill="FFFFFF"/>
        <w:jc w:val="center"/>
        <w:rPr>
          <w:rFonts w:cs="Calibri"/>
          <w:color w:val="222222"/>
        </w:rPr>
      </w:pPr>
    </w:p>
    <w:p w:rsidR="008F6965" w:rsidRDefault="008F6965" w:rsidP="008F6965">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8F6965" w:rsidRDefault="008F6965" w:rsidP="008F6965">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F6965" w:rsidRDefault="008F6965" w:rsidP="008F6965">
      <w:pPr>
        <w:shd w:val="clear" w:color="auto" w:fill="FFFFFF"/>
        <w:jc w:val="center"/>
        <w:rPr>
          <w:rFonts w:cs="Calibri"/>
          <w:color w:val="500050"/>
        </w:rPr>
      </w:pPr>
      <w:r>
        <w:rPr>
          <w:rFonts w:ascii="Georgia" w:hAnsi="Georgia" w:cs="Calibri"/>
          <w:color w:val="500050"/>
          <w:sz w:val="33"/>
          <w:szCs w:val="33"/>
        </w:rPr>
        <w:t>Lowest price guarantee with quality.</w:t>
      </w:r>
    </w:p>
    <w:p w:rsidR="008F6965" w:rsidRDefault="008F6965" w:rsidP="008F6965">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F6965" w:rsidRDefault="008F6965" w:rsidP="008F6965">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8F6965" w:rsidRDefault="008F6965" w:rsidP="008F6965">
      <w:pPr>
        <w:shd w:val="clear" w:color="auto" w:fill="FFFFFF"/>
        <w:jc w:val="center"/>
        <w:rPr>
          <w:rFonts w:cs="Calibri"/>
          <w:color w:val="500050"/>
        </w:rPr>
      </w:pPr>
      <w:r>
        <w:rPr>
          <w:rFonts w:ascii="Georgia" w:hAnsi="Georgia" w:cs="Calibri"/>
          <w:color w:val="500050"/>
          <w:sz w:val="33"/>
          <w:szCs w:val="33"/>
        </w:rPr>
        <w:t> </w:t>
      </w:r>
    </w:p>
    <w:p w:rsidR="008F6965" w:rsidRDefault="008F6965" w:rsidP="008F6965">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8F6965" w:rsidRDefault="008F6965" w:rsidP="008F6965">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8F6965" w:rsidRDefault="008F6965" w:rsidP="008F6965">
      <w:pPr>
        <w:shd w:val="clear" w:color="auto" w:fill="FFFFFF"/>
        <w:jc w:val="center"/>
        <w:rPr>
          <w:rFonts w:cs="Calibri"/>
          <w:color w:val="500050"/>
        </w:rPr>
      </w:pPr>
      <w:r>
        <w:rPr>
          <w:rFonts w:ascii="Georgia" w:hAnsi="Georgia" w:cs="Calibri"/>
          <w:color w:val="500050"/>
          <w:sz w:val="33"/>
          <w:szCs w:val="33"/>
        </w:rPr>
        <w:lastRenderedPageBreak/>
        <w:t>1 hour.</w:t>
      </w:r>
    </w:p>
    <w:p w:rsidR="008F6965" w:rsidRDefault="008F6965" w:rsidP="008F6965">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8F6965" w:rsidRDefault="008F6965" w:rsidP="008F6965">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F6965" w:rsidRDefault="008F6965" w:rsidP="008F6965">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DE6156" w:rsidRPr="00E333AB" w:rsidRDefault="00DE6156" w:rsidP="00F32BE5">
      <w:pPr>
        <w:spacing w:line="360" w:lineRule="auto"/>
        <w:jc w:val="both"/>
        <w:rPr>
          <w:sz w:val="24"/>
          <w:szCs w:val="24"/>
        </w:rPr>
      </w:pPr>
    </w:p>
    <w:p w:rsidR="004E258C" w:rsidRPr="00E333AB" w:rsidRDefault="004E258C" w:rsidP="00F32BE5">
      <w:pPr>
        <w:spacing w:line="360" w:lineRule="auto"/>
        <w:jc w:val="both"/>
        <w:rPr>
          <w:b/>
          <w:bCs/>
          <w:sz w:val="24"/>
          <w:szCs w:val="24"/>
        </w:rPr>
      </w:pPr>
    </w:p>
    <w:p w:rsidR="00DE6156" w:rsidRPr="00E333AB" w:rsidRDefault="00DE6156" w:rsidP="00F32BE5">
      <w:pPr>
        <w:spacing w:line="360" w:lineRule="auto"/>
        <w:jc w:val="both"/>
        <w:rPr>
          <w:b/>
          <w:bCs/>
          <w:iCs/>
          <w:sz w:val="24"/>
          <w:szCs w:val="24"/>
        </w:rPr>
      </w:pPr>
      <w:proofErr w:type="gramStart"/>
      <w:r w:rsidRPr="00E333AB">
        <w:rPr>
          <w:b/>
          <w:bCs/>
          <w:sz w:val="24"/>
          <w:szCs w:val="24"/>
        </w:rPr>
        <w:t>Question 2</w:t>
      </w:r>
      <w:r w:rsidR="002B7237">
        <w:rPr>
          <w:b/>
          <w:bCs/>
          <w:sz w:val="24"/>
          <w:szCs w:val="24"/>
        </w:rPr>
        <w:t>.</w:t>
      </w:r>
      <w:proofErr w:type="gramEnd"/>
      <w:r w:rsidRPr="00E333AB">
        <w:rPr>
          <w:b/>
          <w:bCs/>
          <w:sz w:val="24"/>
          <w:szCs w:val="24"/>
        </w:rPr>
        <w:t xml:space="preserve"> </w:t>
      </w:r>
      <w:r w:rsidRPr="00E333AB">
        <w:rPr>
          <w:b/>
          <w:bCs/>
          <w:iCs/>
          <w:sz w:val="24"/>
          <w:szCs w:val="24"/>
        </w:rPr>
        <w:t>Define demand. Explain different elasticity of demand.</w:t>
      </w:r>
    </w:p>
    <w:p w:rsidR="002B7237" w:rsidRDefault="00DE6156" w:rsidP="00F32BE5">
      <w:pPr>
        <w:spacing w:line="360" w:lineRule="auto"/>
        <w:jc w:val="both"/>
        <w:rPr>
          <w:b/>
          <w:bCs/>
          <w:sz w:val="24"/>
          <w:szCs w:val="24"/>
        </w:rPr>
      </w:pPr>
      <w:r w:rsidRPr="00E333AB">
        <w:rPr>
          <w:b/>
          <w:bCs/>
          <w:sz w:val="24"/>
          <w:szCs w:val="24"/>
        </w:rPr>
        <w:t>Answer</w:t>
      </w:r>
      <w:r w:rsidR="002B7237">
        <w:rPr>
          <w:b/>
          <w:bCs/>
          <w:sz w:val="24"/>
          <w:szCs w:val="24"/>
        </w:rPr>
        <w:t xml:space="preserve"> 2. </w:t>
      </w:r>
    </w:p>
    <w:p w:rsidR="00DE6156" w:rsidRPr="00E333AB" w:rsidRDefault="004E258C" w:rsidP="00F32BE5">
      <w:pPr>
        <w:spacing w:line="360" w:lineRule="auto"/>
        <w:jc w:val="both"/>
        <w:rPr>
          <w:b/>
          <w:bCs/>
          <w:sz w:val="24"/>
          <w:szCs w:val="24"/>
        </w:rPr>
      </w:pPr>
      <w:r w:rsidRPr="00E333AB">
        <w:rPr>
          <w:b/>
          <w:bCs/>
          <w:sz w:val="24"/>
          <w:szCs w:val="24"/>
        </w:rPr>
        <w:t>Meaning of Demand</w:t>
      </w:r>
    </w:p>
    <w:p w:rsidR="004E258C" w:rsidRPr="00E333AB" w:rsidRDefault="004E258C" w:rsidP="00F32BE5">
      <w:pPr>
        <w:spacing w:line="360" w:lineRule="auto"/>
        <w:jc w:val="both"/>
        <w:rPr>
          <w:sz w:val="24"/>
          <w:szCs w:val="24"/>
        </w:rPr>
      </w:pPr>
      <w:r w:rsidRPr="00E333AB">
        <w:rPr>
          <w:sz w:val="24"/>
          <w:szCs w:val="24"/>
        </w:rPr>
        <w:t>The term demand is different from desire, want, will or wish. In the language of economics, demand has different meanings. Any want or desire will not constitute demand.</w:t>
      </w:r>
    </w:p>
    <w:p w:rsidR="00685B00" w:rsidRPr="002B7237" w:rsidRDefault="004E258C" w:rsidP="00F32BE5">
      <w:pPr>
        <w:spacing w:line="360" w:lineRule="auto"/>
        <w:jc w:val="both"/>
        <w:rPr>
          <w:b/>
          <w:bCs/>
          <w:sz w:val="24"/>
          <w:szCs w:val="24"/>
        </w:rPr>
      </w:pPr>
      <w:r w:rsidRPr="00E333AB">
        <w:rPr>
          <w:b/>
          <w:bCs/>
          <w:sz w:val="24"/>
          <w:szCs w:val="24"/>
        </w:rPr>
        <w:t>Demand = Desire to buy + Ability to pay + Willingness to pay</w:t>
      </w:r>
    </w:p>
    <w:p w:rsidR="004E258C" w:rsidRPr="00E333AB" w:rsidRDefault="004E258C" w:rsidP="00F32BE5">
      <w:pPr>
        <w:spacing w:line="360" w:lineRule="auto"/>
        <w:jc w:val="both"/>
        <w:rPr>
          <w:b/>
          <w:bCs/>
          <w:sz w:val="24"/>
          <w:szCs w:val="24"/>
        </w:rPr>
      </w:pPr>
    </w:p>
    <w:p w:rsidR="00DE6156" w:rsidRPr="00E333AB" w:rsidRDefault="00DE6156" w:rsidP="00F32BE5">
      <w:pPr>
        <w:spacing w:line="360" w:lineRule="auto"/>
        <w:jc w:val="both"/>
        <w:rPr>
          <w:sz w:val="24"/>
          <w:szCs w:val="24"/>
        </w:rPr>
      </w:pPr>
    </w:p>
    <w:p w:rsidR="00DE6156" w:rsidRPr="00E333AB" w:rsidRDefault="00DE6156" w:rsidP="00F32BE5">
      <w:pPr>
        <w:spacing w:line="360" w:lineRule="auto"/>
        <w:jc w:val="both"/>
        <w:rPr>
          <w:b/>
          <w:bCs/>
          <w:iCs/>
          <w:sz w:val="24"/>
          <w:szCs w:val="24"/>
        </w:rPr>
      </w:pPr>
      <w:r w:rsidRPr="00E333AB">
        <w:rPr>
          <w:b/>
          <w:bCs/>
          <w:sz w:val="24"/>
          <w:szCs w:val="24"/>
        </w:rPr>
        <w:t xml:space="preserve">Question 3 </w:t>
      </w:r>
      <w:r w:rsidRPr="00E333AB">
        <w:rPr>
          <w:b/>
          <w:bCs/>
          <w:iCs/>
          <w:sz w:val="24"/>
          <w:szCs w:val="24"/>
        </w:rPr>
        <w:t>Explain different types of cost.</w:t>
      </w:r>
    </w:p>
    <w:p w:rsidR="00FF1410" w:rsidRPr="00E333AB" w:rsidRDefault="00DE6156" w:rsidP="00F32BE5">
      <w:pPr>
        <w:spacing w:line="360" w:lineRule="auto"/>
        <w:jc w:val="both"/>
        <w:rPr>
          <w:b/>
          <w:bCs/>
          <w:sz w:val="24"/>
          <w:szCs w:val="24"/>
        </w:rPr>
      </w:pPr>
      <w:r w:rsidRPr="00E333AB">
        <w:rPr>
          <w:b/>
          <w:bCs/>
          <w:sz w:val="24"/>
          <w:szCs w:val="24"/>
        </w:rPr>
        <w:t>Answer</w:t>
      </w:r>
      <w:proofErr w:type="gramStart"/>
      <w:r w:rsidRPr="00E333AB">
        <w:rPr>
          <w:b/>
          <w:bCs/>
          <w:sz w:val="24"/>
          <w:szCs w:val="24"/>
        </w:rPr>
        <w:t>-</w:t>
      </w:r>
      <w:r w:rsidR="00FF1410" w:rsidRPr="00E333AB">
        <w:rPr>
          <w:rFonts w:eastAsiaTheme="minorHAnsi"/>
          <w:b/>
          <w:bCs/>
          <w:sz w:val="24"/>
          <w:szCs w:val="24"/>
          <w:lang w:bidi="hi-IN"/>
        </w:rPr>
        <w:t xml:space="preserve"> </w:t>
      </w:r>
      <w:r w:rsidR="00B26DC8" w:rsidRPr="00E333AB">
        <w:rPr>
          <w:b/>
          <w:bCs/>
          <w:sz w:val="24"/>
          <w:szCs w:val="24"/>
        </w:rPr>
        <w:t xml:space="preserve"> </w:t>
      </w:r>
      <w:r w:rsidR="00FF1410" w:rsidRPr="00E333AB">
        <w:rPr>
          <w:sz w:val="24"/>
          <w:szCs w:val="24"/>
        </w:rPr>
        <w:t>The</w:t>
      </w:r>
      <w:proofErr w:type="gramEnd"/>
      <w:r w:rsidR="00FF1410" w:rsidRPr="00E333AB">
        <w:rPr>
          <w:sz w:val="24"/>
          <w:szCs w:val="24"/>
        </w:rPr>
        <w:t xml:space="preserve"> types of costs are as follows:</w:t>
      </w:r>
    </w:p>
    <w:p w:rsidR="00FF1410" w:rsidRPr="00E333AB" w:rsidRDefault="00FF1410" w:rsidP="00F32BE5">
      <w:pPr>
        <w:spacing w:line="360" w:lineRule="auto"/>
        <w:jc w:val="both"/>
        <w:rPr>
          <w:sz w:val="24"/>
          <w:szCs w:val="24"/>
        </w:rPr>
      </w:pPr>
      <w:r w:rsidRPr="00E333AB">
        <w:rPr>
          <w:b/>
          <w:bCs/>
          <w:sz w:val="24"/>
          <w:szCs w:val="24"/>
        </w:rPr>
        <w:t>1. Money cost and real cost</w:t>
      </w:r>
      <w:r w:rsidRPr="00E333AB">
        <w:rPr>
          <w:i/>
          <w:iCs/>
          <w:sz w:val="24"/>
          <w:szCs w:val="24"/>
        </w:rPr>
        <w:t xml:space="preserve"> </w:t>
      </w:r>
      <w:r w:rsidRPr="00E333AB">
        <w:rPr>
          <w:sz w:val="24"/>
          <w:szCs w:val="24"/>
        </w:rPr>
        <w:t>– When cost is expressed in terms of money, it is called as money cost. It relates to money outlays by a firm on various factor inputs to produce a commodity. In a monetary economy, all kinds of cost estimations and calculations are made in terms of money only</w:t>
      </w:r>
      <w:proofErr w:type="gramStart"/>
      <w:r w:rsidRPr="00E333AB">
        <w:rPr>
          <w:sz w:val="24"/>
          <w:szCs w:val="24"/>
        </w:rPr>
        <w:t>..</w:t>
      </w:r>
      <w:proofErr w:type="gramEnd"/>
    </w:p>
    <w:p w:rsidR="00FF1410" w:rsidRPr="00E333AB" w:rsidRDefault="00FF1410" w:rsidP="00F32BE5">
      <w:pPr>
        <w:spacing w:line="360" w:lineRule="auto"/>
        <w:jc w:val="both"/>
        <w:rPr>
          <w:b/>
          <w:bCs/>
          <w:sz w:val="24"/>
          <w:szCs w:val="24"/>
        </w:rPr>
      </w:pPr>
    </w:p>
    <w:p w:rsidR="00FF1410" w:rsidRPr="00E333AB" w:rsidRDefault="00FF1410" w:rsidP="00F32BE5">
      <w:pPr>
        <w:spacing w:line="360" w:lineRule="auto"/>
        <w:jc w:val="both"/>
        <w:rPr>
          <w:sz w:val="24"/>
          <w:szCs w:val="24"/>
        </w:rPr>
      </w:pPr>
      <w:r w:rsidRPr="00E333AB">
        <w:rPr>
          <w:sz w:val="24"/>
          <w:szCs w:val="24"/>
        </w:rPr>
        <w:t xml:space="preserve"> </w:t>
      </w:r>
    </w:p>
    <w:sectPr w:rsidR="00FF1410" w:rsidRPr="00E333AB" w:rsidSect="00E333AB">
      <w:type w:val="continuous"/>
      <w:pgSz w:w="12240" w:h="15840"/>
      <w:pgMar w:top="660" w:right="1260" w:bottom="280" w:left="135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62151"/>
    <w:multiLevelType w:val="hybridMultilevel"/>
    <w:tmpl w:val="C0CE4F26"/>
    <w:lvl w:ilvl="0" w:tplc="B44EADEA">
      <w:numFmt w:val="bullet"/>
      <w:lvlText w:val=""/>
      <w:lvlJc w:val="left"/>
      <w:pPr>
        <w:ind w:left="1053" w:hanging="360"/>
      </w:pPr>
      <w:rPr>
        <w:rFonts w:ascii="Symbol" w:eastAsia="Symbol" w:hAnsi="Symbol" w:cs="Symbol" w:hint="default"/>
        <w:w w:val="100"/>
        <w:sz w:val="24"/>
        <w:szCs w:val="24"/>
        <w:lang w:val="en-US" w:eastAsia="en-US" w:bidi="ar-SA"/>
      </w:rPr>
    </w:lvl>
    <w:lvl w:ilvl="1" w:tplc="5CA8145C">
      <w:numFmt w:val="bullet"/>
      <w:lvlText w:val="•"/>
      <w:lvlJc w:val="left"/>
      <w:pPr>
        <w:ind w:left="2042" w:hanging="360"/>
      </w:pPr>
      <w:rPr>
        <w:rFonts w:hint="default"/>
        <w:lang w:val="en-US" w:eastAsia="en-US" w:bidi="ar-SA"/>
      </w:rPr>
    </w:lvl>
    <w:lvl w:ilvl="2" w:tplc="8DB03A70">
      <w:numFmt w:val="bullet"/>
      <w:lvlText w:val="•"/>
      <w:lvlJc w:val="left"/>
      <w:pPr>
        <w:ind w:left="3024" w:hanging="360"/>
      </w:pPr>
      <w:rPr>
        <w:rFonts w:hint="default"/>
        <w:lang w:val="en-US" w:eastAsia="en-US" w:bidi="ar-SA"/>
      </w:rPr>
    </w:lvl>
    <w:lvl w:ilvl="3" w:tplc="332EE19A">
      <w:numFmt w:val="bullet"/>
      <w:lvlText w:val="•"/>
      <w:lvlJc w:val="left"/>
      <w:pPr>
        <w:ind w:left="4006" w:hanging="360"/>
      </w:pPr>
      <w:rPr>
        <w:rFonts w:hint="default"/>
        <w:lang w:val="en-US" w:eastAsia="en-US" w:bidi="ar-SA"/>
      </w:rPr>
    </w:lvl>
    <w:lvl w:ilvl="4" w:tplc="64C089A0">
      <w:numFmt w:val="bullet"/>
      <w:lvlText w:val="•"/>
      <w:lvlJc w:val="left"/>
      <w:pPr>
        <w:ind w:left="4988" w:hanging="360"/>
      </w:pPr>
      <w:rPr>
        <w:rFonts w:hint="default"/>
        <w:lang w:val="en-US" w:eastAsia="en-US" w:bidi="ar-SA"/>
      </w:rPr>
    </w:lvl>
    <w:lvl w:ilvl="5" w:tplc="5CDCEA46">
      <w:numFmt w:val="bullet"/>
      <w:lvlText w:val="•"/>
      <w:lvlJc w:val="left"/>
      <w:pPr>
        <w:ind w:left="5970" w:hanging="360"/>
      </w:pPr>
      <w:rPr>
        <w:rFonts w:hint="default"/>
        <w:lang w:val="en-US" w:eastAsia="en-US" w:bidi="ar-SA"/>
      </w:rPr>
    </w:lvl>
    <w:lvl w:ilvl="6" w:tplc="30A22054">
      <w:numFmt w:val="bullet"/>
      <w:lvlText w:val="•"/>
      <w:lvlJc w:val="left"/>
      <w:pPr>
        <w:ind w:left="6952" w:hanging="360"/>
      </w:pPr>
      <w:rPr>
        <w:rFonts w:hint="default"/>
        <w:lang w:val="en-US" w:eastAsia="en-US" w:bidi="ar-SA"/>
      </w:rPr>
    </w:lvl>
    <w:lvl w:ilvl="7" w:tplc="ABD21DA0">
      <w:numFmt w:val="bullet"/>
      <w:lvlText w:val="•"/>
      <w:lvlJc w:val="left"/>
      <w:pPr>
        <w:ind w:left="7934" w:hanging="360"/>
      </w:pPr>
      <w:rPr>
        <w:rFonts w:hint="default"/>
        <w:lang w:val="en-US" w:eastAsia="en-US" w:bidi="ar-SA"/>
      </w:rPr>
    </w:lvl>
    <w:lvl w:ilvl="8" w:tplc="C3424A78">
      <w:numFmt w:val="bullet"/>
      <w:lvlText w:val="•"/>
      <w:lvlJc w:val="left"/>
      <w:pPr>
        <w:ind w:left="891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zAwMbawNDcwMjYEspV0lIJTi4sz8/NACgxrAeKYEcEsAAAA"/>
  </w:docVars>
  <w:rsids>
    <w:rsidRoot w:val="007E272E"/>
    <w:rsid w:val="002B7237"/>
    <w:rsid w:val="0034261B"/>
    <w:rsid w:val="004E258C"/>
    <w:rsid w:val="005205E3"/>
    <w:rsid w:val="00685B00"/>
    <w:rsid w:val="007E272E"/>
    <w:rsid w:val="008F6965"/>
    <w:rsid w:val="009108A7"/>
    <w:rsid w:val="00980298"/>
    <w:rsid w:val="009B3FB7"/>
    <w:rsid w:val="00A323B5"/>
    <w:rsid w:val="00B26DC8"/>
    <w:rsid w:val="00DE6156"/>
    <w:rsid w:val="00E333AB"/>
    <w:rsid w:val="00E3794E"/>
    <w:rsid w:val="00F32BE5"/>
    <w:rsid w:val="00FF1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27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272E"/>
    <w:rPr>
      <w:b/>
      <w:bCs/>
      <w:sz w:val="24"/>
      <w:szCs w:val="24"/>
    </w:rPr>
  </w:style>
  <w:style w:type="paragraph" w:styleId="Title">
    <w:name w:val="Title"/>
    <w:basedOn w:val="Normal"/>
    <w:uiPriority w:val="1"/>
    <w:qFormat/>
    <w:rsid w:val="007E272E"/>
    <w:pPr>
      <w:spacing w:before="86"/>
      <w:ind w:left="3218" w:right="3221"/>
      <w:jc w:val="center"/>
    </w:pPr>
    <w:rPr>
      <w:b/>
      <w:bCs/>
      <w:sz w:val="32"/>
      <w:szCs w:val="32"/>
    </w:rPr>
  </w:style>
  <w:style w:type="paragraph" w:styleId="ListParagraph">
    <w:name w:val="List Paragraph"/>
    <w:basedOn w:val="Normal"/>
    <w:uiPriority w:val="1"/>
    <w:qFormat/>
    <w:rsid w:val="007E272E"/>
    <w:pPr>
      <w:spacing w:before="5"/>
      <w:ind w:left="1053" w:hanging="361"/>
      <w:jc w:val="both"/>
    </w:pPr>
  </w:style>
  <w:style w:type="paragraph" w:customStyle="1" w:styleId="TableParagraph">
    <w:name w:val="Table Paragraph"/>
    <w:basedOn w:val="Normal"/>
    <w:uiPriority w:val="1"/>
    <w:qFormat/>
    <w:rsid w:val="007E272E"/>
    <w:pPr>
      <w:spacing w:line="275" w:lineRule="exact"/>
      <w:ind w:left="107"/>
    </w:pPr>
  </w:style>
  <w:style w:type="paragraph" w:styleId="BalloonText">
    <w:name w:val="Balloon Text"/>
    <w:basedOn w:val="Normal"/>
    <w:link w:val="BalloonTextChar"/>
    <w:uiPriority w:val="99"/>
    <w:semiHidden/>
    <w:unhideWhenUsed/>
    <w:rsid w:val="00DE6156"/>
    <w:rPr>
      <w:rFonts w:ascii="Tahoma" w:hAnsi="Tahoma" w:cs="Tahoma"/>
      <w:sz w:val="16"/>
      <w:szCs w:val="16"/>
    </w:rPr>
  </w:style>
  <w:style w:type="character" w:customStyle="1" w:styleId="BalloonTextChar">
    <w:name w:val="Balloon Text Char"/>
    <w:basedOn w:val="DefaultParagraphFont"/>
    <w:link w:val="BalloonText"/>
    <w:uiPriority w:val="99"/>
    <w:semiHidden/>
    <w:rsid w:val="00DE6156"/>
    <w:rPr>
      <w:rFonts w:ascii="Tahoma" w:eastAsia="Times New Roman" w:hAnsi="Tahoma" w:cs="Tahoma"/>
      <w:sz w:val="16"/>
      <w:szCs w:val="16"/>
    </w:rPr>
  </w:style>
  <w:style w:type="table" w:styleId="TableGrid">
    <w:name w:val="Table Grid"/>
    <w:basedOn w:val="TableNormal"/>
    <w:uiPriority w:val="59"/>
    <w:rsid w:val="004E25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696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8</cp:revision>
  <cp:lastPrinted>2021-07-03T18:43:00Z</cp:lastPrinted>
  <dcterms:created xsi:type="dcterms:W3CDTF">2021-07-03T17:45:00Z</dcterms:created>
  <dcterms:modified xsi:type="dcterms:W3CDTF">2021-07-06T11:58:00Z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2021-07-03T00:00:00Z</vt:filetime>
  </property>
</Properties>
</file>