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3B6" w:rsidRPr="00056A1D" w:rsidRDefault="00CB63B6" w:rsidP="00E36E1D">
      <w:pPr>
        <w:spacing w:before="4" w:line="100" w:lineRule="exact"/>
        <w:jc w:val="both"/>
        <w:rPr>
          <w:b/>
          <w:sz w:val="24"/>
          <w:szCs w:val="24"/>
        </w:rPr>
      </w:pPr>
    </w:p>
    <w:p w:rsidR="00CB63B6" w:rsidRPr="00056A1D" w:rsidRDefault="00CB63B6" w:rsidP="00E36E1D">
      <w:pPr>
        <w:ind w:left="2699"/>
        <w:jc w:val="both"/>
        <w:rPr>
          <w:b/>
          <w:sz w:val="24"/>
          <w:szCs w:val="24"/>
        </w:rPr>
      </w:pPr>
    </w:p>
    <w:p w:rsidR="00CB63B6" w:rsidRPr="00056A1D" w:rsidRDefault="00CB63B6" w:rsidP="00E36E1D">
      <w:pPr>
        <w:spacing w:line="200" w:lineRule="exact"/>
        <w:jc w:val="both"/>
        <w:rPr>
          <w:b/>
          <w:sz w:val="24"/>
          <w:szCs w:val="24"/>
        </w:rPr>
      </w:pPr>
    </w:p>
    <w:p w:rsidR="00CB63B6" w:rsidRPr="00056A1D" w:rsidRDefault="00CB63B6" w:rsidP="00E36E1D">
      <w:pPr>
        <w:spacing w:before="15" w:line="220" w:lineRule="exact"/>
        <w:jc w:val="both"/>
        <w:rPr>
          <w:b/>
          <w:sz w:val="24"/>
          <w:szCs w:val="24"/>
        </w:rPr>
      </w:pPr>
    </w:p>
    <w:p w:rsidR="00CB63B6" w:rsidRPr="00056A1D" w:rsidRDefault="00CB63B6" w:rsidP="00E36E1D">
      <w:pPr>
        <w:spacing w:before="7" w:line="180" w:lineRule="exact"/>
        <w:jc w:val="both"/>
        <w:rPr>
          <w:b/>
          <w:spacing w:val="1"/>
          <w:position w:val="-1"/>
          <w:sz w:val="24"/>
          <w:szCs w:val="24"/>
        </w:rPr>
      </w:pPr>
    </w:p>
    <w:p w:rsidR="004A2A20" w:rsidRPr="00056A1D" w:rsidRDefault="004A2A20" w:rsidP="00E36E1D">
      <w:pPr>
        <w:spacing w:before="7" w:line="180" w:lineRule="exact"/>
        <w:jc w:val="both"/>
        <w:rPr>
          <w:b/>
          <w:sz w:val="24"/>
          <w:szCs w:val="24"/>
        </w:rPr>
      </w:pPr>
    </w:p>
    <w:tbl>
      <w:tblPr>
        <w:tblW w:w="0" w:type="auto"/>
        <w:tblInd w:w="109" w:type="dxa"/>
        <w:tblLayout w:type="fixed"/>
        <w:tblCellMar>
          <w:left w:w="0" w:type="dxa"/>
          <w:right w:w="0" w:type="dxa"/>
        </w:tblCellMar>
        <w:tblLook w:val="01E0"/>
      </w:tblPr>
      <w:tblGrid>
        <w:gridCol w:w="3976"/>
        <w:gridCol w:w="6255"/>
      </w:tblGrid>
      <w:tr w:rsidR="00CB63B6" w:rsidRPr="00056A1D" w:rsidTr="00E36E1D">
        <w:trPr>
          <w:trHeight w:hRule="exact" w:val="540"/>
        </w:trPr>
        <w:tc>
          <w:tcPr>
            <w:tcW w:w="3976" w:type="dxa"/>
            <w:tcBorders>
              <w:top w:val="single" w:sz="5" w:space="0" w:color="000000"/>
              <w:left w:val="single" w:sz="5" w:space="0" w:color="000000"/>
              <w:bottom w:val="single" w:sz="5" w:space="0" w:color="000000"/>
              <w:right w:val="single" w:sz="5" w:space="0" w:color="000000"/>
            </w:tcBorders>
          </w:tcPr>
          <w:p w:rsidR="00CB63B6" w:rsidRPr="00056A1D" w:rsidRDefault="00786F3D" w:rsidP="00E36E1D">
            <w:pPr>
              <w:spacing w:line="360" w:lineRule="auto"/>
              <w:ind w:left="99"/>
              <w:jc w:val="both"/>
              <w:rPr>
                <w:b/>
                <w:sz w:val="24"/>
                <w:szCs w:val="24"/>
              </w:rPr>
            </w:pPr>
            <w:r w:rsidRPr="00056A1D">
              <w:rPr>
                <w:b/>
                <w:spacing w:val="1"/>
                <w:sz w:val="24"/>
                <w:szCs w:val="24"/>
              </w:rPr>
              <w:t>S</w:t>
            </w:r>
            <w:r w:rsidRPr="00056A1D">
              <w:rPr>
                <w:b/>
                <w:sz w:val="24"/>
                <w:szCs w:val="24"/>
              </w:rPr>
              <w:t>E</w:t>
            </w:r>
            <w:r w:rsidRPr="00056A1D">
              <w:rPr>
                <w:b/>
                <w:spacing w:val="1"/>
                <w:sz w:val="24"/>
                <w:szCs w:val="24"/>
              </w:rPr>
              <w:t>SSI</w:t>
            </w:r>
            <w:r w:rsidRPr="00056A1D">
              <w:rPr>
                <w:b/>
                <w:spacing w:val="-2"/>
                <w:sz w:val="24"/>
                <w:szCs w:val="24"/>
              </w:rPr>
              <w:t>O</w:t>
            </w:r>
            <w:r w:rsidRPr="00056A1D">
              <w:rPr>
                <w:b/>
                <w:sz w:val="24"/>
                <w:szCs w:val="24"/>
              </w:rPr>
              <w:t>N</w:t>
            </w:r>
          </w:p>
        </w:tc>
        <w:tc>
          <w:tcPr>
            <w:tcW w:w="6255" w:type="dxa"/>
            <w:tcBorders>
              <w:top w:val="single" w:sz="5" w:space="0" w:color="000000"/>
              <w:left w:val="single" w:sz="5" w:space="0" w:color="000000"/>
              <w:bottom w:val="single" w:sz="5" w:space="0" w:color="000000"/>
              <w:right w:val="single" w:sz="5" w:space="0" w:color="000000"/>
            </w:tcBorders>
          </w:tcPr>
          <w:p w:rsidR="00CB63B6" w:rsidRPr="00056A1D" w:rsidRDefault="00786F3D" w:rsidP="00E36E1D">
            <w:pPr>
              <w:spacing w:line="360" w:lineRule="auto"/>
              <w:ind w:left="99"/>
              <w:jc w:val="both"/>
              <w:rPr>
                <w:b/>
                <w:sz w:val="24"/>
                <w:szCs w:val="24"/>
              </w:rPr>
            </w:pPr>
            <w:r w:rsidRPr="00056A1D">
              <w:rPr>
                <w:b/>
                <w:sz w:val="24"/>
                <w:szCs w:val="24"/>
              </w:rPr>
              <w:t>J</w:t>
            </w:r>
            <w:r w:rsidRPr="00056A1D">
              <w:rPr>
                <w:b/>
                <w:spacing w:val="1"/>
                <w:sz w:val="24"/>
                <w:szCs w:val="24"/>
              </w:rPr>
              <w:t>U</w:t>
            </w:r>
            <w:r w:rsidRPr="00056A1D">
              <w:rPr>
                <w:b/>
                <w:sz w:val="24"/>
                <w:szCs w:val="24"/>
              </w:rPr>
              <w:t>L</w:t>
            </w:r>
            <w:r w:rsidRPr="00056A1D">
              <w:rPr>
                <w:b/>
                <w:spacing w:val="-2"/>
                <w:sz w:val="24"/>
                <w:szCs w:val="24"/>
              </w:rPr>
              <w:t>/</w:t>
            </w:r>
            <w:r w:rsidRPr="00056A1D">
              <w:rPr>
                <w:b/>
                <w:spacing w:val="1"/>
                <w:sz w:val="24"/>
                <w:szCs w:val="24"/>
              </w:rPr>
              <w:t>AU</w:t>
            </w:r>
            <w:r w:rsidRPr="00056A1D">
              <w:rPr>
                <w:b/>
                <w:sz w:val="24"/>
                <w:szCs w:val="24"/>
              </w:rPr>
              <w:t>G</w:t>
            </w:r>
            <w:r w:rsidRPr="00056A1D">
              <w:rPr>
                <w:b/>
                <w:spacing w:val="-2"/>
                <w:sz w:val="24"/>
                <w:szCs w:val="24"/>
              </w:rPr>
              <w:t xml:space="preserve"> </w:t>
            </w:r>
            <w:r w:rsidRPr="00056A1D">
              <w:rPr>
                <w:b/>
                <w:sz w:val="24"/>
                <w:szCs w:val="24"/>
              </w:rPr>
              <w:t>2021</w:t>
            </w:r>
          </w:p>
        </w:tc>
      </w:tr>
      <w:tr w:rsidR="00CB63B6" w:rsidRPr="00056A1D" w:rsidTr="00E36E1D">
        <w:trPr>
          <w:trHeight w:hRule="exact" w:val="540"/>
        </w:trPr>
        <w:tc>
          <w:tcPr>
            <w:tcW w:w="3976" w:type="dxa"/>
            <w:tcBorders>
              <w:top w:val="single" w:sz="5" w:space="0" w:color="000000"/>
              <w:left w:val="single" w:sz="5" w:space="0" w:color="000000"/>
              <w:bottom w:val="single" w:sz="5" w:space="0" w:color="000000"/>
              <w:right w:val="single" w:sz="5" w:space="0" w:color="000000"/>
            </w:tcBorders>
          </w:tcPr>
          <w:p w:rsidR="00CB63B6" w:rsidRPr="00056A1D" w:rsidRDefault="00786F3D" w:rsidP="00E36E1D">
            <w:pPr>
              <w:spacing w:line="360" w:lineRule="auto"/>
              <w:ind w:left="99"/>
              <w:jc w:val="both"/>
              <w:rPr>
                <w:b/>
                <w:sz w:val="24"/>
                <w:szCs w:val="24"/>
              </w:rPr>
            </w:pPr>
            <w:r w:rsidRPr="00056A1D">
              <w:rPr>
                <w:b/>
                <w:spacing w:val="-2"/>
                <w:sz w:val="24"/>
                <w:szCs w:val="24"/>
              </w:rPr>
              <w:t>P</w:t>
            </w:r>
            <w:r w:rsidRPr="00056A1D">
              <w:rPr>
                <w:b/>
                <w:spacing w:val="1"/>
                <w:sz w:val="24"/>
                <w:szCs w:val="24"/>
              </w:rPr>
              <w:t>R</w:t>
            </w:r>
            <w:r w:rsidRPr="00056A1D">
              <w:rPr>
                <w:b/>
                <w:spacing w:val="-2"/>
                <w:sz w:val="24"/>
                <w:szCs w:val="24"/>
              </w:rPr>
              <w:t>OG</w:t>
            </w:r>
            <w:r w:rsidRPr="00056A1D">
              <w:rPr>
                <w:b/>
                <w:spacing w:val="1"/>
                <w:sz w:val="24"/>
                <w:szCs w:val="24"/>
              </w:rPr>
              <w:t>RA</w:t>
            </w:r>
            <w:r w:rsidRPr="00056A1D">
              <w:rPr>
                <w:b/>
                <w:sz w:val="24"/>
                <w:szCs w:val="24"/>
              </w:rPr>
              <w:t>M</w:t>
            </w:r>
          </w:p>
        </w:tc>
        <w:tc>
          <w:tcPr>
            <w:tcW w:w="6255" w:type="dxa"/>
            <w:tcBorders>
              <w:top w:val="single" w:sz="5" w:space="0" w:color="000000"/>
              <w:left w:val="single" w:sz="5" w:space="0" w:color="000000"/>
              <w:bottom w:val="single" w:sz="5" w:space="0" w:color="000000"/>
              <w:right w:val="single" w:sz="5" w:space="0" w:color="000000"/>
            </w:tcBorders>
          </w:tcPr>
          <w:p w:rsidR="00CB63B6" w:rsidRPr="00056A1D" w:rsidRDefault="00786F3D" w:rsidP="00E36E1D">
            <w:pPr>
              <w:spacing w:line="360" w:lineRule="auto"/>
              <w:ind w:left="99"/>
              <w:jc w:val="both"/>
              <w:rPr>
                <w:b/>
                <w:sz w:val="24"/>
                <w:szCs w:val="24"/>
              </w:rPr>
            </w:pPr>
            <w:r w:rsidRPr="00056A1D">
              <w:rPr>
                <w:b/>
                <w:sz w:val="24"/>
                <w:szCs w:val="24"/>
              </w:rPr>
              <w:t>B</w:t>
            </w:r>
            <w:r w:rsidRPr="00056A1D">
              <w:rPr>
                <w:b/>
                <w:spacing w:val="1"/>
                <w:sz w:val="24"/>
                <w:szCs w:val="24"/>
              </w:rPr>
              <w:t>AC</w:t>
            </w:r>
            <w:r w:rsidRPr="00056A1D">
              <w:rPr>
                <w:b/>
                <w:spacing w:val="-2"/>
                <w:sz w:val="24"/>
                <w:szCs w:val="24"/>
              </w:rPr>
              <w:t>H</w:t>
            </w:r>
            <w:r w:rsidRPr="00056A1D">
              <w:rPr>
                <w:b/>
                <w:sz w:val="24"/>
                <w:szCs w:val="24"/>
              </w:rPr>
              <w:t>EL</w:t>
            </w:r>
            <w:r w:rsidRPr="00056A1D">
              <w:rPr>
                <w:b/>
                <w:spacing w:val="-2"/>
                <w:sz w:val="24"/>
                <w:szCs w:val="24"/>
              </w:rPr>
              <w:t>O</w:t>
            </w:r>
            <w:r w:rsidRPr="00056A1D">
              <w:rPr>
                <w:b/>
                <w:sz w:val="24"/>
                <w:szCs w:val="24"/>
              </w:rPr>
              <w:t>R</w:t>
            </w:r>
            <w:r w:rsidRPr="00056A1D">
              <w:rPr>
                <w:b/>
                <w:spacing w:val="1"/>
                <w:sz w:val="24"/>
                <w:szCs w:val="24"/>
              </w:rPr>
              <w:t xml:space="preserve"> </w:t>
            </w:r>
            <w:r w:rsidRPr="00056A1D">
              <w:rPr>
                <w:b/>
                <w:spacing w:val="-2"/>
                <w:sz w:val="24"/>
                <w:szCs w:val="24"/>
              </w:rPr>
              <w:t>O</w:t>
            </w:r>
            <w:r w:rsidRPr="00056A1D">
              <w:rPr>
                <w:b/>
                <w:sz w:val="24"/>
                <w:szCs w:val="24"/>
              </w:rPr>
              <w:t>F</w:t>
            </w:r>
            <w:r w:rsidRPr="00056A1D">
              <w:rPr>
                <w:b/>
                <w:spacing w:val="-2"/>
                <w:sz w:val="24"/>
                <w:szCs w:val="24"/>
              </w:rPr>
              <w:t xml:space="preserve"> </w:t>
            </w:r>
            <w:r w:rsidRPr="00056A1D">
              <w:rPr>
                <w:b/>
                <w:sz w:val="24"/>
                <w:szCs w:val="24"/>
              </w:rPr>
              <w:t>B</w:t>
            </w:r>
            <w:r w:rsidRPr="00056A1D">
              <w:rPr>
                <w:b/>
                <w:spacing w:val="1"/>
                <w:sz w:val="24"/>
                <w:szCs w:val="24"/>
              </w:rPr>
              <w:t>USIN</w:t>
            </w:r>
            <w:r w:rsidRPr="00056A1D">
              <w:rPr>
                <w:b/>
                <w:sz w:val="24"/>
                <w:szCs w:val="24"/>
              </w:rPr>
              <w:t>E</w:t>
            </w:r>
            <w:r w:rsidRPr="00056A1D">
              <w:rPr>
                <w:b/>
                <w:spacing w:val="-4"/>
                <w:sz w:val="24"/>
                <w:szCs w:val="24"/>
              </w:rPr>
              <w:t>S</w:t>
            </w:r>
            <w:r w:rsidRPr="00056A1D">
              <w:rPr>
                <w:b/>
                <w:sz w:val="24"/>
                <w:szCs w:val="24"/>
              </w:rPr>
              <w:t>S</w:t>
            </w:r>
            <w:r w:rsidRPr="00056A1D">
              <w:rPr>
                <w:b/>
                <w:spacing w:val="1"/>
                <w:sz w:val="24"/>
                <w:szCs w:val="24"/>
              </w:rPr>
              <w:t xml:space="preserve"> AD</w:t>
            </w:r>
            <w:r w:rsidRPr="00056A1D">
              <w:rPr>
                <w:b/>
                <w:spacing w:val="-2"/>
                <w:sz w:val="24"/>
                <w:szCs w:val="24"/>
              </w:rPr>
              <w:t>M</w:t>
            </w:r>
            <w:r w:rsidRPr="00056A1D">
              <w:rPr>
                <w:b/>
                <w:spacing w:val="-3"/>
                <w:sz w:val="24"/>
                <w:szCs w:val="24"/>
              </w:rPr>
              <w:t>I</w:t>
            </w:r>
            <w:r w:rsidRPr="00056A1D">
              <w:rPr>
                <w:b/>
                <w:spacing w:val="1"/>
                <w:sz w:val="24"/>
                <w:szCs w:val="24"/>
              </w:rPr>
              <w:t>NIS</w:t>
            </w:r>
            <w:r w:rsidRPr="00056A1D">
              <w:rPr>
                <w:b/>
                <w:sz w:val="24"/>
                <w:szCs w:val="24"/>
              </w:rPr>
              <w:t>T</w:t>
            </w:r>
            <w:r w:rsidRPr="00056A1D">
              <w:rPr>
                <w:b/>
                <w:spacing w:val="-3"/>
                <w:sz w:val="24"/>
                <w:szCs w:val="24"/>
              </w:rPr>
              <w:t>R</w:t>
            </w:r>
            <w:r w:rsidRPr="00056A1D">
              <w:rPr>
                <w:b/>
                <w:spacing w:val="1"/>
                <w:sz w:val="24"/>
                <w:szCs w:val="24"/>
              </w:rPr>
              <w:t>A</w:t>
            </w:r>
            <w:r w:rsidRPr="00056A1D">
              <w:rPr>
                <w:b/>
                <w:sz w:val="24"/>
                <w:szCs w:val="24"/>
              </w:rPr>
              <w:t>T</w:t>
            </w:r>
            <w:r w:rsidRPr="00056A1D">
              <w:rPr>
                <w:b/>
                <w:spacing w:val="1"/>
                <w:sz w:val="24"/>
                <w:szCs w:val="24"/>
              </w:rPr>
              <w:t>I</w:t>
            </w:r>
            <w:r w:rsidRPr="00056A1D">
              <w:rPr>
                <w:b/>
                <w:spacing w:val="-7"/>
                <w:sz w:val="24"/>
                <w:szCs w:val="24"/>
              </w:rPr>
              <w:t>O</w:t>
            </w:r>
            <w:r w:rsidRPr="00056A1D">
              <w:rPr>
                <w:b/>
                <w:sz w:val="24"/>
                <w:szCs w:val="24"/>
              </w:rPr>
              <w:t>N</w:t>
            </w:r>
            <w:r w:rsidRPr="00056A1D">
              <w:rPr>
                <w:b/>
                <w:spacing w:val="1"/>
                <w:sz w:val="24"/>
                <w:szCs w:val="24"/>
              </w:rPr>
              <w:t xml:space="preserve"> </w:t>
            </w:r>
            <w:r w:rsidRPr="00056A1D">
              <w:rPr>
                <w:b/>
                <w:sz w:val="24"/>
                <w:szCs w:val="24"/>
              </w:rPr>
              <w:t>(BB</w:t>
            </w:r>
            <w:r w:rsidRPr="00056A1D">
              <w:rPr>
                <w:b/>
                <w:spacing w:val="1"/>
                <w:sz w:val="24"/>
                <w:szCs w:val="24"/>
              </w:rPr>
              <w:t>A</w:t>
            </w:r>
            <w:r w:rsidRPr="00056A1D">
              <w:rPr>
                <w:b/>
                <w:sz w:val="24"/>
                <w:szCs w:val="24"/>
              </w:rPr>
              <w:t>)</w:t>
            </w:r>
          </w:p>
        </w:tc>
      </w:tr>
      <w:tr w:rsidR="00CB63B6" w:rsidRPr="00056A1D" w:rsidTr="00E36E1D">
        <w:trPr>
          <w:trHeight w:hRule="exact" w:val="540"/>
        </w:trPr>
        <w:tc>
          <w:tcPr>
            <w:tcW w:w="3976" w:type="dxa"/>
            <w:tcBorders>
              <w:top w:val="single" w:sz="5" w:space="0" w:color="000000"/>
              <w:left w:val="single" w:sz="5" w:space="0" w:color="000000"/>
              <w:bottom w:val="single" w:sz="5" w:space="0" w:color="000000"/>
              <w:right w:val="single" w:sz="5" w:space="0" w:color="000000"/>
            </w:tcBorders>
          </w:tcPr>
          <w:p w:rsidR="00CB63B6" w:rsidRPr="00056A1D" w:rsidRDefault="00786F3D" w:rsidP="00E36E1D">
            <w:pPr>
              <w:spacing w:line="360" w:lineRule="auto"/>
              <w:ind w:left="99"/>
              <w:jc w:val="both"/>
              <w:rPr>
                <w:b/>
                <w:sz w:val="24"/>
                <w:szCs w:val="24"/>
              </w:rPr>
            </w:pPr>
            <w:r w:rsidRPr="00056A1D">
              <w:rPr>
                <w:b/>
                <w:spacing w:val="1"/>
                <w:sz w:val="24"/>
                <w:szCs w:val="24"/>
              </w:rPr>
              <w:t>S</w:t>
            </w:r>
            <w:r w:rsidRPr="00056A1D">
              <w:rPr>
                <w:b/>
                <w:sz w:val="24"/>
                <w:szCs w:val="24"/>
              </w:rPr>
              <w:t>E</w:t>
            </w:r>
            <w:r w:rsidRPr="00056A1D">
              <w:rPr>
                <w:b/>
                <w:spacing w:val="-2"/>
                <w:sz w:val="24"/>
                <w:szCs w:val="24"/>
              </w:rPr>
              <w:t>M</w:t>
            </w:r>
            <w:r w:rsidRPr="00056A1D">
              <w:rPr>
                <w:b/>
                <w:sz w:val="24"/>
                <w:szCs w:val="24"/>
              </w:rPr>
              <w:t>E</w:t>
            </w:r>
            <w:r w:rsidRPr="00056A1D">
              <w:rPr>
                <w:b/>
                <w:spacing w:val="1"/>
                <w:sz w:val="24"/>
                <w:szCs w:val="24"/>
              </w:rPr>
              <w:t>S</w:t>
            </w:r>
            <w:r w:rsidRPr="00056A1D">
              <w:rPr>
                <w:b/>
                <w:sz w:val="24"/>
                <w:szCs w:val="24"/>
              </w:rPr>
              <w:t>TER</w:t>
            </w:r>
          </w:p>
        </w:tc>
        <w:tc>
          <w:tcPr>
            <w:tcW w:w="6255" w:type="dxa"/>
            <w:tcBorders>
              <w:top w:val="single" w:sz="5" w:space="0" w:color="000000"/>
              <w:left w:val="single" w:sz="5" w:space="0" w:color="000000"/>
              <w:bottom w:val="single" w:sz="5" w:space="0" w:color="000000"/>
              <w:right w:val="single" w:sz="5" w:space="0" w:color="000000"/>
            </w:tcBorders>
          </w:tcPr>
          <w:p w:rsidR="00CB63B6" w:rsidRPr="00056A1D" w:rsidRDefault="00786F3D" w:rsidP="00E36E1D">
            <w:pPr>
              <w:spacing w:line="360" w:lineRule="auto"/>
              <w:ind w:left="99"/>
              <w:jc w:val="both"/>
              <w:rPr>
                <w:b/>
                <w:sz w:val="24"/>
                <w:szCs w:val="24"/>
              </w:rPr>
            </w:pPr>
            <w:r w:rsidRPr="00056A1D">
              <w:rPr>
                <w:b/>
                <w:sz w:val="24"/>
                <w:szCs w:val="24"/>
              </w:rPr>
              <w:t>I</w:t>
            </w:r>
          </w:p>
        </w:tc>
      </w:tr>
      <w:tr w:rsidR="00CB63B6" w:rsidRPr="00056A1D" w:rsidTr="00E36E1D">
        <w:trPr>
          <w:trHeight w:hRule="exact" w:val="1075"/>
        </w:trPr>
        <w:tc>
          <w:tcPr>
            <w:tcW w:w="3976" w:type="dxa"/>
            <w:tcBorders>
              <w:top w:val="single" w:sz="5" w:space="0" w:color="000000"/>
              <w:left w:val="single" w:sz="5" w:space="0" w:color="000000"/>
              <w:bottom w:val="single" w:sz="5" w:space="0" w:color="000000"/>
              <w:right w:val="single" w:sz="5" w:space="0" w:color="000000"/>
            </w:tcBorders>
          </w:tcPr>
          <w:p w:rsidR="00CB63B6" w:rsidRPr="00056A1D" w:rsidRDefault="00786F3D" w:rsidP="00E36E1D">
            <w:pPr>
              <w:spacing w:line="360" w:lineRule="auto"/>
              <w:ind w:left="99"/>
              <w:jc w:val="both"/>
              <w:rPr>
                <w:b/>
                <w:sz w:val="24"/>
                <w:szCs w:val="24"/>
              </w:rPr>
            </w:pPr>
            <w:r w:rsidRPr="00056A1D">
              <w:rPr>
                <w:b/>
                <w:spacing w:val="1"/>
                <w:sz w:val="24"/>
                <w:szCs w:val="24"/>
              </w:rPr>
              <w:t>C</w:t>
            </w:r>
            <w:r w:rsidRPr="00056A1D">
              <w:rPr>
                <w:b/>
                <w:spacing w:val="-2"/>
                <w:sz w:val="24"/>
                <w:szCs w:val="24"/>
              </w:rPr>
              <w:t>O</w:t>
            </w:r>
            <w:r w:rsidRPr="00056A1D">
              <w:rPr>
                <w:b/>
                <w:spacing w:val="1"/>
                <w:sz w:val="24"/>
                <w:szCs w:val="24"/>
              </w:rPr>
              <w:t>URS</w:t>
            </w:r>
            <w:r w:rsidRPr="00056A1D">
              <w:rPr>
                <w:b/>
                <w:sz w:val="24"/>
                <w:szCs w:val="24"/>
              </w:rPr>
              <w:t xml:space="preserve">E </w:t>
            </w:r>
            <w:r w:rsidRPr="00056A1D">
              <w:rPr>
                <w:b/>
                <w:spacing w:val="1"/>
                <w:sz w:val="24"/>
                <w:szCs w:val="24"/>
              </w:rPr>
              <w:t>C</w:t>
            </w:r>
            <w:r w:rsidRPr="00056A1D">
              <w:rPr>
                <w:b/>
                <w:spacing w:val="-2"/>
                <w:sz w:val="24"/>
                <w:szCs w:val="24"/>
              </w:rPr>
              <w:t>O</w:t>
            </w:r>
            <w:r w:rsidRPr="00056A1D">
              <w:rPr>
                <w:b/>
                <w:spacing w:val="1"/>
                <w:sz w:val="24"/>
                <w:szCs w:val="24"/>
              </w:rPr>
              <w:t>D</w:t>
            </w:r>
            <w:r w:rsidRPr="00056A1D">
              <w:rPr>
                <w:b/>
                <w:sz w:val="24"/>
                <w:szCs w:val="24"/>
              </w:rPr>
              <w:t>E &amp;</w:t>
            </w:r>
            <w:r w:rsidRPr="00056A1D">
              <w:rPr>
                <w:b/>
                <w:spacing w:val="-5"/>
                <w:sz w:val="24"/>
                <w:szCs w:val="24"/>
              </w:rPr>
              <w:t xml:space="preserve"> </w:t>
            </w:r>
            <w:r w:rsidRPr="00056A1D">
              <w:rPr>
                <w:b/>
                <w:spacing w:val="1"/>
                <w:sz w:val="24"/>
                <w:szCs w:val="24"/>
              </w:rPr>
              <w:t>NA</w:t>
            </w:r>
            <w:r w:rsidRPr="00056A1D">
              <w:rPr>
                <w:b/>
                <w:spacing w:val="-2"/>
                <w:sz w:val="24"/>
                <w:szCs w:val="24"/>
              </w:rPr>
              <w:t>M</w:t>
            </w:r>
            <w:r w:rsidRPr="00056A1D">
              <w:rPr>
                <w:b/>
                <w:sz w:val="24"/>
                <w:szCs w:val="24"/>
              </w:rPr>
              <w:t>E</w:t>
            </w:r>
          </w:p>
        </w:tc>
        <w:tc>
          <w:tcPr>
            <w:tcW w:w="6255" w:type="dxa"/>
            <w:tcBorders>
              <w:top w:val="single" w:sz="5" w:space="0" w:color="000000"/>
              <w:left w:val="single" w:sz="5" w:space="0" w:color="000000"/>
              <w:bottom w:val="single" w:sz="5" w:space="0" w:color="000000"/>
              <w:right w:val="single" w:sz="5" w:space="0" w:color="000000"/>
            </w:tcBorders>
          </w:tcPr>
          <w:p w:rsidR="00CB63B6" w:rsidRPr="00056A1D" w:rsidRDefault="00786F3D" w:rsidP="00E36E1D">
            <w:pPr>
              <w:spacing w:line="360" w:lineRule="auto"/>
              <w:ind w:left="99"/>
              <w:jc w:val="both"/>
              <w:rPr>
                <w:b/>
                <w:sz w:val="24"/>
                <w:szCs w:val="24"/>
              </w:rPr>
            </w:pPr>
            <w:r w:rsidRPr="00056A1D">
              <w:rPr>
                <w:b/>
                <w:spacing w:val="1"/>
                <w:sz w:val="24"/>
                <w:szCs w:val="24"/>
              </w:rPr>
              <w:t>D</w:t>
            </w:r>
            <w:r w:rsidRPr="00056A1D">
              <w:rPr>
                <w:b/>
                <w:sz w:val="24"/>
                <w:szCs w:val="24"/>
              </w:rPr>
              <w:t>BB</w:t>
            </w:r>
            <w:r w:rsidRPr="00056A1D">
              <w:rPr>
                <w:b/>
                <w:spacing w:val="1"/>
                <w:sz w:val="24"/>
                <w:szCs w:val="24"/>
              </w:rPr>
              <w:t>1</w:t>
            </w:r>
            <w:r w:rsidRPr="00056A1D">
              <w:rPr>
                <w:b/>
                <w:sz w:val="24"/>
                <w:szCs w:val="24"/>
              </w:rPr>
              <w:t>101</w:t>
            </w:r>
            <w:r w:rsidRPr="00056A1D">
              <w:rPr>
                <w:b/>
                <w:spacing w:val="55"/>
                <w:sz w:val="24"/>
                <w:szCs w:val="24"/>
              </w:rPr>
              <w:t xml:space="preserve"> </w:t>
            </w:r>
            <w:r w:rsidRPr="00056A1D">
              <w:rPr>
                <w:b/>
                <w:sz w:val="24"/>
                <w:szCs w:val="24"/>
              </w:rPr>
              <w:t>–</w:t>
            </w:r>
            <w:r w:rsidRPr="00056A1D">
              <w:rPr>
                <w:b/>
                <w:spacing w:val="55"/>
                <w:sz w:val="24"/>
                <w:szCs w:val="24"/>
              </w:rPr>
              <w:t xml:space="preserve"> </w:t>
            </w:r>
            <w:r w:rsidRPr="00056A1D">
              <w:rPr>
                <w:b/>
                <w:spacing w:val="1"/>
                <w:sz w:val="24"/>
                <w:szCs w:val="24"/>
              </w:rPr>
              <w:t>C</w:t>
            </w:r>
            <w:r w:rsidRPr="00056A1D">
              <w:rPr>
                <w:b/>
                <w:spacing w:val="-2"/>
                <w:sz w:val="24"/>
                <w:szCs w:val="24"/>
              </w:rPr>
              <w:t>OMM</w:t>
            </w:r>
            <w:r w:rsidRPr="00056A1D">
              <w:rPr>
                <w:b/>
                <w:spacing w:val="1"/>
                <w:sz w:val="24"/>
                <w:szCs w:val="24"/>
              </w:rPr>
              <w:t>UNICA</w:t>
            </w:r>
            <w:r w:rsidRPr="00056A1D">
              <w:rPr>
                <w:b/>
                <w:spacing w:val="-5"/>
                <w:sz w:val="24"/>
                <w:szCs w:val="24"/>
              </w:rPr>
              <w:t>T</w:t>
            </w:r>
            <w:r w:rsidRPr="00056A1D">
              <w:rPr>
                <w:b/>
                <w:spacing w:val="1"/>
                <w:sz w:val="24"/>
                <w:szCs w:val="24"/>
              </w:rPr>
              <w:t>I</w:t>
            </w:r>
            <w:r w:rsidRPr="00056A1D">
              <w:rPr>
                <w:b/>
                <w:spacing w:val="-2"/>
                <w:sz w:val="24"/>
                <w:szCs w:val="24"/>
              </w:rPr>
              <w:t>O</w:t>
            </w:r>
            <w:r w:rsidRPr="00056A1D">
              <w:rPr>
                <w:b/>
                <w:sz w:val="24"/>
                <w:szCs w:val="24"/>
              </w:rPr>
              <w:t>N</w:t>
            </w:r>
            <w:r w:rsidRPr="00056A1D">
              <w:rPr>
                <w:b/>
                <w:spacing w:val="56"/>
                <w:sz w:val="24"/>
                <w:szCs w:val="24"/>
              </w:rPr>
              <w:t xml:space="preserve"> </w:t>
            </w:r>
            <w:r w:rsidRPr="00056A1D">
              <w:rPr>
                <w:b/>
                <w:spacing w:val="1"/>
                <w:sz w:val="24"/>
                <w:szCs w:val="24"/>
              </w:rPr>
              <w:t>A</w:t>
            </w:r>
            <w:r w:rsidRPr="00056A1D">
              <w:rPr>
                <w:b/>
                <w:spacing w:val="-3"/>
                <w:sz w:val="24"/>
                <w:szCs w:val="24"/>
              </w:rPr>
              <w:t>N</w:t>
            </w:r>
            <w:r w:rsidRPr="00056A1D">
              <w:rPr>
                <w:b/>
                <w:sz w:val="24"/>
                <w:szCs w:val="24"/>
              </w:rPr>
              <w:t>D</w:t>
            </w:r>
            <w:r w:rsidRPr="00056A1D">
              <w:rPr>
                <w:b/>
                <w:spacing w:val="56"/>
                <w:sz w:val="24"/>
                <w:szCs w:val="24"/>
              </w:rPr>
              <w:t xml:space="preserve"> </w:t>
            </w:r>
            <w:r w:rsidRPr="00056A1D">
              <w:rPr>
                <w:b/>
                <w:spacing w:val="-2"/>
                <w:sz w:val="24"/>
                <w:szCs w:val="24"/>
              </w:rPr>
              <w:t>P</w:t>
            </w:r>
            <w:r w:rsidRPr="00056A1D">
              <w:rPr>
                <w:b/>
                <w:sz w:val="24"/>
                <w:szCs w:val="24"/>
              </w:rPr>
              <w:t>E</w:t>
            </w:r>
            <w:r w:rsidRPr="00056A1D">
              <w:rPr>
                <w:b/>
                <w:spacing w:val="1"/>
                <w:sz w:val="24"/>
                <w:szCs w:val="24"/>
              </w:rPr>
              <w:t>RS</w:t>
            </w:r>
            <w:r w:rsidRPr="00056A1D">
              <w:rPr>
                <w:b/>
                <w:spacing w:val="-7"/>
                <w:sz w:val="24"/>
                <w:szCs w:val="24"/>
              </w:rPr>
              <w:t>O</w:t>
            </w:r>
            <w:r w:rsidRPr="00056A1D">
              <w:rPr>
                <w:b/>
                <w:spacing w:val="1"/>
                <w:sz w:val="24"/>
                <w:szCs w:val="24"/>
              </w:rPr>
              <w:t>NA</w:t>
            </w:r>
            <w:r w:rsidRPr="00056A1D">
              <w:rPr>
                <w:b/>
                <w:sz w:val="24"/>
                <w:szCs w:val="24"/>
              </w:rPr>
              <w:t>L</w:t>
            </w:r>
            <w:r w:rsidRPr="00056A1D">
              <w:rPr>
                <w:b/>
                <w:spacing w:val="1"/>
                <w:sz w:val="24"/>
                <w:szCs w:val="24"/>
              </w:rPr>
              <w:t>I</w:t>
            </w:r>
            <w:r w:rsidRPr="00056A1D">
              <w:rPr>
                <w:b/>
                <w:sz w:val="24"/>
                <w:szCs w:val="24"/>
              </w:rPr>
              <w:t>TY</w:t>
            </w:r>
          </w:p>
          <w:p w:rsidR="00CB63B6" w:rsidRPr="00056A1D" w:rsidRDefault="00786F3D" w:rsidP="00E36E1D">
            <w:pPr>
              <w:spacing w:before="29" w:line="360" w:lineRule="auto"/>
              <w:ind w:left="99"/>
              <w:jc w:val="both"/>
              <w:rPr>
                <w:b/>
                <w:sz w:val="24"/>
                <w:szCs w:val="24"/>
              </w:rPr>
            </w:pPr>
            <w:r w:rsidRPr="00056A1D">
              <w:rPr>
                <w:b/>
                <w:spacing w:val="1"/>
                <w:sz w:val="24"/>
                <w:szCs w:val="24"/>
              </w:rPr>
              <w:t>D</w:t>
            </w:r>
            <w:r w:rsidRPr="00056A1D">
              <w:rPr>
                <w:b/>
                <w:sz w:val="24"/>
                <w:szCs w:val="24"/>
              </w:rPr>
              <w:t>E</w:t>
            </w:r>
            <w:r w:rsidRPr="00056A1D">
              <w:rPr>
                <w:b/>
                <w:spacing w:val="1"/>
                <w:sz w:val="24"/>
                <w:szCs w:val="24"/>
              </w:rPr>
              <w:t>V</w:t>
            </w:r>
            <w:r w:rsidRPr="00056A1D">
              <w:rPr>
                <w:b/>
                <w:sz w:val="24"/>
                <w:szCs w:val="24"/>
              </w:rPr>
              <w:t>EL</w:t>
            </w:r>
            <w:r w:rsidRPr="00056A1D">
              <w:rPr>
                <w:b/>
                <w:spacing w:val="-2"/>
                <w:sz w:val="24"/>
                <w:szCs w:val="24"/>
              </w:rPr>
              <w:t>OPM</w:t>
            </w:r>
            <w:r w:rsidRPr="00056A1D">
              <w:rPr>
                <w:b/>
                <w:sz w:val="24"/>
                <w:szCs w:val="24"/>
              </w:rPr>
              <w:t>E</w:t>
            </w:r>
            <w:r w:rsidRPr="00056A1D">
              <w:rPr>
                <w:b/>
                <w:spacing w:val="1"/>
                <w:sz w:val="24"/>
                <w:szCs w:val="24"/>
              </w:rPr>
              <w:t>N</w:t>
            </w:r>
            <w:r w:rsidRPr="00056A1D">
              <w:rPr>
                <w:b/>
                <w:sz w:val="24"/>
                <w:szCs w:val="24"/>
              </w:rPr>
              <w:t>T</w:t>
            </w:r>
          </w:p>
        </w:tc>
      </w:tr>
    </w:tbl>
    <w:p w:rsidR="00CB63B6" w:rsidRPr="00056A1D" w:rsidRDefault="00CB63B6" w:rsidP="00E36E1D">
      <w:pPr>
        <w:spacing w:line="200" w:lineRule="exact"/>
        <w:jc w:val="both"/>
        <w:rPr>
          <w:b/>
          <w:sz w:val="24"/>
          <w:szCs w:val="24"/>
        </w:rPr>
      </w:pPr>
    </w:p>
    <w:p w:rsidR="00FB4457" w:rsidRPr="00056A1D" w:rsidRDefault="00FB4457" w:rsidP="00E36E1D">
      <w:pPr>
        <w:spacing w:line="200" w:lineRule="exact"/>
        <w:ind w:left="3176" w:right="3125"/>
        <w:jc w:val="both"/>
        <w:rPr>
          <w:b/>
          <w:spacing w:val="-1"/>
          <w:sz w:val="24"/>
          <w:szCs w:val="24"/>
        </w:rPr>
      </w:pPr>
    </w:p>
    <w:p w:rsidR="00FB4457" w:rsidRPr="00056A1D" w:rsidRDefault="00FB4457" w:rsidP="00E36E1D">
      <w:pPr>
        <w:spacing w:line="200" w:lineRule="exact"/>
        <w:ind w:left="3176" w:right="3125"/>
        <w:jc w:val="both"/>
        <w:rPr>
          <w:b/>
          <w:spacing w:val="-1"/>
          <w:sz w:val="24"/>
          <w:szCs w:val="24"/>
        </w:rPr>
      </w:pPr>
    </w:p>
    <w:p w:rsidR="00FB4457" w:rsidRPr="00056A1D" w:rsidRDefault="00FB4457" w:rsidP="00E36E1D">
      <w:pPr>
        <w:spacing w:line="200" w:lineRule="exact"/>
        <w:ind w:left="3176" w:right="3125"/>
        <w:jc w:val="both"/>
        <w:rPr>
          <w:b/>
          <w:spacing w:val="-1"/>
          <w:sz w:val="24"/>
          <w:szCs w:val="24"/>
        </w:rPr>
      </w:pPr>
    </w:p>
    <w:p w:rsidR="004A2A20" w:rsidRPr="00056A1D" w:rsidRDefault="004A2A20" w:rsidP="00E36E1D">
      <w:pPr>
        <w:spacing w:line="200" w:lineRule="exact"/>
        <w:ind w:left="3176" w:right="3125"/>
        <w:jc w:val="both"/>
        <w:rPr>
          <w:b/>
          <w:spacing w:val="-1"/>
          <w:sz w:val="24"/>
          <w:szCs w:val="24"/>
        </w:rPr>
      </w:pPr>
    </w:p>
    <w:p w:rsidR="00FB4457" w:rsidRPr="00056A1D" w:rsidRDefault="00FB4457" w:rsidP="00E36E1D">
      <w:pPr>
        <w:spacing w:line="200" w:lineRule="exact"/>
        <w:ind w:left="3176" w:right="3125"/>
        <w:jc w:val="center"/>
        <w:rPr>
          <w:b/>
          <w:sz w:val="24"/>
          <w:szCs w:val="24"/>
        </w:rPr>
      </w:pPr>
      <w:r w:rsidRPr="00056A1D">
        <w:rPr>
          <w:b/>
          <w:spacing w:val="-1"/>
          <w:sz w:val="24"/>
          <w:szCs w:val="24"/>
        </w:rPr>
        <w:t>S</w:t>
      </w:r>
      <w:r w:rsidRPr="00056A1D">
        <w:rPr>
          <w:b/>
          <w:spacing w:val="1"/>
          <w:sz w:val="24"/>
          <w:szCs w:val="24"/>
        </w:rPr>
        <w:t>E</w:t>
      </w:r>
      <w:r w:rsidRPr="00056A1D">
        <w:rPr>
          <w:b/>
          <w:sz w:val="24"/>
          <w:szCs w:val="24"/>
        </w:rPr>
        <w:t>T</w:t>
      </w:r>
      <w:r w:rsidRPr="00056A1D">
        <w:rPr>
          <w:b/>
          <w:spacing w:val="-1"/>
          <w:sz w:val="24"/>
          <w:szCs w:val="24"/>
        </w:rPr>
        <w:t xml:space="preserve"> </w:t>
      </w:r>
      <w:r w:rsidRPr="00056A1D">
        <w:rPr>
          <w:b/>
          <w:sz w:val="24"/>
          <w:szCs w:val="24"/>
        </w:rPr>
        <w:t>–</w:t>
      </w:r>
      <w:r w:rsidRPr="00056A1D">
        <w:rPr>
          <w:b/>
          <w:spacing w:val="1"/>
          <w:sz w:val="24"/>
          <w:szCs w:val="24"/>
        </w:rPr>
        <w:t xml:space="preserve"> </w:t>
      </w:r>
      <w:r w:rsidRPr="00056A1D">
        <w:rPr>
          <w:b/>
          <w:sz w:val="24"/>
          <w:szCs w:val="24"/>
        </w:rPr>
        <w:t>1</w:t>
      </w:r>
    </w:p>
    <w:p w:rsidR="00CB63B6" w:rsidRPr="00056A1D" w:rsidRDefault="00CB63B6" w:rsidP="00E36E1D">
      <w:pPr>
        <w:spacing w:before="1" w:line="200" w:lineRule="exact"/>
        <w:jc w:val="both"/>
        <w:rPr>
          <w:b/>
          <w:sz w:val="24"/>
          <w:szCs w:val="24"/>
        </w:rPr>
      </w:pPr>
    </w:p>
    <w:p w:rsidR="00CB63B6" w:rsidRPr="00056A1D" w:rsidRDefault="00CB63B6" w:rsidP="00E36E1D">
      <w:pPr>
        <w:spacing w:line="200" w:lineRule="exact"/>
        <w:jc w:val="both"/>
        <w:rPr>
          <w:b/>
          <w:sz w:val="24"/>
          <w:szCs w:val="24"/>
        </w:rPr>
      </w:pPr>
    </w:p>
    <w:p w:rsidR="00CB63B6" w:rsidRPr="00056A1D" w:rsidRDefault="00CB63B6" w:rsidP="00E36E1D">
      <w:pPr>
        <w:spacing w:before="12" w:line="360" w:lineRule="auto"/>
        <w:jc w:val="both"/>
        <w:rPr>
          <w:b/>
          <w:sz w:val="24"/>
          <w:szCs w:val="24"/>
        </w:rPr>
      </w:pPr>
    </w:p>
    <w:p w:rsidR="004A2A20" w:rsidRPr="00056A1D" w:rsidRDefault="004A2A20" w:rsidP="00E36E1D">
      <w:pPr>
        <w:spacing w:before="12" w:line="360" w:lineRule="auto"/>
        <w:jc w:val="both"/>
        <w:rPr>
          <w:b/>
          <w:sz w:val="24"/>
          <w:szCs w:val="24"/>
        </w:rPr>
      </w:pPr>
      <w:r w:rsidRPr="00056A1D">
        <w:rPr>
          <w:b/>
          <w:sz w:val="24"/>
          <w:szCs w:val="24"/>
        </w:rPr>
        <w:t xml:space="preserve">Q1. </w:t>
      </w:r>
      <w:r w:rsidR="00FB4457" w:rsidRPr="00056A1D">
        <w:rPr>
          <w:b/>
          <w:sz w:val="24"/>
          <w:szCs w:val="24"/>
        </w:rPr>
        <w:t>Describe the history and d</w:t>
      </w:r>
      <w:r w:rsidRPr="00056A1D">
        <w:rPr>
          <w:b/>
          <w:sz w:val="24"/>
          <w:szCs w:val="24"/>
        </w:rPr>
        <w:t xml:space="preserve">evelopment of English language.    </w:t>
      </w:r>
      <w:r w:rsidR="00FB4457" w:rsidRPr="00056A1D">
        <w:rPr>
          <w:b/>
          <w:sz w:val="24"/>
          <w:szCs w:val="24"/>
        </w:rPr>
        <w:t>5+5</w:t>
      </w:r>
    </w:p>
    <w:p w:rsidR="004A2A20" w:rsidRPr="00056A1D" w:rsidRDefault="004A2A20" w:rsidP="00E36E1D">
      <w:pPr>
        <w:spacing w:before="12" w:line="360" w:lineRule="auto"/>
        <w:jc w:val="both"/>
        <w:rPr>
          <w:b/>
          <w:sz w:val="24"/>
          <w:szCs w:val="24"/>
        </w:rPr>
      </w:pPr>
      <w:r w:rsidRPr="00056A1D">
        <w:rPr>
          <w:b/>
          <w:sz w:val="24"/>
          <w:szCs w:val="24"/>
        </w:rPr>
        <w:t>Ans:</w:t>
      </w:r>
    </w:p>
    <w:p w:rsidR="004A2A20" w:rsidRPr="00056A1D" w:rsidRDefault="004A2A20" w:rsidP="00E36E1D">
      <w:pPr>
        <w:spacing w:before="12" w:line="360" w:lineRule="auto"/>
        <w:jc w:val="both"/>
        <w:rPr>
          <w:rFonts w:eastAsia="Arial"/>
          <w:b/>
          <w:sz w:val="24"/>
          <w:szCs w:val="24"/>
        </w:rPr>
      </w:pPr>
    </w:p>
    <w:p w:rsidR="004A2A20" w:rsidRDefault="004A2A20" w:rsidP="00C57648">
      <w:pPr>
        <w:spacing w:before="12" w:line="360" w:lineRule="auto"/>
        <w:jc w:val="both"/>
        <w:rPr>
          <w:sz w:val="24"/>
          <w:szCs w:val="24"/>
        </w:rPr>
      </w:pPr>
      <w:r w:rsidRPr="00056A1D">
        <w:rPr>
          <w:rFonts w:eastAsia="Arial"/>
          <w:b/>
          <w:sz w:val="24"/>
          <w:szCs w:val="24"/>
        </w:rPr>
        <w:t>H</w:t>
      </w:r>
      <w:r w:rsidRPr="00056A1D">
        <w:rPr>
          <w:rFonts w:eastAsia="Arial"/>
          <w:b/>
          <w:spacing w:val="-2"/>
          <w:sz w:val="24"/>
          <w:szCs w:val="24"/>
        </w:rPr>
        <w:t>i</w:t>
      </w:r>
      <w:r w:rsidRPr="00056A1D">
        <w:rPr>
          <w:rFonts w:eastAsia="Arial"/>
          <w:b/>
          <w:spacing w:val="1"/>
          <w:sz w:val="24"/>
          <w:szCs w:val="24"/>
        </w:rPr>
        <w:t>s</w:t>
      </w:r>
      <w:r w:rsidRPr="00056A1D">
        <w:rPr>
          <w:rFonts w:eastAsia="Arial"/>
          <w:b/>
          <w:sz w:val="24"/>
          <w:szCs w:val="24"/>
        </w:rPr>
        <w:t>t</w:t>
      </w:r>
      <w:r w:rsidRPr="00056A1D">
        <w:rPr>
          <w:rFonts w:eastAsia="Arial"/>
          <w:b/>
          <w:spacing w:val="-1"/>
          <w:sz w:val="24"/>
          <w:szCs w:val="24"/>
        </w:rPr>
        <w:t>o</w:t>
      </w:r>
      <w:r w:rsidRPr="00056A1D">
        <w:rPr>
          <w:rFonts w:eastAsia="Arial"/>
          <w:b/>
          <w:spacing w:val="2"/>
          <w:sz w:val="24"/>
          <w:szCs w:val="24"/>
        </w:rPr>
        <w:t>r</w:t>
      </w:r>
      <w:r w:rsidRPr="00056A1D">
        <w:rPr>
          <w:rFonts w:eastAsia="Arial"/>
          <w:b/>
          <w:sz w:val="24"/>
          <w:szCs w:val="24"/>
        </w:rPr>
        <w:t>y</w:t>
      </w:r>
      <w:r w:rsidRPr="00056A1D">
        <w:rPr>
          <w:rFonts w:eastAsia="Arial"/>
          <w:b/>
          <w:spacing w:val="-6"/>
          <w:sz w:val="24"/>
          <w:szCs w:val="24"/>
        </w:rPr>
        <w:t xml:space="preserve"> </w:t>
      </w:r>
      <w:r w:rsidRPr="00056A1D">
        <w:rPr>
          <w:rFonts w:eastAsia="Arial"/>
          <w:b/>
          <w:spacing w:val="1"/>
          <w:sz w:val="24"/>
          <w:szCs w:val="24"/>
        </w:rPr>
        <w:t>a</w:t>
      </w:r>
      <w:r w:rsidRPr="00056A1D">
        <w:rPr>
          <w:rFonts w:eastAsia="Arial"/>
          <w:b/>
          <w:sz w:val="24"/>
          <w:szCs w:val="24"/>
        </w:rPr>
        <w:t>nd De</w:t>
      </w:r>
      <w:r w:rsidRPr="00056A1D">
        <w:rPr>
          <w:rFonts w:eastAsia="Arial"/>
          <w:b/>
          <w:spacing w:val="-3"/>
          <w:sz w:val="24"/>
          <w:szCs w:val="24"/>
        </w:rPr>
        <w:t>v</w:t>
      </w:r>
      <w:r w:rsidRPr="00056A1D">
        <w:rPr>
          <w:rFonts w:eastAsia="Arial"/>
          <w:b/>
          <w:spacing w:val="1"/>
          <w:sz w:val="24"/>
          <w:szCs w:val="24"/>
        </w:rPr>
        <w:t>e</w:t>
      </w:r>
      <w:r w:rsidRPr="00056A1D">
        <w:rPr>
          <w:rFonts w:eastAsia="Arial"/>
          <w:b/>
          <w:sz w:val="24"/>
          <w:szCs w:val="24"/>
        </w:rPr>
        <w:t>lopm</w:t>
      </w:r>
      <w:r w:rsidRPr="00056A1D">
        <w:rPr>
          <w:rFonts w:eastAsia="Arial"/>
          <w:b/>
          <w:spacing w:val="1"/>
          <w:sz w:val="24"/>
          <w:szCs w:val="24"/>
        </w:rPr>
        <w:t>e</w:t>
      </w:r>
      <w:r w:rsidRPr="00056A1D">
        <w:rPr>
          <w:rFonts w:eastAsia="Arial"/>
          <w:b/>
          <w:sz w:val="24"/>
          <w:szCs w:val="24"/>
        </w:rPr>
        <w:t>nt</w:t>
      </w:r>
      <w:r w:rsidRPr="00056A1D">
        <w:rPr>
          <w:rFonts w:eastAsia="Arial"/>
          <w:b/>
          <w:spacing w:val="-1"/>
          <w:sz w:val="24"/>
          <w:szCs w:val="24"/>
        </w:rPr>
        <w:t xml:space="preserve"> </w:t>
      </w:r>
      <w:r w:rsidRPr="00056A1D">
        <w:rPr>
          <w:rFonts w:eastAsia="Arial"/>
          <w:b/>
          <w:sz w:val="24"/>
          <w:szCs w:val="24"/>
        </w:rPr>
        <w:t>of Engli</w:t>
      </w:r>
      <w:r w:rsidRPr="00056A1D">
        <w:rPr>
          <w:rFonts w:eastAsia="Arial"/>
          <w:b/>
          <w:spacing w:val="1"/>
          <w:sz w:val="24"/>
          <w:szCs w:val="24"/>
        </w:rPr>
        <w:t>s</w:t>
      </w:r>
      <w:r w:rsidRPr="00056A1D">
        <w:rPr>
          <w:rFonts w:eastAsia="Arial"/>
          <w:b/>
          <w:sz w:val="24"/>
          <w:szCs w:val="24"/>
        </w:rPr>
        <w:t>h L</w:t>
      </w:r>
      <w:r w:rsidRPr="00056A1D">
        <w:rPr>
          <w:rFonts w:eastAsia="Arial"/>
          <w:b/>
          <w:spacing w:val="1"/>
          <w:sz w:val="24"/>
          <w:szCs w:val="24"/>
        </w:rPr>
        <w:t>a</w:t>
      </w:r>
      <w:r w:rsidRPr="00056A1D">
        <w:rPr>
          <w:rFonts w:eastAsia="Arial"/>
          <w:b/>
          <w:sz w:val="24"/>
          <w:szCs w:val="24"/>
        </w:rPr>
        <w:t>ngu</w:t>
      </w:r>
      <w:r w:rsidRPr="00056A1D">
        <w:rPr>
          <w:rFonts w:eastAsia="Arial"/>
          <w:b/>
          <w:spacing w:val="-2"/>
          <w:sz w:val="24"/>
          <w:szCs w:val="24"/>
        </w:rPr>
        <w:t>a</w:t>
      </w:r>
      <w:r w:rsidRPr="00056A1D">
        <w:rPr>
          <w:rFonts w:eastAsia="Arial"/>
          <w:b/>
          <w:sz w:val="24"/>
          <w:szCs w:val="24"/>
        </w:rPr>
        <w:t>ge:</w:t>
      </w:r>
      <w:r w:rsidR="00056A1D">
        <w:rPr>
          <w:b/>
          <w:sz w:val="24"/>
          <w:szCs w:val="24"/>
        </w:rPr>
        <w:t xml:space="preserve"> </w:t>
      </w:r>
      <w:r w:rsidRPr="00056A1D">
        <w:rPr>
          <w:sz w:val="24"/>
          <w:szCs w:val="24"/>
        </w:rPr>
        <w:t xml:space="preserve">History of the Origins and Development of English Language In the fifth and sixth centuries AD the Angles, Saxons, and Jutes invaded the British Isle, each speaking languages that could be mutually understood amongst themselves. This language is known today as Old English (500-1100), which contained four dialects: west Saxon, Mercian, north Umbrian, and Kentish. Approximately half of all Modern English words are derived from Old English roots. Unlike </w:t>
      </w:r>
    </w:p>
    <w:p w:rsidR="00C57648" w:rsidRDefault="00C57648" w:rsidP="00C57648">
      <w:pPr>
        <w:shd w:val="clear" w:color="auto" w:fill="FFFFFF"/>
        <w:spacing w:line="360" w:lineRule="auto"/>
        <w:jc w:val="both"/>
        <w:rPr>
          <w:rFonts w:ascii="Arial" w:hAnsi="Arial"/>
          <w:color w:val="222222"/>
        </w:rPr>
      </w:pPr>
      <w:r>
        <w:rPr>
          <w:rFonts w:ascii="Georgia" w:hAnsi="Georgia"/>
          <w:color w:val="000000"/>
          <w:sz w:val="33"/>
          <w:szCs w:val="33"/>
          <w:shd w:val="clear" w:color="auto" w:fill="FF0000"/>
        </w:rPr>
        <w:t>Its Half solved only</w:t>
      </w:r>
    </w:p>
    <w:p w:rsidR="00C57648" w:rsidRDefault="00C57648" w:rsidP="00C57648">
      <w:pPr>
        <w:shd w:val="clear" w:color="auto" w:fill="FFFFFF"/>
        <w:jc w:val="center"/>
        <w:rPr>
          <w:rFonts w:ascii="Calibri" w:hAnsi="Calibri"/>
          <w:color w:val="222222"/>
        </w:rPr>
      </w:pPr>
      <w:r>
        <w:rPr>
          <w:rFonts w:ascii="Georgia" w:hAnsi="Georgia"/>
          <w:color w:val="222222"/>
          <w:sz w:val="33"/>
          <w:szCs w:val="33"/>
          <w:shd w:val="clear" w:color="auto" w:fill="FFFF00"/>
        </w:rPr>
        <w:t>Buy Complete from our online store</w:t>
      </w:r>
    </w:p>
    <w:p w:rsidR="00C57648" w:rsidRDefault="00C57648" w:rsidP="00C57648">
      <w:pPr>
        <w:shd w:val="clear" w:color="auto" w:fill="FFFFFF"/>
        <w:jc w:val="center"/>
        <w:rPr>
          <w:rFonts w:ascii="Georgia" w:hAnsi="Georgia"/>
          <w:color w:val="222222"/>
          <w:sz w:val="33"/>
          <w:szCs w:val="33"/>
          <w:shd w:val="clear" w:color="auto" w:fill="FFFF00"/>
        </w:rPr>
      </w:pPr>
    </w:p>
    <w:p w:rsidR="00C57648" w:rsidRDefault="00C57648" w:rsidP="00C57648">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C57648" w:rsidRDefault="00C57648" w:rsidP="00C57648">
      <w:pPr>
        <w:shd w:val="clear" w:color="auto" w:fill="FFFFFF"/>
        <w:jc w:val="center"/>
        <w:rPr>
          <w:rFonts w:ascii="Calibri" w:hAnsi="Calibri"/>
          <w:color w:val="222222"/>
          <w:sz w:val="22"/>
          <w:szCs w:val="22"/>
        </w:rPr>
      </w:pPr>
      <w:r>
        <w:rPr>
          <w:rFonts w:ascii="Georgia" w:hAnsi="Georgia"/>
          <w:color w:val="222222"/>
          <w:sz w:val="33"/>
          <w:szCs w:val="33"/>
          <w:shd w:val="clear" w:color="auto" w:fill="FFFF00"/>
        </w:rPr>
        <w:t>  </w:t>
      </w:r>
    </w:p>
    <w:p w:rsidR="00C57648" w:rsidRDefault="00C57648" w:rsidP="00C57648">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2021,</w:t>
      </w:r>
    </w:p>
    <w:p w:rsidR="00C57648" w:rsidRDefault="00C57648" w:rsidP="00C57648">
      <w:pPr>
        <w:shd w:val="clear" w:color="auto" w:fill="FFFFFF"/>
        <w:jc w:val="center"/>
        <w:rPr>
          <w:rFonts w:ascii="Arial" w:hAnsi="Arial"/>
          <w:color w:val="222222"/>
          <w:sz w:val="22"/>
          <w:szCs w:val="22"/>
        </w:rPr>
      </w:pPr>
    </w:p>
    <w:p w:rsidR="00C57648" w:rsidRDefault="00C57648" w:rsidP="00C57648">
      <w:pPr>
        <w:shd w:val="clear" w:color="auto" w:fill="FFFFFF"/>
        <w:jc w:val="center"/>
        <w:rPr>
          <w:rFonts w:ascii="Calibri" w:hAnsi="Calibri"/>
          <w:color w:val="500050"/>
        </w:rPr>
      </w:pPr>
      <w:r>
        <w:rPr>
          <w:rFonts w:ascii="Georgia" w:hAnsi="Georgia"/>
          <w:color w:val="500050"/>
          <w:sz w:val="33"/>
          <w:szCs w:val="33"/>
        </w:rPr>
        <w:t>Lowest price guarantee with quality.</w:t>
      </w:r>
    </w:p>
    <w:p w:rsidR="00C57648" w:rsidRDefault="00C57648" w:rsidP="00C57648">
      <w:pPr>
        <w:shd w:val="clear" w:color="auto" w:fill="FFFFFF"/>
        <w:jc w:val="center"/>
        <w:rPr>
          <w:rFonts w:ascii="Arial" w:hAnsi="Arial"/>
          <w:color w:val="500050"/>
        </w:rPr>
      </w:pPr>
      <w:r>
        <w:rPr>
          <w:rFonts w:ascii="Georgia" w:hAnsi="Georgia"/>
          <w:color w:val="500050"/>
          <w:sz w:val="33"/>
          <w:szCs w:val="33"/>
        </w:rPr>
        <w:t>Charges</w:t>
      </w:r>
      <w:r>
        <w:rPr>
          <w:rFonts w:ascii="Georgia" w:hAnsi="Georgia"/>
          <w:b/>
          <w:bCs/>
          <w:color w:val="500050"/>
          <w:sz w:val="33"/>
          <w:szCs w:val="33"/>
          <w:shd w:val="clear" w:color="auto" w:fill="FFFF00"/>
        </w:rPr>
        <w:t> INR 200 only per assignment. </w:t>
      </w:r>
      <w:r>
        <w:rPr>
          <w:rFonts w:ascii="Georgia" w:hAnsi="Georgia"/>
          <w:color w:val="500050"/>
          <w:sz w:val="33"/>
          <w:szCs w:val="33"/>
        </w:rPr>
        <w:t>For more information you can get via mail or Whats app also</w:t>
      </w:r>
    </w:p>
    <w:p w:rsidR="00C57648" w:rsidRDefault="00C57648" w:rsidP="00C57648">
      <w:pPr>
        <w:shd w:val="clear" w:color="auto" w:fill="FFFFFF"/>
        <w:jc w:val="center"/>
        <w:rPr>
          <w:rFonts w:ascii="Calibri" w:hAnsi="Calibri"/>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C57648" w:rsidRDefault="00C57648" w:rsidP="00C57648">
      <w:pPr>
        <w:shd w:val="clear" w:color="auto" w:fill="FFFFFF"/>
        <w:jc w:val="center"/>
        <w:rPr>
          <w:color w:val="500050"/>
        </w:rPr>
      </w:pPr>
      <w:r>
        <w:rPr>
          <w:rFonts w:ascii="Georgia" w:hAnsi="Georgia"/>
          <w:color w:val="500050"/>
          <w:sz w:val="33"/>
          <w:szCs w:val="33"/>
        </w:rPr>
        <w:t> </w:t>
      </w:r>
    </w:p>
    <w:p w:rsidR="00C57648" w:rsidRDefault="00C57648" w:rsidP="00C57648">
      <w:pPr>
        <w:shd w:val="clear" w:color="auto" w:fill="FFFFFF"/>
        <w:jc w:val="center"/>
        <w:rPr>
          <w:color w:val="500050"/>
        </w:rPr>
      </w:pPr>
      <w:r>
        <w:rPr>
          <w:rFonts w:ascii="Georgia" w:hAnsi="Georgia"/>
          <w:color w:val="500050"/>
          <w:sz w:val="33"/>
          <w:szCs w:val="33"/>
        </w:rPr>
        <w:lastRenderedPageBreak/>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C57648" w:rsidRDefault="00C57648" w:rsidP="00C57648">
      <w:pPr>
        <w:shd w:val="clear" w:color="auto" w:fill="FFFFFF"/>
        <w:jc w:val="center"/>
        <w:rPr>
          <w:color w:val="500050"/>
        </w:rPr>
      </w:pPr>
      <w:r>
        <w:rPr>
          <w:rFonts w:ascii="Georgia" w:hAnsi="Georgia"/>
          <w:color w:val="500050"/>
          <w:sz w:val="33"/>
          <w:szCs w:val="33"/>
        </w:rPr>
        <w:t>After mail, we will reply you instant or maximum</w:t>
      </w:r>
    </w:p>
    <w:p w:rsidR="00C57648" w:rsidRDefault="00C57648" w:rsidP="00C57648">
      <w:pPr>
        <w:shd w:val="clear" w:color="auto" w:fill="FFFFFF"/>
        <w:jc w:val="center"/>
        <w:rPr>
          <w:color w:val="500050"/>
        </w:rPr>
      </w:pPr>
      <w:r>
        <w:rPr>
          <w:rFonts w:ascii="Georgia" w:hAnsi="Georgia"/>
          <w:color w:val="500050"/>
          <w:sz w:val="33"/>
          <w:szCs w:val="33"/>
        </w:rPr>
        <w:t>1 hour.</w:t>
      </w:r>
    </w:p>
    <w:p w:rsidR="00C57648" w:rsidRDefault="00C57648" w:rsidP="00C57648">
      <w:pPr>
        <w:shd w:val="clear" w:color="auto" w:fill="FFFFFF"/>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C57648" w:rsidRDefault="00C57648" w:rsidP="00C57648">
      <w:pPr>
        <w:shd w:val="clear" w:color="auto" w:fill="FFFFFF"/>
        <w:jc w:val="center"/>
        <w:rPr>
          <w:color w:val="500050"/>
        </w:rPr>
      </w:pPr>
      <w:r>
        <w:rPr>
          <w:rFonts w:ascii="Georgia" w:hAnsi="Georgia"/>
          <w:color w:val="500050"/>
          <w:sz w:val="33"/>
          <w:szCs w:val="33"/>
          <w:shd w:val="clear" w:color="auto" w:fill="FF0000"/>
        </w:rPr>
        <w:t>whatsapp no 8791490301.</w:t>
      </w:r>
    </w:p>
    <w:p w:rsidR="00C57648" w:rsidRPr="008B5D70" w:rsidRDefault="00C57648" w:rsidP="00C57648">
      <w:pPr>
        <w:spacing w:before="12" w:line="360" w:lineRule="auto"/>
        <w:jc w:val="both"/>
        <w:rPr>
          <w:b/>
          <w:sz w:val="24"/>
          <w:szCs w:val="24"/>
        </w:rPr>
      </w:pPr>
    </w:p>
    <w:p w:rsidR="004A2A20" w:rsidRPr="00056A1D" w:rsidRDefault="004A2A20" w:rsidP="00E36E1D">
      <w:pPr>
        <w:spacing w:before="12" w:line="360" w:lineRule="auto"/>
        <w:jc w:val="both"/>
        <w:rPr>
          <w:b/>
          <w:sz w:val="24"/>
          <w:szCs w:val="24"/>
        </w:rPr>
      </w:pPr>
    </w:p>
    <w:p w:rsidR="00FB4457" w:rsidRPr="00056A1D" w:rsidRDefault="004A2A20" w:rsidP="00E36E1D">
      <w:pPr>
        <w:spacing w:before="12" w:line="360" w:lineRule="auto"/>
        <w:jc w:val="both"/>
        <w:rPr>
          <w:b/>
          <w:sz w:val="24"/>
          <w:szCs w:val="24"/>
        </w:rPr>
      </w:pPr>
      <w:r w:rsidRPr="00056A1D">
        <w:rPr>
          <w:b/>
          <w:sz w:val="24"/>
          <w:szCs w:val="24"/>
        </w:rPr>
        <w:t xml:space="preserve">Q2. </w:t>
      </w:r>
      <w:r w:rsidR="00FB4457" w:rsidRPr="00056A1D">
        <w:rPr>
          <w:b/>
          <w:sz w:val="24"/>
          <w:szCs w:val="24"/>
        </w:rPr>
        <w:t>Write all parts of a sentence. Discuss all types of sentenc</w:t>
      </w:r>
      <w:r w:rsidRPr="00056A1D">
        <w:rPr>
          <w:b/>
          <w:sz w:val="24"/>
          <w:szCs w:val="24"/>
        </w:rPr>
        <w:t>es with one example each.</w:t>
      </w:r>
      <w:r w:rsidRPr="00056A1D">
        <w:rPr>
          <w:b/>
          <w:sz w:val="24"/>
          <w:szCs w:val="24"/>
        </w:rPr>
        <w:tab/>
        <w:t>3+7</w:t>
      </w:r>
    </w:p>
    <w:p w:rsidR="008B5D70" w:rsidRDefault="004A2A20" w:rsidP="00E36E1D">
      <w:pPr>
        <w:spacing w:before="12" w:line="360" w:lineRule="auto"/>
        <w:jc w:val="both"/>
        <w:rPr>
          <w:b/>
          <w:sz w:val="24"/>
          <w:szCs w:val="24"/>
        </w:rPr>
      </w:pPr>
      <w:r w:rsidRPr="00056A1D">
        <w:rPr>
          <w:b/>
          <w:sz w:val="24"/>
          <w:szCs w:val="24"/>
        </w:rPr>
        <w:t>Ans:</w:t>
      </w:r>
    </w:p>
    <w:p w:rsidR="008B5D70" w:rsidRDefault="008B5D70" w:rsidP="00E36E1D">
      <w:pPr>
        <w:spacing w:before="12" w:line="360" w:lineRule="auto"/>
        <w:jc w:val="both"/>
        <w:rPr>
          <w:b/>
          <w:sz w:val="24"/>
          <w:szCs w:val="24"/>
        </w:rPr>
      </w:pPr>
    </w:p>
    <w:p w:rsidR="008B5D70" w:rsidRDefault="008B5D70" w:rsidP="00E36E1D">
      <w:pPr>
        <w:spacing w:before="12" w:line="360" w:lineRule="auto"/>
        <w:jc w:val="both"/>
        <w:rPr>
          <w:sz w:val="24"/>
          <w:szCs w:val="24"/>
        </w:rPr>
      </w:pPr>
      <w:r>
        <w:rPr>
          <w:b/>
          <w:sz w:val="24"/>
          <w:szCs w:val="24"/>
        </w:rPr>
        <w:t>P</w:t>
      </w:r>
      <w:r w:rsidRPr="008B5D70">
        <w:rPr>
          <w:b/>
          <w:sz w:val="24"/>
          <w:szCs w:val="24"/>
        </w:rPr>
        <w:t>arts of a sentence</w:t>
      </w:r>
      <w:r>
        <w:rPr>
          <w:b/>
          <w:sz w:val="24"/>
          <w:szCs w:val="24"/>
        </w:rPr>
        <w:t xml:space="preserve">: </w:t>
      </w:r>
      <w:r w:rsidR="00921834" w:rsidRPr="00056A1D">
        <w:rPr>
          <w:sz w:val="24"/>
          <w:szCs w:val="24"/>
        </w:rPr>
        <w:t xml:space="preserve">A sentence has primarily three parts, viz. subject, predicate and object. </w:t>
      </w:r>
    </w:p>
    <w:p w:rsidR="008B5D70" w:rsidRPr="008B5D70" w:rsidRDefault="008B5D70" w:rsidP="00E36E1D">
      <w:pPr>
        <w:spacing w:before="12" w:line="360" w:lineRule="auto"/>
        <w:jc w:val="both"/>
        <w:rPr>
          <w:b/>
          <w:sz w:val="24"/>
          <w:szCs w:val="24"/>
        </w:rPr>
      </w:pPr>
    </w:p>
    <w:p w:rsidR="00921834" w:rsidRPr="008B5D70" w:rsidRDefault="00921834" w:rsidP="00E36E1D">
      <w:pPr>
        <w:pStyle w:val="ListParagraph"/>
        <w:numPr>
          <w:ilvl w:val="0"/>
          <w:numId w:val="6"/>
        </w:numPr>
        <w:spacing w:before="12" w:line="360" w:lineRule="auto"/>
        <w:ind w:left="0" w:firstLine="0"/>
        <w:jc w:val="both"/>
        <w:rPr>
          <w:sz w:val="24"/>
          <w:szCs w:val="24"/>
        </w:rPr>
      </w:pPr>
      <w:r w:rsidRPr="008B5D70">
        <w:rPr>
          <w:b/>
          <w:sz w:val="24"/>
          <w:szCs w:val="24"/>
        </w:rPr>
        <w:t>Subject:</w:t>
      </w:r>
      <w:r w:rsidRPr="008B5D70">
        <w:rPr>
          <w:sz w:val="24"/>
          <w:szCs w:val="24"/>
        </w:rPr>
        <w:t xml:space="preserve"> The subject can also be said to be the topic of a sentence. A simple  subject  may  be a  noun or  pronoun.  Depending  on  the  need,  a subject can be singular, plural, or compound.</w:t>
      </w:r>
      <w:r w:rsidR="008B5D70" w:rsidRPr="008B5D70">
        <w:rPr>
          <w:sz w:val="24"/>
          <w:szCs w:val="24"/>
        </w:rPr>
        <w:t xml:space="preserve"> </w:t>
      </w:r>
      <w:r w:rsidRPr="008B5D70">
        <w:rPr>
          <w:sz w:val="24"/>
          <w:szCs w:val="24"/>
        </w:rPr>
        <w:t>Sometimes, a sentence has a long subject. In such cases, a complete subject is a simple subject with all its modifiers.</w:t>
      </w:r>
    </w:p>
    <w:p w:rsidR="00921834" w:rsidRDefault="008B5D70" w:rsidP="00C57648">
      <w:pPr>
        <w:spacing w:before="12" w:line="360" w:lineRule="auto"/>
        <w:jc w:val="both"/>
        <w:rPr>
          <w:b/>
          <w:sz w:val="24"/>
          <w:szCs w:val="24"/>
        </w:rPr>
      </w:pPr>
      <w:r>
        <w:rPr>
          <w:b/>
          <w:sz w:val="24"/>
          <w:szCs w:val="24"/>
        </w:rPr>
        <w:t xml:space="preserve">      </w:t>
      </w:r>
    </w:p>
    <w:p w:rsidR="00C57648" w:rsidRPr="008B5D70" w:rsidRDefault="00C57648" w:rsidP="00C57648">
      <w:pPr>
        <w:spacing w:before="12" w:line="360" w:lineRule="auto"/>
        <w:jc w:val="both"/>
        <w:rPr>
          <w:sz w:val="24"/>
          <w:szCs w:val="24"/>
        </w:rPr>
      </w:pPr>
    </w:p>
    <w:p w:rsidR="004A2A20" w:rsidRPr="00056A1D" w:rsidRDefault="004A2A20" w:rsidP="00E36E1D">
      <w:pPr>
        <w:spacing w:before="12" w:line="360" w:lineRule="auto"/>
        <w:jc w:val="both"/>
        <w:rPr>
          <w:b/>
          <w:sz w:val="24"/>
          <w:szCs w:val="24"/>
        </w:rPr>
      </w:pPr>
    </w:p>
    <w:p w:rsidR="007A0751" w:rsidRPr="00056A1D" w:rsidRDefault="007A0751" w:rsidP="00E36E1D">
      <w:pPr>
        <w:spacing w:before="12" w:line="360" w:lineRule="auto"/>
        <w:jc w:val="both"/>
        <w:rPr>
          <w:b/>
          <w:sz w:val="24"/>
          <w:szCs w:val="24"/>
        </w:rPr>
      </w:pPr>
    </w:p>
    <w:p w:rsidR="00FB4457" w:rsidRPr="00056A1D" w:rsidRDefault="004A2A20" w:rsidP="00E36E1D">
      <w:pPr>
        <w:spacing w:before="12" w:line="360" w:lineRule="auto"/>
        <w:jc w:val="both"/>
        <w:rPr>
          <w:b/>
          <w:sz w:val="24"/>
          <w:szCs w:val="24"/>
        </w:rPr>
      </w:pPr>
      <w:r w:rsidRPr="00056A1D">
        <w:rPr>
          <w:b/>
          <w:sz w:val="24"/>
          <w:szCs w:val="24"/>
        </w:rPr>
        <w:t xml:space="preserve">Q3. </w:t>
      </w:r>
      <w:r w:rsidR="00FB4457" w:rsidRPr="00056A1D">
        <w:rPr>
          <w:b/>
          <w:sz w:val="24"/>
          <w:szCs w:val="24"/>
        </w:rPr>
        <w:t>Elaborate upon the significance and purpose of rea</w:t>
      </w:r>
      <w:r w:rsidRPr="00056A1D">
        <w:rPr>
          <w:b/>
          <w:sz w:val="24"/>
          <w:szCs w:val="24"/>
        </w:rPr>
        <w:t>ding for a management graduate.    5+5</w:t>
      </w:r>
    </w:p>
    <w:p w:rsidR="00CB63B6" w:rsidRPr="00056A1D" w:rsidRDefault="004A2A20" w:rsidP="00E36E1D">
      <w:pPr>
        <w:spacing w:before="8" w:line="360" w:lineRule="auto"/>
        <w:jc w:val="both"/>
        <w:rPr>
          <w:b/>
          <w:sz w:val="24"/>
          <w:szCs w:val="24"/>
        </w:rPr>
      </w:pPr>
      <w:r w:rsidRPr="00056A1D">
        <w:rPr>
          <w:b/>
          <w:sz w:val="24"/>
          <w:szCs w:val="24"/>
        </w:rPr>
        <w:t>Ans:</w:t>
      </w:r>
    </w:p>
    <w:p w:rsidR="00FB4457" w:rsidRPr="00056A1D" w:rsidRDefault="00FB4457" w:rsidP="00E36E1D">
      <w:pPr>
        <w:spacing w:before="8" w:line="360" w:lineRule="auto"/>
        <w:jc w:val="both"/>
        <w:rPr>
          <w:b/>
          <w:sz w:val="24"/>
          <w:szCs w:val="24"/>
        </w:rPr>
      </w:pPr>
    </w:p>
    <w:p w:rsidR="001258BD" w:rsidRPr="001258BD" w:rsidRDefault="001258BD" w:rsidP="001258BD">
      <w:pPr>
        <w:spacing w:before="8" w:line="360" w:lineRule="auto"/>
        <w:jc w:val="both"/>
        <w:rPr>
          <w:sz w:val="24"/>
          <w:szCs w:val="24"/>
        </w:rPr>
      </w:pPr>
      <w:r w:rsidRPr="001258BD">
        <w:rPr>
          <w:sz w:val="24"/>
          <w:szCs w:val="24"/>
        </w:rPr>
        <w:t>The following is the purpose of reading for a management graduate:</w:t>
      </w:r>
    </w:p>
    <w:p w:rsidR="001258BD" w:rsidRPr="001258BD" w:rsidRDefault="001258BD" w:rsidP="001258BD">
      <w:pPr>
        <w:spacing w:before="8" w:line="360" w:lineRule="auto"/>
        <w:jc w:val="both"/>
        <w:rPr>
          <w:sz w:val="24"/>
          <w:szCs w:val="24"/>
        </w:rPr>
      </w:pPr>
    </w:p>
    <w:p w:rsidR="001258BD" w:rsidRPr="001258BD" w:rsidRDefault="001258BD" w:rsidP="001258BD">
      <w:pPr>
        <w:spacing w:before="8" w:line="360" w:lineRule="auto"/>
        <w:jc w:val="both"/>
        <w:rPr>
          <w:sz w:val="24"/>
          <w:szCs w:val="24"/>
        </w:rPr>
      </w:pPr>
      <w:r w:rsidRPr="001258BD">
        <w:rPr>
          <w:b/>
          <w:sz w:val="24"/>
          <w:szCs w:val="24"/>
        </w:rPr>
        <w:t>• Pleasure and enjoyment:</w:t>
      </w:r>
      <w:r w:rsidRPr="001258BD">
        <w:rPr>
          <w:sz w:val="24"/>
          <w:szCs w:val="24"/>
        </w:rPr>
        <w:t xml:space="preserve"> This is, without a doubt, the finest reason to read anything. You picked the content with the intention of having fun. Reading both entertains and calms you. However, this is rarely the aim of the reading required for academic purposes.</w:t>
      </w:r>
    </w:p>
    <w:p w:rsidR="0042572A" w:rsidRDefault="0042572A" w:rsidP="00E36E1D">
      <w:pPr>
        <w:spacing w:before="8" w:line="360" w:lineRule="auto"/>
        <w:jc w:val="both"/>
        <w:rPr>
          <w:b/>
          <w:sz w:val="24"/>
          <w:szCs w:val="24"/>
        </w:rPr>
      </w:pPr>
    </w:p>
    <w:p w:rsidR="00C57648" w:rsidRPr="00056A1D" w:rsidRDefault="00C57648" w:rsidP="00E36E1D">
      <w:pPr>
        <w:spacing w:before="8" w:line="360" w:lineRule="auto"/>
        <w:jc w:val="both"/>
        <w:rPr>
          <w:b/>
          <w:sz w:val="24"/>
          <w:szCs w:val="24"/>
        </w:rPr>
      </w:pPr>
    </w:p>
    <w:p w:rsidR="00FB4457" w:rsidRPr="00056A1D" w:rsidRDefault="00FB4457" w:rsidP="001258BD">
      <w:pPr>
        <w:spacing w:before="8" w:line="360" w:lineRule="auto"/>
        <w:jc w:val="center"/>
        <w:rPr>
          <w:b/>
          <w:sz w:val="24"/>
          <w:szCs w:val="24"/>
        </w:rPr>
      </w:pPr>
      <w:r w:rsidRPr="00056A1D">
        <w:rPr>
          <w:b/>
          <w:sz w:val="24"/>
          <w:szCs w:val="24"/>
        </w:rPr>
        <w:t>SET – 2</w:t>
      </w:r>
    </w:p>
    <w:p w:rsidR="00FB4457" w:rsidRPr="00056A1D" w:rsidRDefault="00FB4457" w:rsidP="00E36E1D">
      <w:pPr>
        <w:spacing w:before="8" w:line="360" w:lineRule="auto"/>
        <w:jc w:val="both"/>
        <w:rPr>
          <w:b/>
          <w:sz w:val="24"/>
          <w:szCs w:val="24"/>
        </w:rPr>
      </w:pPr>
    </w:p>
    <w:p w:rsidR="00FB4457" w:rsidRPr="00056A1D" w:rsidRDefault="00FB4457" w:rsidP="00E36E1D">
      <w:pPr>
        <w:spacing w:before="8" w:line="360" w:lineRule="auto"/>
        <w:jc w:val="both"/>
        <w:rPr>
          <w:b/>
          <w:sz w:val="24"/>
          <w:szCs w:val="24"/>
        </w:rPr>
      </w:pPr>
    </w:p>
    <w:p w:rsidR="00FB4457" w:rsidRPr="00056A1D" w:rsidRDefault="004A2A20" w:rsidP="00E36E1D">
      <w:pPr>
        <w:spacing w:before="8" w:line="360" w:lineRule="auto"/>
        <w:jc w:val="both"/>
        <w:rPr>
          <w:b/>
          <w:sz w:val="24"/>
          <w:szCs w:val="24"/>
        </w:rPr>
      </w:pPr>
      <w:r w:rsidRPr="00056A1D">
        <w:rPr>
          <w:b/>
          <w:sz w:val="24"/>
          <w:szCs w:val="24"/>
        </w:rPr>
        <w:t xml:space="preserve">Q4. </w:t>
      </w:r>
      <w:r w:rsidR="00FB4457" w:rsidRPr="00056A1D">
        <w:rPr>
          <w:b/>
          <w:sz w:val="24"/>
          <w:szCs w:val="24"/>
        </w:rPr>
        <w:t xml:space="preserve">What  are  the  characteristics  of  personality?  What </w:t>
      </w:r>
      <w:r w:rsidRPr="00056A1D">
        <w:rPr>
          <w:b/>
          <w:sz w:val="24"/>
          <w:szCs w:val="24"/>
        </w:rPr>
        <w:t xml:space="preserve"> determines  the development of  personality.  </w:t>
      </w:r>
      <w:r w:rsidR="00FB4457" w:rsidRPr="00056A1D">
        <w:rPr>
          <w:b/>
          <w:sz w:val="24"/>
          <w:szCs w:val="24"/>
        </w:rPr>
        <w:t>5+5</w:t>
      </w:r>
      <w:r w:rsidR="00FB4457" w:rsidRPr="00056A1D">
        <w:rPr>
          <w:b/>
          <w:sz w:val="24"/>
          <w:szCs w:val="24"/>
        </w:rPr>
        <w:tab/>
      </w:r>
    </w:p>
    <w:p w:rsidR="00FB4457" w:rsidRPr="00056A1D" w:rsidRDefault="004A2A20" w:rsidP="00E36E1D">
      <w:pPr>
        <w:spacing w:before="8" w:line="360" w:lineRule="auto"/>
        <w:jc w:val="both"/>
        <w:rPr>
          <w:b/>
          <w:sz w:val="24"/>
          <w:szCs w:val="24"/>
        </w:rPr>
      </w:pPr>
      <w:r w:rsidRPr="00056A1D">
        <w:rPr>
          <w:b/>
          <w:sz w:val="24"/>
          <w:szCs w:val="24"/>
        </w:rPr>
        <w:t>Ans:</w:t>
      </w:r>
    </w:p>
    <w:p w:rsidR="001258BD" w:rsidRDefault="001258BD" w:rsidP="00E36E1D">
      <w:pPr>
        <w:spacing w:before="8" w:line="360" w:lineRule="auto"/>
        <w:jc w:val="both"/>
        <w:rPr>
          <w:b/>
          <w:sz w:val="24"/>
          <w:szCs w:val="24"/>
        </w:rPr>
      </w:pPr>
    </w:p>
    <w:p w:rsidR="001258BD" w:rsidRDefault="001258BD" w:rsidP="00C57648">
      <w:pPr>
        <w:spacing w:before="8" w:line="360" w:lineRule="auto"/>
        <w:jc w:val="both"/>
        <w:rPr>
          <w:sz w:val="24"/>
          <w:szCs w:val="24"/>
        </w:rPr>
      </w:pPr>
      <w:r w:rsidRPr="001258BD">
        <w:rPr>
          <w:sz w:val="24"/>
          <w:szCs w:val="24"/>
        </w:rPr>
        <w:t xml:space="preserve">Managers should learn as much about personality as possible in order to understand their staff. There are hundreds of personality traits that have been recognised. We chose eight qualities based on their specific effects on individual behaviour </w:t>
      </w:r>
    </w:p>
    <w:p w:rsidR="00C57648" w:rsidRDefault="00C57648" w:rsidP="00C57648">
      <w:pPr>
        <w:spacing w:before="8" w:line="360" w:lineRule="auto"/>
        <w:jc w:val="both"/>
        <w:rPr>
          <w:b/>
          <w:sz w:val="24"/>
          <w:szCs w:val="24"/>
        </w:rPr>
      </w:pPr>
    </w:p>
    <w:p w:rsidR="001258BD" w:rsidRDefault="001258BD" w:rsidP="00E36E1D">
      <w:pPr>
        <w:spacing w:before="8" w:line="360" w:lineRule="auto"/>
        <w:jc w:val="both"/>
        <w:rPr>
          <w:b/>
          <w:sz w:val="24"/>
          <w:szCs w:val="24"/>
        </w:rPr>
      </w:pPr>
    </w:p>
    <w:p w:rsidR="00FB4457" w:rsidRPr="00056A1D" w:rsidRDefault="004A2A20" w:rsidP="00E36E1D">
      <w:pPr>
        <w:spacing w:before="8" w:line="360" w:lineRule="auto"/>
        <w:jc w:val="both"/>
        <w:rPr>
          <w:b/>
          <w:sz w:val="24"/>
          <w:szCs w:val="24"/>
        </w:rPr>
      </w:pPr>
      <w:r w:rsidRPr="00056A1D">
        <w:rPr>
          <w:b/>
          <w:sz w:val="24"/>
          <w:szCs w:val="24"/>
        </w:rPr>
        <w:t xml:space="preserve">Q5. </w:t>
      </w:r>
      <w:r w:rsidR="00FB4457" w:rsidRPr="00056A1D">
        <w:rPr>
          <w:b/>
          <w:sz w:val="24"/>
          <w:szCs w:val="24"/>
        </w:rPr>
        <w:t>What are the general principles of time management? Critically explain the concept of time management.</w:t>
      </w:r>
      <w:r w:rsidR="00FB4457" w:rsidRPr="00056A1D">
        <w:rPr>
          <w:b/>
          <w:sz w:val="24"/>
          <w:szCs w:val="24"/>
        </w:rPr>
        <w:tab/>
      </w:r>
      <w:r w:rsidRPr="00056A1D">
        <w:rPr>
          <w:b/>
          <w:sz w:val="24"/>
          <w:szCs w:val="24"/>
        </w:rPr>
        <w:t xml:space="preserve">    </w:t>
      </w:r>
      <w:r w:rsidR="00FB4457" w:rsidRPr="00056A1D">
        <w:rPr>
          <w:b/>
          <w:sz w:val="24"/>
          <w:szCs w:val="24"/>
        </w:rPr>
        <w:t>4+6</w:t>
      </w:r>
      <w:r w:rsidR="00FB4457" w:rsidRPr="00056A1D">
        <w:rPr>
          <w:b/>
          <w:sz w:val="24"/>
          <w:szCs w:val="24"/>
        </w:rPr>
        <w:tab/>
      </w:r>
    </w:p>
    <w:p w:rsidR="00FB4457" w:rsidRPr="00056A1D" w:rsidRDefault="004A2A20" w:rsidP="00E36E1D">
      <w:pPr>
        <w:spacing w:before="8" w:line="360" w:lineRule="auto"/>
        <w:jc w:val="both"/>
        <w:rPr>
          <w:b/>
          <w:sz w:val="24"/>
          <w:szCs w:val="24"/>
        </w:rPr>
      </w:pPr>
      <w:r w:rsidRPr="00056A1D">
        <w:rPr>
          <w:b/>
          <w:sz w:val="24"/>
          <w:szCs w:val="24"/>
        </w:rPr>
        <w:t>Ans:</w:t>
      </w:r>
    </w:p>
    <w:p w:rsidR="00E76CEB" w:rsidRPr="00056A1D" w:rsidRDefault="00E76CEB" w:rsidP="00E36E1D">
      <w:pPr>
        <w:spacing w:before="8" w:line="360" w:lineRule="auto"/>
        <w:jc w:val="both"/>
        <w:rPr>
          <w:b/>
          <w:sz w:val="24"/>
          <w:szCs w:val="24"/>
        </w:rPr>
      </w:pPr>
    </w:p>
    <w:p w:rsidR="004A2A20" w:rsidRDefault="00E76CEB" w:rsidP="00C57648">
      <w:pPr>
        <w:spacing w:before="8" w:line="360" w:lineRule="auto"/>
        <w:jc w:val="both"/>
        <w:rPr>
          <w:sz w:val="24"/>
          <w:szCs w:val="24"/>
        </w:rPr>
      </w:pPr>
      <w:r w:rsidRPr="00056A1D">
        <w:rPr>
          <w:b/>
          <w:sz w:val="24"/>
          <w:szCs w:val="24"/>
        </w:rPr>
        <w:t>Time Management Principles</w:t>
      </w:r>
      <w:r w:rsidR="0042572A">
        <w:rPr>
          <w:b/>
          <w:sz w:val="24"/>
          <w:szCs w:val="24"/>
        </w:rPr>
        <w:t xml:space="preserve">: </w:t>
      </w:r>
      <w:r w:rsidR="004F68E8" w:rsidRPr="00056A1D">
        <w:rPr>
          <w:sz w:val="24"/>
          <w:szCs w:val="24"/>
        </w:rPr>
        <w:t xml:space="preserve">This is neatly summed up in the Pareto Principle, or the '80:20 Rule'. This argues  that  typically  80%  of  unfocussed  effort  generates  only  20%  of results. The remaining 80% of results are achieved with only 20% of the effort. While the ratio is not always 80:20, this broad pattern of a small proportion of activity generating </w:t>
      </w:r>
    </w:p>
    <w:p w:rsidR="00C57648" w:rsidRPr="00056A1D" w:rsidRDefault="00C57648" w:rsidP="00C57648">
      <w:pPr>
        <w:spacing w:before="8" w:line="360" w:lineRule="auto"/>
        <w:jc w:val="both"/>
        <w:rPr>
          <w:sz w:val="24"/>
          <w:szCs w:val="24"/>
        </w:rPr>
      </w:pPr>
    </w:p>
    <w:p w:rsidR="00E76CEB" w:rsidRPr="00056A1D" w:rsidRDefault="00E76CEB" w:rsidP="00E36E1D">
      <w:pPr>
        <w:spacing w:before="8" w:line="360" w:lineRule="auto"/>
        <w:jc w:val="both"/>
        <w:rPr>
          <w:b/>
          <w:sz w:val="24"/>
          <w:szCs w:val="24"/>
        </w:rPr>
      </w:pPr>
    </w:p>
    <w:p w:rsidR="00E76CEB" w:rsidRPr="00056A1D" w:rsidRDefault="00E76CEB" w:rsidP="00E36E1D">
      <w:pPr>
        <w:spacing w:before="8" w:line="360" w:lineRule="auto"/>
        <w:jc w:val="both"/>
        <w:rPr>
          <w:b/>
          <w:sz w:val="24"/>
          <w:szCs w:val="24"/>
        </w:rPr>
      </w:pPr>
    </w:p>
    <w:p w:rsidR="004A2A20" w:rsidRPr="00056A1D" w:rsidRDefault="004A2A20" w:rsidP="00E36E1D">
      <w:pPr>
        <w:spacing w:before="8" w:line="360" w:lineRule="auto"/>
        <w:jc w:val="both"/>
        <w:rPr>
          <w:b/>
          <w:sz w:val="24"/>
          <w:szCs w:val="24"/>
        </w:rPr>
      </w:pPr>
      <w:r w:rsidRPr="00056A1D">
        <w:rPr>
          <w:b/>
          <w:sz w:val="24"/>
          <w:szCs w:val="24"/>
        </w:rPr>
        <w:t xml:space="preserve">Q6.  </w:t>
      </w:r>
      <w:r w:rsidR="00FB4457" w:rsidRPr="00056A1D">
        <w:rPr>
          <w:b/>
          <w:sz w:val="24"/>
          <w:szCs w:val="24"/>
        </w:rPr>
        <w:t>Discuss the role and function</w:t>
      </w:r>
      <w:r w:rsidRPr="00056A1D">
        <w:rPr>
          <w:b/>
          <w:sz w:val="24"/>
          <w:szCs w:val="24"/>
        </w:rPr>
        <w:t>s of an effective leader.</w:t>
      </w:r>
      <w:r w:rsidRPr="00056A1D">
        <w:rPr>
          <w:b/>
          <w:sz w:val="24"/>
          <w:szCs w:val="24"/>
        </w:rPr>
        <w:tab/>
        <w:t>4+6</w:t>
      </w:r>
    </w:p>
    <w:p w:rsidR="00786F3D" w:rsidRPr="00056A1D" w:rsidRDefault="004A2A20" w:rsidP="00E36E1D">
      <w:pPr>
        <w:spacing w:before="8" w:line="360" w:lineRule="auto"/>
        <w:jc w:val="both"/>
        <w:rPr>
          <w:b/>
          <w:sz w:val="24"/>
          <w:szCs w:val="24"/>
        </w:rPr>
      </w:pPr>
      <w:r w:rsidRPr="00056A1D">
        <w:rPr>
          <w:b/>
          <w:sz w:val="24"/>
          <w:szCs w:val="24"/>
        </w:rPr>
        <w:t>Ans:</w:t>
      </w:r>
      <w:r w:rsidRPr="00056A1D">
        <w:rPr>
          <w:b/>
          <w:sz w:val="24"/>
          <w:szCs w:val="24"/>
        </w:rPr>
        <w:tab/>
      </w:r>
    </w:p>
    <w:p w:rsidR="007A0751" w:rsidRPr="0042572A" w:rsidRDefault="007A0751" w:rsidP="00E36E1D">
      <w:pPr>
        <w:spacing w:before="8" w:line="360" w:lineRule="auto"/>
        <w:jc w:val="both"/>
        <w:rPr>
          <w:sz w:val="24"/>
          <w:szCs w:val="24"/>
        </w:rPr>
      </w:pPr>
      <w:r w:rsidRPr="00056A1D">
        <w:rPr>
          <w:b/>
          <w:sz w:val="24"/>
          <w:szCs w:val="24"/>
        </w:rPr>
        <w:t>Ro</w:t>
      </w:r>
      <w:r w:rsidR="00E76CEB" w:rsidRPr="00056A1D">
        <w:rPr>
          <w:b/>
          <w:sz w:val="24"/>
          <w:szCs w:val="24"/>
        </w:rPr>
        <w:t>le &amp; Functions of a Good Leader</w:t>
      </w:r>
      <w:r w:rsidR="0042572A">
        <w:rPr>
          <w:b/>
          <w:sz w:val="24"/>
          <w:szCs w:val="24"/>
        </w:rPr>
        <w:t xml:space="preserve">: </w:t>
      </w:r>
      <w:r w:rsidRPr="00056A1D">
        <w:rPr>
          <w:sz w:val="24"/>
          <w:szCs w:val="24"/>
        </w:rPr>
        <w:t>The overall aim of a leader is to achieve the task with the help of his group. To meet the overall aim, the leader has three main objectives :</w:t>
      </w:r>
    </w:p>
    <w:p w:rsidR="007A0751" w:rsidRPr="0042572A" w:rsidRDefault="007A0751" w:rsidP="00E36E1D">
      <w:pPr>
        <w:pStyle w:val="ListParagraph"/>
        <w:numPr>
          <w:ilvl w:val="0"/>
          <w:numId w:val="26"/>
        </w:numPr>
        <w:spacing w:before="8" w:line="360" w:lineRule="auto"/>
        <w:jc w:val="both"/>
        <w:rPr>
          <w:sz w:val="24"/>
          <w:szCs w:val="24"/>
        </w:rPr>
      </w:pPr>
      <w:r w:rsidRPr="0042572A">
        <w:rPr>
          <w:sz w:val="24"/>
          <w:szCs w:val="24"/>
        </w:rPr>
        <w:t>To gain the commitment and cooperation of his team</w:t>
      </w:r>
    </w:p>
    <w:p w:rsidR="007A0751" w:rsidRPr="0042572A" w:rsidRDefault="007A0751" w:rsidP="00E36E1D">
      <w:pPr>
        <w:pStyle w:val="ListParagraph"/>
        <w:numPr>
          <w:ilvl w:val="0"/>
          <w:numId w:val="26"/>
        </w:numPr>
        <w:spacing w:before="8" w:line="360" w:lineRule="auto"/>
        <w:jc w:val="both"/>
        <w:rPr>
          <w:sz w:val="24"/>
          <w:szCs w:val="24"/>
        </w:rPr>
      </w:pPr>
      <w:r w:rsidRPr="0042572A">
        <w:rPr>
          <w:sz w:val="24"/>
          <w:szCs w:val="24"/>
        </w:rPr>
        <w:t>To get the group into action to achieve agreed objectives.</w:t>
      </w:r>
    </w:p>
    <w:p w:rsidR="00C57648" w:rsidRPr="0042572A" w:rsidRDefault="007A0751" w:rsidP="00C57648">
      <w:pPr>
        <w:pStyle w:val="ListParagraph"/>
        <w:numPr>
          <w:ilvl w:val="0"/>
          <w:numId w:val="26"/>
        </w:numPr>
        <w:spacing w:before="8" w:line="360" w:lineRule="auto"/>
        <w:jc w:val="both"/>
        <w:rPr>
          <w:sz w:val="24"/>
          <w:szCs w:val="24"/>
        </w:rPr>
      </w:pPr>
      <w:r w:rsidRPr="0042572A">
        <w:rPr>
          <w:sz w:val="24"/>
          <w:szCs w:val="24"/>
        </w:rPr>
        <w:t xml:space="preserve">To make the best use of </w:t>
      </w:r>
    </w:p>
    <w:p w:rsidR="007A0751" w:rsidRPr="0042572A" w:rsidRDefault="007A0751" w:rsidP="00E36E1D">
      <w:pPr>
        <w:pStyle w:val="ListParagraph"/>
        <w:numPr>
          <w:ilvl w:val="0"/>
          <w:numId w:val="32"/>
        </w:numPr>
        <w:spacing w:before="8" w:line="360" w:lineRule="auto"/>
        <w:jc w:val="both"/>
        <w:rPr>
          <w:sz w:val="24"/>
          <w:szCs w:val="24"/>
        </w:rPr>
      </w:pPr>
    </w:p>
    <w:sectPr w:rsidR="007A0751" w:rsidRPr="0042572A" w:rsidSect="00CB63B6">
      <w:headerReference w:type="default" r:id="rId9"/>
      <w:footerReference w:type="default" r:id="rId10"/>
      <w:type w:val="continuous"/>
      <w:pgSz w:w="11920" w:h="16840"/>
      <w:pgMar w:top="180" w:right="740" w:bottom="280" w:left="7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DAF" w:rsidRDefault="002B7DAF" w:rsidP="00921834">
      <w:r>
        <w:separator/>
      </w:r>
    </w:p>
  </w:endnote>
  <w:endnote w:type="continuationSeparator" w:id="1">
    <w:p w:rsidR="002B7DAF" w:rsidRDefault="002B7DAF" w:rsidP="009218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834" w:rsidRDefault="00921834">
    <w:pPr>
      <w:pStyle w:val="Footer"/>
    </w:pPr>
  </w:p>
  <w:p w:rsidR="00921834" w:rsidRDefault="009218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DAF" w:rsidRDefault="002B7DAF" w:rsidP="00921834">
      <w:r>
        <w:separator/>
      </w:r>
    </w:p>
  </w:footnote>
  <w:footnote w:type="continuationSeparator" w:id="1">
    <w:p w:rsidR="002B7DAF" w:rsidRDefault="002B7DAF" w:rsidP="009218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834" w:rsidRDefault="00921834">
    <w:pPr>
      <w:pStyle w:val="Header"/>
    </w:pPr>
  </w:p>
  <w:p w:rsidR="00921834" w:rsidRDefault="009218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0AEF"/>
    <w:multiLevelType w:val="hybridMultilevel"/>
    <w:tmpl w:val="DEAC0FA6"/>
    <w:lvl w:ilvl="0" w:tplc="968ACAE8">
      <w:start w:val="5"/>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50C53"/>
    <w:multiLevelType w:val="hybridMultilevel"/>
    <w:tmpl w:val="0E66CAF0"/>
    <w:lvl w:ilvl="0" w:tplc="942A85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F058D"/>
    <w:multiLevelType w:val="hybridMultilevel"/>
    <w:tmpl w:val="16A62690"/>
    <w:lvl w:ilvl="0" w:tplc="A6E4EFE8">
      <w:start w:val="1"/>
      <w:numFmt w:val="bullet"/>
      <w:suff w:val="space"/>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A2E1D"/>
    <w:multiLevelType w:val="hybridMultilevel"/>
    <w:tmpl w:val="B938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B030B"/>
    <w:multiLevelType w:val="hybridMultilevel"/>
    <w:tmpl w:val="F066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831A6D"/>
    <w:multiLevelType w:val="hybridMultilevel"/>
    <w:tmpl w:val="8AC42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318E7"/>
    <w:multiLevelType w:val="multilevel"/>
    <w:tmpl w:val="C65080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41A6CB0"/>
    <w:multiLevelType w:val="hybridMultilevel"/>
    <w:tmpl w:val="A0A21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621180"/>
    <w:multiLevelType w:val="hybridMultilevel"/>
    <w:tmpl w:val="16201E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A57E8C"/>
    <w:multiLevelType w:val="hybridMultilevel"/>
    <w:tmpl w:val="0F42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E7378A"/>
    <w:multiLevelType w:val="hybridMultilevel"/>
    <w:tmpl w:val="F5E01F4E"/>
    <w:lvl w:ilvl="0" w:tplc="180CE23E">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C0DE1"/>
    <w:multiLevelType w:val="hybridMultilevel"/>
    <w:tmpl w:val="48741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9E403EB"/>
    <w:multiLevelType w:val="hybridMultilevel"/>
    <w:tmpl w:val="41D28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09767F"/>
    <w:multiLevelType w:val="hybridMultilevel"/>
    <w:tmpl w:val="4C666F9E"/>
    <w:lvl w:ilvl="0" w:tplc="180CE23E">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6F3688"/>
    <w:multiLevelType w:val="hybridMultilevel"/>
    <w:tmpl w:val="6CEE6C0E"/>
    <w:lvl w:ilvl="0" w:tplc="180CE23E">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832A43"/>
    <w:multiLevelType w:val="hybridMultilevel"/>
    <w:tmpl w:val="F66634F2"/>
    <w:lvl w:ilvl="0" w:tplc="180CE23E">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7966FA"/>
    <w:multiLevelType w:val="hybridMultilevel"/>
    <w:tmpl w:val="B25E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C73E25"/>
    <w:multiLevelType w:val="hybridMultilevel"/>
    <w:tmpl w:val="94701DC8"/>
    <w:lvl w:ilvl="0" w:tplc="FBEC46C0">
      <w:start w:val="5"/>
      <w:numFmt w:val="bullet"/>
      <w:lvlText w:val="•"/>
      <w:lvlJc w:val="left"/>
      <w:pPr>
        <w:ind w:left="975" w:hanging="61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661716"/>
    <w:multiLevelType w:val="hybridMultilevel"/>
    <w:tmpl w:val="D6B0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F546A0"/>
    <w:multiLevelType w:val="hybridMultilevel"/>
    <w:tmpl w:val="75909644"/>
    <w:lvl w:ilvl="0" w:tplc="115A1BCA">
      <w:start w:val="5"/>
      <w:numFmt w:val="bullet"/>
      <w:lvlText w:val="•"/>
      <w:lvlJc w:val="left"/>
      <w:pPr>
        <w:ind w:left="975" w:hanging="61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6C22B9"/>
    <w:multiLevelType w:val="hybridMultilevel"/>
    <w:tmpl w:val="7EBA01C0"/>
    <w:lvl w:ilvl="0" w:tplc="920418D4">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C8C0C60"/>
    <w:multiLevelType w:val="hybridMultilevel"/>
    <w:tmpl w:val="E7E2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745449"/>
    <w:multiLevelType w:val="hybridMultilevel"/>
    <w:tmpl w:val="36EA2DB0"/>
    <w:lvl w:ilvl="0" w:tplc="E092FB80">
      <w:start w:val="1"/>
      <w:numFmt w:val="bullet"/>
      <w:suff w:val="space"/>
      <w:lvlText w:val=""/>
      <w:lvlJc w:val="left"/>
      <w:pPr>
        <w:ind w:left="360" w:hanging="360"/>
      </w:pPr>
      <w:rPr>
        <w:rFonts w:ascii="Symbol" w:hAnsi="Symbol"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F612F9F"/>
    <w:multiLevelType w:val="hybridMultilevel"/>
    <w:tmpl w:val="440C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9C7373"/>
    <w:multiLevelType w:val="hybridMultilevel"/>
    <w:tmpl w:val="C2B4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BD29FE"/>
    <w:multiLevelType w:val="hybridMultilevel"/>
    <w:tmpl w:val="8B26C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871EB5"/>
    <w:multiLevelType w:val="hybridMultilevel"/>
    <w:tmpl w:val="C81C8816"/>
    <w:lvl w:ilvl="0" w:tplc="FBEC46C0">
      <w:start w:val="5"/>
      <w:numFmt w:val="bullet"/>
      <w:lvlText w:val="•"/>
      <w:lvlJc w:val="left"/>
      <w:pPr>
        <w:ind w:left="975" w:hanging="61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C325BB"/>
    <w:multiLevelType w:val="hybridMultilevel"/>
    <w:tmpl w:val="3D044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297135"/>
    <w:multiLevelType w:val="hybridMultilevel"/>
    <w:tmpl w:val="19122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CF06FE"/>
    <w:multiLevelType w:val="hybridMultilevel"/>
    <w:tmpl w:val="01D6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0E5BEB"/>
    <w:multiLevelType w:val="hybridMultilevel"/>
    <w:tmpl w:val="2562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5A00EC"/>
    <w:multiLevelType w:val="hybridMultilevel"/>
    <w:tmpl w:val="23FE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0A48D8"/>
    <w:multiLevelType w:val="hybridMultilevel"/>
    <w:tmpl w:val="7EA861AE"/>
    <w:lvl w:ilvl="0" w:tplc="825ED110">
      <w:start w:val="5"/>
      <w:numFmt w:val="bullet"/>
      <w:suff w:val="space"/>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A4270C"/>
    <w:multiLevelType w:val="hybridMultilevel"/>
    <w:tmpl w:val="6F98B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EBB4F74"/>
    <w:multiLevelType w:val="hybridMultilevel"/>
    <w:tmpl w:val="DDAA5ED8"/>
    <w:lvl w:ilvl="0" w:tplc="0FC2D40E">
      <w:start w:val="5"/>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427309"/>
    <w:multiLevelType w:val="hybridMultilevel"/>
    <w:tmpl w:val="EA90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EB043C"/>
    <w:multiLevelType w:val="hybridMultilevel"/>
    <w:tmpl w:val="8D9E5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EE5307"/>
    <w:multiLevelType w:val="hybridMultilevel"/>
    <w:tmpl w:val="ED8CD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8C75E1"/>
    <w:multiLevelType w:val="hybridMultilevel"/>
    <w:tmpl w:val="B03A37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A1661B7"/>
    <w:multiLevelType w:val="hybridMultilevel"/>
    <w:tmpl w:val="0D98F5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B65791"/>
    <w:multiLevelType w:val="hybridMultilevel"/>
    <w:tmpl w:val="2E643C78"/>
    <w:lvl w:ilvl="0" w:tplc="04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1"/>
  </w:num>
  <w:num w:numId="4">
    <w:abstractNumId w:val="2"/>
  </w:num>
  <w:num w:numId="5">
    <w:abstractNumId w:val="20"/>
  </w:num>
  <w:num w:numId="6">
    <w:abstractNumId w:val="22"/>
  </w:num>
  <w:num w:numId="7">
    <w:abstractNumId w:val="28"/>
  </w:num>
  <w:num w:numId="8">
    <w:abstractNumId w:val="5"/>
  </w:num>
  <w:num w:numId="9">
    <w:abstractNumId w:val="12"/>
  </w:num>
  <w:num w:numId="10">
    <w:abstractNumId w:val="40"/>
  </w:num>
  <w:num w:numId="11">
    <w:abstractNumId w:val="9"/>
  </w:num>
  <w:num w:numId="12">
    <w:abstractNumId w:val="27"/>
  </w:num>
  <w:num w:numId="13">
    <w:abstractNumId w:val="3"/>
  </w:num>
  <w:num w:numId="14">
    <w:abstractNumId w:val="1"/>
  </w:num>
  <w:num w:numId="15">
    <w:abstractNumId w:val="4"/>
  </w:num>
  <w:num w:numId="16">
    <w:abstractNumId w:val="36"/>
  </w:num>
  <w:num w:numId="17">
    <w:abstractNumId w:val="18"/>
  </w:num>
  <w:num w:numId="18">
    <w:abstractNumId w:val="25"/>
  </w:num>
  <w:num w:numId="19">
    <w:abstractNumId w:val="16"/>
  </w:num>
  <w:num w:numId="20">
    <w:abstractNumId w:val="7"/>
  </w:num>
  <w:num w:numId="21">
    <w:abstractNumId w:val="37"/>
  </w:num>
  <w:num w:numId="22">
    <w:abstractNumId w:val="29"/>
  </w:num>
  <w:num w:numId="23">
    <w:abstractNumId w:val="19"/>
  </w:num>
  <w:num w:numId="24">
    <w:abstractNumId w:val="33"/>
  </w:num>
  <w:num w:numId="25">
    <w:abstractNumId w:val="35"/>
  </w:num>
  <w:num w:numId="26">
    <w:abstractNumId w:val="24"/>
  </w:num>
  <w:num w:numId="27">
    <w:abstractNumId w:val="26"/>
  </w:num>
  <w:num w:numId="28">
    <w:abstractNumId w:val="17"/>
  </w:num>
  <w:num w:numId="29">
    <w:abstractNumId w:val="34"/>
  </w:num>
  <w:num w:numId="30">
    <w:abstractNumId w:val="8"/>
  </w:num>
  <w:num w:numId="31">
    <w:abstractNumId w:val="38"/>
  </w:num>
  <w:num w:numId="32">
    <w:abstractNumId w:val="39"/>
  </w:num>
  <w:num w:numId="33">
    <w:abstractNumId w:val="31"/>
  </w:num>
  <w:num w:numId="34">
    <w:abstractNumId w:val="0"/>
  </w:num>
  <w:num w:numId="35">
    <w:abstractNumId w:val="23"/>
  </w:num>
  <w:num w:numId="36">
    <w:abstractNumId w:val="14"/>
  </w:num>
  <w:num w:numId="37">
    <w:abstractNumId w:val="13"/>
  </w:num>
  <w:num w:numId="38">
    <w:abstractNumId w:val="15"/>
  </w:num>
  <w:num w:numId="39">
    <w:abstractNumId w:val="11"/>
  </w:num>
  <w:num w:numId="40">
    <w:abstractNumId w:val="30"/>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024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MDM3MDAwsbAwMLc0NDJR0lEKTi0uzszPAykwqgUAY/0Z9SwAAAA="/>
  </w:docVars>
  <w:rsids>
    <w:rsidRoot w:val="00CB63B6"/>
    <w:rsid w:val="00047F09"/>
    <w:rsid w:val="00056A1D"/>
    <w:rsid w:val="00087DF6"/>
    <w:rsid w:val="001258BD"/>
    <w:rsid w:val="002650C4"/>
    <w:rsid w:val="002B7DAF"/>
    <w:rsid w:val="003945D5"/>
    <w:rsid w:val="003C1AA1"/>
    <w:rsid w:val="0042572A"/>
    <w:rsid w:val="004A2A20"/>
    <w:rsid w:val="004B5AF1"/>
    <w:rsid w:val="004F68E8"/>
    <w:rsid w:val="005F2E99"/>
    <w:rsid w:val="006845C5"/>
    <w:rsid w:val="00786F3D"/>
    <w:rsid w:val="007A0751"/>
    <w:rsid w:val="008B5D70"/>
    <w:rsid w:val="00921834"/>
    <w:rsid w:val="00971B83"/>
    <w:rsid w:val="00BA0432"/>
    <w:rsid w:val="00C57648"/>
    <w:rsid w:val="00CB63B6"/>
    <w:rsid w:val="00E36E1D"/>
    <w:rsid w:val="00E76CEB"/>
    <w:rsid w:val="00FB4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21834"/>
    <w:pPr>
      <w:tabs>
        <w:tab w:val="center" w:pos="4680"/>
        <w:tab w:val="right" w:pos="9360"/>
      </w:tabs>
    </w:pPr>
  </w:style>
  <w:style w:type="character" w:customStyle="1" w:styleId="HeaderChar">
    <w:name w:val="Header Char"/>
    <w:basedOn w:val="DefaultParagraphFont"/>
    <w:link w:val="Header"/>
    <w:uiPriority w:val="99"/>
    <w:rsid w:val="00921834"/>
  </w:style>
  <w:style w:type="paragraph" w:styleId="Footer">
    <w:name w:val="footer"/>
    <w:basedOn w:val="Normal"/>
    <w:link w:val="FooterChar"/>
    <w:uiPriority w:val="99"/>
    <w:unhideWhenUsed/>
    <w:rsid w:val="00921834"/>
    <w:pPr>
      <w:tabs>
        <w:tab w:val="center" w:pos="4680"/>
        <w:tab w:val="right" w:pos="9360"/>
      </w:tabs>
    </w:pPr>
  </w:style>
  <w:style w:type="character" w:customStyle="1" w:styleId="FooterChar">
    <w:name w:val="Footer Char"/>
    <w:basedOn w:val="DefaultParagraphFont"/>
    <w:link w:val="Footer"/>
    <w:uiPriority w:val="99"/>
    <w:rsid w:val="00921834"/>
  </w:style>
  <w:style w:type="paragraph" w:styleId="BalloonText">
    <w:name w:val="Balloon Text"/>
    <w:basedOn w:val="Normal"/>
    <w:link w:val="BalloonTextChar"/>
    <w:uiPriority w:val="99"/>
    <w:semiHidden/>
    <w:unhideWhenUsed/>
    <w:rsid w:val="00921834"/>
    <w:rPr>
      <w:rFonts w:ascii="Tahoma" w:hAnsi="Tahoma" w:cs="Tahoma"/>
      <w:sz w:val="16"/>
      <w:szCs w:val="16"/>
    </w:rPr>
  </w:style>
  <w:style w:type="character" w:customStyle="1" w:styleId="BalloonTextChar">
    <w:name w:val="Balloon Text Char"/>
    <w:basedOn w:val="DefaultParagraphFont"/>
    <w:link w:val="BalloonText"/>
    <w:uiPriority w:val="99"/>
    <w:semiHidden/>
    <w:rsid w:val="00921834"/>
    <w:rPr>
      <w:rFonts w:ascii="Tahoma" w:hAnsi="Tahoma" w:cs="Tahoma"/>
      <w:sz w:val="16"/>
      <w:szCs w:val="16"/>
    </w:rPr>
  </w:style>
  <w:style w:type="paragraph" w:styleId="ListParagraph">
    <w:name w:val="List Paragraph"/>
    <w:basedOn w:val="Normal"/>
    <w:uiPriority w:val="34"/>
    <w:qFormat/>
    <w:rsid w:val="007A0751"/>
    <w:pPr>
      <w:ind w:left="720"/>
      <w:contextualSpacing/>
    </w:pPr>
  </w:style>
  <w:style w:type="character" w:styleId="Hyperlink">
    <w:name w:val="Hyperlink"/>
    <w:basedOn w:val="DefaultParagraphFont"/>
    <w:uiPriority w:val="99"/>
    <w:semiHidden/>
    <w:unhideWhenUsed/>
    <w:rsid w:val="00C57648"/>
    <w:rPr>
      <w:color w:val="0000FF"/>
      <w:u w:val="single"/>
    </w:rPr>
  </w:style>
</w:styles>
</file>

<file path=word/webSettings.xml><?xml version="1.0" encoding="utf-8"?>
<w:webSettings xmlns:r="http://schemas.openxmlformats.org/officeDocument/2006/relationships" xmlns:w="http://schemas.openxmlformats.org/wordprocessingml/2006/main">
  <w:divs>
    <w:div w:id="51275445">
      <w:bodyDiv w:val="1"/>
      <w:marLeft w:val="0"/>
      <w:marRight w:val="0"/>
      <w:marTop w:val="0"/>
      <w:marBottom w:val="0"/>
      <w:divBdr>
        <w:top w:val="none" w:sz="0" w:space="0" w:color="auto"/>
        <w:left w:val="none" w:sz="0" w:space="0" w:color="auto"/>
        <w:bottom w:val="none" w:sz="0" w:space="0" w:color="auto"/>
        <w:right w:val="none" w:sz="0" w:space="0" w:color="auto"/>
      </w:divBdr>
    </w:div>
    <w:div w:id="71006498">
      <w:bodyDiv w:val="1"/>
      <w:marLeft w:val="0"/>
      <w:marRight w:val="0"/>
      <w:marTop w:val="0"/>
      <w:marBottom w:val="0"/>
      <w:divBdr>
        <w:top w:val="none" w:sz="0" w:space="0" w:color="auto"/>
        <w:left w:val="none" w:sz="0" w:space="0" w:color="auto"/>
        <w:bottom w:val="none" w:sz="0" w:space="0" w:color="auto"/>
        <w:right w:val="none" w:sz="0" w:space="0" w:color="auto"/>
      </w:divBdr>
      <w:divsChild>
        <w:div w:id="2018579708">
          <w:marLeft w:val="0"/>
          <w:marRight w:val="0"/>
          <w:marTop w:val="0"/>
          <w:marBottom w:val="0"/>
          <w:divBdr>
            <w:top w:val="none" w:sz="0" w:space="0" w:color="auto"/>
            <w:left w:val="none" w:sz="0" w:space="0" w:color="auto"/>
            <w:bottom w:val="none" w:sz="0" w:space="0" w:color="auto"/>
            <w:right w:val="none" w:sz="0" w:space="0" w:color="auto"/>
          </w:divBdr>
          <w:divsChild>
            <w:div w:id="974218587">
              <w:marLeft w:val="0"/>
              <w:marRight w:val="0"/>
              <w:marTop w:val="0"/>
              <w:marBottom w:val="0"/>
              <w:divBdr>
                <w:top w:val="none" w:sz="0" w:space="0" w:color="auto"/>
                <w:left w:val="none" w:sz="0" w:space="0" w:color="auto"/>
                <w:bottom w:val="none" w:sz="0" w:space="0" w:color="auto"/>
                <w:right w:val="none" w:sz="0" w:space="0" w:color="auto"/>
              </w:divBdr>
              <w:divsChild>
                <w:div w:id="267661677">
                  <w:marLeft w:val="0"/>
                  <w:marRight w:val="0"/>
                  <w:marTop w:val="0"/>
                  <w:marBottom w:val="0"/>
                  <w:divBdr>
                    <w:top w:val="none" w:sz="0" w:space="0" w:color="auto"/>
                    <w:left w:val="none" w:sz="0" w:space="0" w:color="auto"/>
                    <w:bottom w:val="none" w:sz="0" w:space="0" w:color="auto"/>
                    <w:right w:val="none" w:sz="0" w:space="0" w:color="auto"/>
                  </w:divBdr>
                  <w:divsChild>
                    <w:div w:id="467208153">
                      <w:marLeft w:val="0"/>
                      <w:marRight w:val="0"/>
                      <w:marTop w:val="0"/>
                      <w:marBottom w:val="0"/>
                      <w:divBdr>
                        <w:top w:val="none" w:sz="0" w:space="0" w:color="auto"/>
                        <w:left w:val="none" w:sz="0" w:space="0" w:color="auto"/>
                        <w:bottom w:val="none" w:sz="0" w:space="0" w:color="auto"/>
                        <w:right w:val="none" w:sz="0" w:space="0" w:color="auto"/>
                      </w:divBdr>
                      <w:divsChild>
                        <w:div w:id="396981267">
                          <w:marLeft w:val="0"/>
                          <w:marRight w:val="0"/>
                          <w:marTop w:val="0"/>
                          <w:marBottom w:val="0"/>
                          <w:divBdr>
                            <w:top w:val="none" w:sz="0" w:space="0" w:color="auto"/>
                            <w:left w:val="none" w:sz="0" w:space="0" w:color="auto"/>
                            <w:bottom w:val="none" w:sz="0" w:space="0" w:color="auto"/>
                            <w:right w:val="none" w:sz="0" w:space="0" w:color="auto"/>
                          </w:divBdr>
                          <w:divsChild>
                            <w:div w:id="106668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824597">
          <w:marLeft w:val="0"/>
          <w:marRight w:val="0"/>
          <w:marTop w:val="0"/>
          <w:marBottom w:val="0"/>
          <w:divBdr>
            <w:top w:val="none" w:sz="0" w:space="0" w:color="auto"/>
            <w:left w:val="none" w:sz="0" w:space="0" w:color="auto"/>
            <w:bottom w:val="none" w:sz="0" w:space="0" w:color="auto"/>
            <w:right w:val="none" w:sz="0" w:space="0" w:color="auto"/>
          </w:divBdr>
          <w:divsChild>
            <w:div w:id="1952928446">
              <w:marLeft w:val="0"/>
              <w:marRight w:val="0"/>
              <w:marTop w:val="0"/>
              <w:marBottom w:val="0"/>
              <w:divBdr>
                <w:top w:val="none" w:sz="0" w:space="0" w:color="auto"/>
                <w:left w:val="none" w:sz="0" w:space="0" w:color="auto"/>
                <w:bottom w:val="none" w:sz="0" w:space="0" w:color="auto"/>
                <w:right w:val="none" w:sz="0" w:space="0" w:color="auto"/>
              </w:divBdr>
              <w:divsChild>
                <w:div w:id="311838981">
                  <w:marLeft w:val="0"/>
                  <w:marRight w:val="0"/>
                  <w:marTop w:val="0"/>
                  <w:marBottom w:val="0"/>
                  <w:divBdr>
                    <w:top w:val="none" w:sz="0" w:space="0" w:color="auto"/>
                    <w:left w:val="none" w:sz="0" w:space="0" w:color="auto"/>
                    <w:bottom w:val="none" w:sz="0" w:space="0" w:color="auto"/>
                    <w:right w:val="none" w:sz="0" w:space="0" w:color="auto"/>
                  </w:divBdr>
                  <w:divsChild>
                    <w:div w:id="2122263385">
                      <w:marLeft w:val="0"/>
                      <w:marRight w:val="0"/>
                      <w:marTop w:val="0"/>
                      <w:marBottom w:val="0"/>
                      <w:divBdr>
                        <w:top w:val="none" w:sz="0" w:space="0" w:color="auto"/>
                        <w:left w:val="none" w:sz="0" w:space="0" w:color="auto"/>
                        <w:bottom w:val="none" w:sz="0" w:space="0" w:color="auto"/>
                        <w:right w:val="none" w:sz="0" w:space="0" w:color="auto"/>
                      </w:divBdr>
                      <w:divsChild>
                        <w:div w:id="1153792589">
                          <w:marLeft w:val="0"/>
                          <w:marRight w:val="0"/>
                          <w:marTop w:val="0"/>
                          <w:marBottom w:val="0"/>
                          <w:divBdr>
                            <w:top w:val="none" w:sz="0" w:space="0" w:color="auto"/>
                            <w:left w:val="none" w:sz="0" w:space="0" w:color="auto"/>
                            <w:bottom w:val="none" w:sz="0" w:space="0" w:color="auto"/>
                            <w:right w:val="none" w:sz="0" w:space="0" w:color="auto"/>
                          </w:divBdr>
                          <w:divsChild>
                            <w:div w:id="2111003396">
                              <w:marLeft w:val="0"/>
                              <w:marRight w:val="0"/>
                              <w:marTop w:val="0"/>
                              <w:marBottom w:val="0"/>
                              <w:divBdr>
                                <w:top w:val="none" w:sz="0" w:space="0" w:color="auto"/>
                                <w:left w:val="none" w:sz="0" w:space="0" w:color="auto"/>
                                <w:bottom w:val="none" w:sz="0" w:space="0" w:color="auto"/>
                                <w:right w:val="none" w:sz="0" w:space="0" w:color="auto"/>
                              </w:divBdr>
                              <w:divsChild>
                                <w:div w:id="1783305494">
                                  <w:marLeft w:val="0"/>
                                  <w:marRight w:val="0"/>
                                  <w:marTop w:val="0"/>
                                  <w:marBottom w:val="0"/>
                                  <w:divBdr>
                                    <w:top w:val="none" w:sz="0" w:space="0" w:color="auto"/>
                                    <w:left w:val="none" w:sz="0" w:space="0" w:color="auto"/>
                                    <w:bottom w:val="none" w:sz="0" w:space="0" w:color="auto"/>
                                    <w:right w:val="none" w:sz="0" w:space="0" w:color="auto"/>
                                  </w:divBdr>
                                  <w:divsChild>
                                    <w:div w:id="10080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0379">
      <w:bodyDiv w:val="1"/>
      <w:marLeft w:val="0"/>
      <w:marRight w:val="0"/>
      <w:marTop w:val="0"/>
      <w:marBottom w:val="0"/>
      <w:divBdr>
        <w:top w:val="none" w:sz="0" w:space="0" w:color="auto"/>
        <w:left w:val="none" w:sz="0" w:space="0" w:color="auto"/>
        <w:bottom w:val="none" w:sz="0" w:space="0" w:color="auto"/>
        <w:right w:val="none" w:sz="0" w:space="0" w:color="auto"/>
      </w:divBdr>
      <w:divsChild>
        <w:div w:id="1093093715">
          <w:marLeft w:val="0"/>
          <w:marRight w:val="0"/>
          <w:marTop w:val="0"/>
          <w:marBottom w:val="0"/>
          <w:divBdr>
            <w:top w:val="none" w:sz="0" w:space="0" w:color="auto"/>
            <w:left w:val="none" w:sz="0" w:space="0" w:color="auto"/>
            <w:bottom w:val="none" w:sz="0" w:space="0" w:color="auto"/>
            <w:right w:val="none" w:sz="0" w:space="0" w:color="auto"/>
          </w:divBdr>
          <w:divsChild>
            <w:div w:id="95907145">
              <w:marLeft w:val="0"/>
              <w:marRight w:val="0"/>
              <w:marTop w:val="0"/>
              <w:marBottom w:val="0"/>
              <w:divBdr>
                <w:top w:val="none" w:sz="0" w:space="0" w:color="auto"/>
                <w:left w:val="none" w:sz="0" w:space="0" w:color="auto"/>
                <w:bottom w:val="none" w:sz="0" w:space="0" w:color="auto"/>
                <w:right w:val="none" w:sz="0" w:space="0" w:color="auto"/>
              </w:divBdr>
              <w:divsChild>
                <w:div w:id="83694543">
                  <w:marLeft w:val="0"/>
                  <w:marRight w:val="0"/>
                  <w:marTop w:val="0"/>
                  <w:marBottom w:val="0"/>
                  <w:divBdr>
                    <w:top w:val="none" w:sz="0" w:space="0" w:color="auto"/>
                    <w:left w:val="none" w:sz="0" w:space="0" w:color="auto"/>
                    <w:bottom w:val="none" w:sz="0" w:space="0" w:color="auto"/>
                    <w:right w:val="none" w:sz="0" w:space="0" w:color="auto"/>
                  </w:divBdr>
                  <w:divsChild>
                    <w:div w:id="1436097828">
                      <w:marLeft w:val="0"/>
                      <w:marRight w:val="0"/>
                      <w:marTop w:val="0"/>
                      <w:marBottom w:val="0"/>
                      <w:divBdr>
                        <w:top w:val="none" w:sz="0" w:space="0" w:color="auto"/>
                        <w:left w:val="none" w:sz="0" w:space="0" w:color="auto"/>
                        <w:bottom w:val="none" w:sz="0" w:space="0" w:color="auto"/>
                        <w:right w:val="none" w:sz="0" w:space="0" w:color="auto"/>
                      </w:divBdr>
                      <w:divsChild>
                        <w:div w:id="579406727">
                          <w:marLeft w:val="0"/>
                          <w:marRight w:val="0"/>
                          <w:marTop w:val="0"/>
                          <w:marBottom w:val="0"/>
                          <w:divBdr>
                            <w:top w:val="none" w:sz="0" w:space="0" w:color="auto"/>
                            <w:left w:val="none" w:sz="0" w:space="0" w:color="auto"/>
                            <w:bottom w:val="none" w:sz="0" w:space="0" w:color="auto"/>
                            <w:right w:val="none" w:sz="0" w:space="0" w:color="auto"/>
                          </w:divBdr>
                          <w:divsChild>
                            <w:div w:id="21041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704325">
          <w:marLeft w:val="0"/>
          <w:marRight w:val="0"/>
          <w:marTop w:val="0"/>
          <w:marBottom w:val="0"/>
          <w:divBdr>
            <w:top w:val="none" w:sz="0" w:space="0" w:color="auto"/>
            <w:left w:val="none" w:sz="0" w:space="0" w:color="auto"/>
            <w:bottom w:val="none" w:sz="0" w:space="0" w:color="auto"/>
            <w:right w:val="none" w:sz="0" w:space="0" w:color="auto"/>
          </w:divBdr>
          <w:divsChild>
            <w:div w:id="33434928">
              <w:marLeft w:val="0"/>
              <w:marRight w:val="0"/>
              <w:marTop w:val="0"/>
              <w:marBottom w:val="0"/>
              <w:divBdr>
                <w:top w:val="none" w:sz="0" w:space="0" w:color="auto"/>
                <w:left w:val="none" w:sz="0" w:space="0" w:color="auto"/>
                <w:bottom w:val="none" w:sz="0" w:space="0" w:color="auto"/>
                <w:right w:val="none" w:sz="0" w:space="0" w:color="auto"/>
              </w:divBdr>
              <w:divsChild>
                <w:div w:id="1497913817">
                  <w:marLeft w:val="0"/>
                  <w:marRight w:val="0"/>
                  <w:marTop w:val="0"/>
                  <w:marBottom w:val="0"/>
                  <w:divBdr>
                    <w:top w:val="none" w:sz="0" w:space="0" w:color="auto"/>
                    <w:left w:val="none" w:sz="0" w:space="0" w:color="auto"/>
                    <w:bottom w:val="none" w:sz="0" w:space="0" w:color="auto"/>
                    <w:right w:val="none" w:sz="0" w:space="0" w:color="auto"/>
                  </w:divBdr>
                  <w:divsChild>
                    <w:div w:id="57941637">
                      <w:marLeft w:val="0"/>
                      <w:marRight w:val="0"/>
                      <w:marTop w:val="0"/>
                      <w:marBottom w:val="0"/>
                      <w:divBdr>
                        <w:top w:val="none" w:sz="0" w:space="0" w:color="auto"/>
                        <w:left w:val="none" w:sz="0" w:space="0" w:color="auto"/>
                        <w:bottom w:val="none" w:sz="0" w:space="0" w:color="auto"/>
                        <w:right w:val="none" w:sz="0" w:space="0" w:color="auto"/>
                      </w:divBdr>
                      <w:divsChild>
                        <w:div w:id="887449651">
                          <w:marLeft w:val="0"/>
                          <w:marRight w:val="0"/>
                          <w:marTop w:val="0"/>
                          <w:marBottom w:val="0"/>
                          <w:divBdr>
                            <w:top w:val="none" w:sz="0" w:space="0" w:color="auto"/>
                            <w:left w:val="none" w:sz="0" w:space="0" w:color="auto"/>
                            <w:bottom w:val="none" w:sz="0" w:space="0" w:color="auto"/>
                            <w:right w:val="none" w:sz="0" w:space="0" w:color="auto"/>
                          </w:divBdr>
                          <w:divsChild>
                            <w:div w:id="540289018">
                              <w:marLeft w:val="0"/>
                              <w:marRight w:val="0"/>
                              <w:marTop w:val="0"/>
                              <w:marBottom w:val="0"/>
                              <w:divBdr>
                                <w:top w:val="none" w:sz="0" w:space="0" w:color="auto"/>
                                <w:left w:val="none" w:sz="0" w:space="0" w:color="auto"/>
                                <w:bottom w:val="none" w:sz="0" w:space="0" w:color="auto"/>
                                <w:right w:val="none" w:sz="0" w:space="0" w:color="auto"/>
                              </w:divBdr>
                              <w:divsChild>
                                <w:div w:id="1710298054">
                                  <w:marLeft w:val="0"/>
                                  <w:marRight w:val="0"/>
                                  <w:marTop w:val="0"/>
                                  <w:marBottom w:val="0"/>
                                  <w:divBdr>
                                    <w:top w:val="none" w:sz="0" w:space="0" w:color="auto"/>
                                    <w:left w:val="none" w:sz="0" w:space="0" w:color="auto"/>
                                    <w:bottom w:val="none" w:sz="0" w:space="0" w:color="auto"/>
                                    <w:right w:val="none" w:sz="0" w:space="0" w:color="auto"/>
                                  </w:divBdr>
                                  <w:divsChild>
                                    <w:div w:id="5525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34865">
      <w:bodyDiv w:val="1"/>
      <w:marLeft w:val="0"/>
      <w:marRight w:val="0"/>
      <w:marTop w:val="0"/>
      <w:marBottom w:val="0"/>
      <w:divBdr>
        <w:top w:val="none" w:sz="0" w:space="0" w:color="auto"/>
        <w:left w:val="none" w:sz="0" w:space="0" w:color="auto"/>
        <w:bottom w:val="none" w:sz="0" w:space="0" w:color="auto"/>
        <w:right w:val="none" w:sz="0" w:space="0" w:color="auto"/>
      </w:divBdr>
    </w:div>
    <w:div w:id="199513769">
      <w:bodyDiv w:val="1"/>
      <w:marLeft w:val="0"/>
      <w:marRight w:val="0"/>
      <w:marTop w:val="0"/>
      <w:marBottom w:val="0"/>
      <w:divBdr>
        <w:top w:val="none" w:sz="0" w:space="0" w:color="auto"/>
        <w:left w:val="none" w:sz="0" w:space="0" w:color="auto"/>
        <w:bottom w:val="none" w:sz="0" w:space="0" w:color="auto"/>
        <w:right w:val="none" w:sz="0" w:space="0" w:color="auto"/>
      </w:divBdr>
    </w:div>
    <w:div w:id="218054986">
      <w:bodyDiv w:val="1"/>
      <w:marLeft w:val="0"/>
      <w:marRight w:val="0"/>
      <w:marTop w:val="0"/>
      <w:marBottom w:val="0"/>
      <w:divBdr>
        <w:top w:val="none" w:sz="0" w:space="0" w:color="auto"/>
        <w:left w:val="none" w:sz="0" w:space="0" w:color="auto"/>
        <w:bottom w:val="none" w:sz="0" w:space="0" w:color="auto"/>
        <w:right w:val="none" w:sz="0" w:space="0" w:color="auto"/>
      </w:divBdr>
      <w:divsChild>
        <w:div w:id="409232830">
          <w:marLeft w:val="0"/>
          <w:marRight w:val="0"/>
          <w:marTop w:val="0"/>
          <w:marBottom w:val="0"/>
          <w:divBdr>
            <w:top w:val="none" w:sz="0" w:space="0" w:color="auto"/>
            <w:left w:val="none" w:sz="0" w:space="0" w:color="auto"/>
            <w:bottom w:val="none" w:sz="0" w:space="0" w:color="auto"/>
            <w:right w:val="none" w:sz="0" w:space="0" w:color="auto"/>
          </w:divBdr>
          <w:divsChild>
            <w:div w:id="338435652">
              <w:marLeft w:val="0"/>
              <w:marRight w:val="0"/>
              <w:marTop w:val="0"/>
              <w:marBottom w:val="0"/>
              <w:divBdr>
                <w:top w:val="none" w:sz="0" w:space="0" w:color="auto"/>
                <w:left w:val="none" w:sz="0" w:space="0" w:color="auto"/>
                <w:bottom w:val="none" w:sz="0" w:space="0" w:color="auto"/>
                <w:right w:val="none" w:sz="0" w:space="0" w:color="auto"/>
              </w:divBdr>
              <w:divsChild>
                <w:div w:id="1558660258">
                  <w:marLeft w:val="0"/>
                  <w:marRight w:val="0"/>
                  <w:marTop w:val="0"/>
                  <w:marBottom w:val="0"/>
                  <w:divBdr>
                    <w:top w:val="none" w:sz="0" w:space="0" w:color="auto"/>
                    <w:left w:val="none" w:sz="0" w:space="0" w:color="auto"/>
                    <w:bottom w:val="none" w:sz="0" w:space="0" w:color="auto"/>
                    <w:right w:val="none" w:sz="0" w:space="0" w:color="auto"/>
                  </w:divBdr>
                  <w:divsChild>
                    <w:div w:id="1602100395">
                      <w:marLeft w:val="0"/>
                      <w:marRight w:val="0"/>
                      <w:marTop w:val="0"/>
                      <w:marBottom w:val="0"/>
                      <w:divBdr>
                        <w:top w:val="none" w:sz="0" w:space="0" w:color="auto"/>
                        <w:left w:val="none" w:sz="0" w:space="0" w:color="auto"/>
                        <w:bottom w:val="none" w:sz="0" w:space="0" w:color="auto"/>
                        <w:right w:val="none" w:sz="0" w:space="0" w:color="auto"/>
                      </w:divBdr>
                      <w:divsChild>
                        <w:div w:id="138771377">
                          <w:marLeft w:val="0"/>
                          <w:marRight w:val="0"/>
                          <w:marTop w:val="0"/>
                          <w:marBottom w:val="0"/>
                          <w:divBdr>
                            <w:top w:val="none" w:sz="0" w:space="0" w:color="auto"/>
                            <w:left w:val="none" w:sz="0" w:space="0" w:color="auto"/>
                            <w:bottom w:val="none" w:sz="0" w:space="0" w:color="auto"/>
                            <w:right w:val="none" w:sz="0" w:space="0" w:color="auto"/>
                          </w:divBdr>
                          <w:divsChild>
                            <w:div w:id="14646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107500">
          <w:marLeft w:val="0"/>
          <w:marRight w:val="0"/>
          <w:marTop w:val="0"/>
          <w:marBottom w:val="0"/>
          <w:divBdr>
            <w:top w:val="none" w:sz="0" w:space="0" w:color="auto"/>
            <w:left w:val="none" w:sz="0" w:space="0" w:color="auto"/>
            <w:bottom w:val="none" w:sz="0" w:space="0" w:color="auto"/>
            <w:right w:val="none" w:sz="0" w:space="0" w:color="auto"/>
          </w:divBdr>
          <w:divsChild>
            <w:div w:id="1542285403">
              <w:marLeft w:val="0"/>
              <w:marRight w:val="0"/>
              <w:marTop w:val="0"/>
              <w:marBottom w:val="0"/>
              <w:divBdr>
                <w:top w:val="none" w:sz="0" w:space="0" w:color="auto"/>
                <w:left w:val="none" w:sz="0" w:space="0" w:color="auto"/>
                <w:bottom w:val="none" w:sz="0" w:space="0" w:color="auto"/>
                <w:right w:val="none" w:sz="0" w:space="0" w:color="auto"/>
              </w:divBdr>
              <w:divsChild>
                <w:div w:id="1327512632">
                  <w:marLeft w:val="0"/>
                  <w:marRight w:val="0"/>
                  <w:marTop w:val="0"/>
                  <w:marBottom w:val="0"/>
                  <w:divBdr>
                    <w:top w:val="none" w:sz="0" w:space="0" w:color="auto"/>
                    <w:left w:val="none" w:sz="0" w:space="0" w:color="auto"/>
                    <w:bottom w:val="none" w:sz="0" w:space="0" w:color="auto"/>
                    <w:right w:val="none" w:sz="0" w:space="0" w:color="auto"/>
                  </w:divBdr>
                  <w:divsChild>
                    <w:div w:id="2083720151">
                      <w:marLeft w:val="0"/>
                      <w:marRight w:val="0"/>
                      <w:marTop w:val="0"/>
                      <w:marBottom w:val="0"/>
                      <w:divBdr>
                        <w:top w:val="none" w:sz="0" w:space="0" w:color="auto"/>
                        <w:left w:val="none" w:sz="0" w:space="0" w:color="auto"/>
                        <w:bottom w:val="none" w:sz="0" w:space="0" w:color="auto"/>
                        <w:right w:val="none" w:sz="0" w:space="0" w:color="auto"/>
                      </w:divBdr>
                      <w:divsChild>
                        <w:div w:id="465242519">
                          <w:marLeft w:val="0"/>
                          <w:marRight w:val="0"/>
                          <w:marTop w:val="0"/>
                          <w:marBottom w:val="0"/>
                          <w:divBdr>
                            <w:top w:val="none" w:sz="0" w:space="0" w:color="auto"/>
                            <w:left w:val="none" w:sz="0" w:space="0" w:color="auto"/>
                            <w:bottom w:val="none" w:sz="0" w:space="0" w:color="auto"/>
                            <w:right w:val="none" w:sz="0" w:space="0" w:color="auto"/>
                          </w:divBdr>
                          <w:divsChild>
                            <w:div w:id="213667095">
                              <w:marLeft w:val="0"/>
                              <w:marRight w:val="0"/>
                              <w:marTop w:val="0"/>
                              <w:marBottom w:val="0"/>
                              <w:divBdr>
                                <w:top w:val="none" w:sz="0" w:space="0" w:color="auto"/>
                                <w:left w:val="none" w:sz="0" w:space="0" w:color="auto"/>
                                <w:bottom w:val="none" w:sz="0" w:space="0" w:color="auto"/>
                                <w:right w:val="none" w:sz="0" w:space="0" w:color="auto"/>
                              </w:divBdr>
                              <w:divsChild>
                                <w:div w:id="1414620991">
                                  <w:marLeft w:val="0"/>
                                  <w:marRight w:val="0"/>
                                  <w:marTop w:val="0"/>
                                  <w:marBottom w:val="0"/>
                                  <w:divBdr>
                                    <w:top w:val="none" w:sz="0" w:space="0" w:color="auto"/>
                                    <w:left w:val="none" w:sz="0" w:space="0" w:color="auto"/>
                                    <w:bottom w:val="none" w:sz="0" w:space="0" w:color="auto"/>
                                    <w:right w:val="none" w:sz="0" w:space="0" w:color="auto"/>
                                  </w:divBdr>
                                  <w:divsChild>
                                    <w:div w:id="123562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793200">
      <w:bodyDiv w:val="1"/>
      <w:marLeft w:val="0"/>
      <w:marRight w:val="0"/>
      <w:marTop w:val="0"/>
      <w:marBottom w:val="0"/>
      <w:divBdr>
        <w:top w:val="none" w:sz="0" w:space="0" w:color="auto"/>
        <w:left w:val="none" w:sz="0" w:space="0" w:color="auto"/>
        <w:bottom w:val="none" w:sz="0" w:space="0" w:color="auto"/>
        <w:right w:val="none" w:sz="0" w:space="0" w:color="auto"/>
      </w:divBdr>
    </w:div>
    <w:div w:id="928124433">
      <w:bodyDiv w:val="1"/>
      <w:marLeft w:val="0"/>
      <w:marRight w:val="0"/>
      <w:marTop w:val="0"/>
      <w:marBottom w:val="0"/>
      <w:divBdr>
        <w:top w:val="none" w:sz="0" w:space="0" w:color="auto"/>
        <w:left w:val="none" w:sz="0" w:space="0" w:color="auto"/>
        <w:bottom w:val="none" w:sz="0" w:space="0" w:color="auto"/>
        <w:right w:val="none" w:sz="0" w:space="0" w:color="auto"/>
      </w:divBdr>
      <w:divsChild>
        <w:div w:id="344987746">
          <w:marLeft w:val="0"/>
          <w:marRight w:val="0"/>
          <w:marTop w:val="0"/>
          <w:marBottom w:val="0"/>
          <w:divBdr>
            <w:top w:val="none" w:sz="0" w:space="0" w:color="auto"/>
            <w:left w:val="none" w:sz="0" w:space="0" w:color="auto"/>
            <w:bottom w:val="none" w:sz="0" w:space="0" w:color="auto"/>
            <w:right w:val="none" w:sz="0" w:space="0" w:color="auto"/>
          </w:divBdr>
          <w:divsChild>
            <w:div w:id="863789473">
              <w:marLeft w:val="0"/>
              <w:marRight w:val="0"/>
              <w:marTop w:val="0"/>
              <w:marBottom w:val="0"/>
              <w:divBdr>
                <w:top w:val="none" w:sz="0" w:space="0" w:color="auto"/>
                <w:left w:val="none" w:sz="0" w:space="0" w:color="auto"/>
                <w:bottom w:val="none" w:sz="0" w:space="0" w:color="auto"/>
                <w:right w:val="none" w:sz="0" w:space="0" w:color="auto"/>
              </w:divBdr>
              <w:divsChild>
                <w:div w:id="1041057374">
                  <w:marLeft w:val="0"/>
                  <w:marRight w:val="0"/>
                  <w:marTop w:val="0"/>
                  <w:marBottom w:val="0"/>
                  <w:divBdr>
                    <w:top w:val="none" w:sz="0" w:space="0" w:color="auto"/>
                    <w:left w:val="none" w:sz="0" w:space="0" w:color="auto"/>
                    <w:bottom w:val="none" w:sz="0" w:space="0" w:color="auto"/>
                    <w:right w:val="none" w:sz="0" w:space="0" w:color="auto"/>
                  </w:divBdr>
                  <w:divsChild>
                    <w:div w:id="302009941">
                      <w:marLeft w:val="0"/>
                      <w:marRight w:val="0"/>
                      <w:marTop w:val="0"/>
                      <w:marBottom w:val="0"/>
                      <w:divBdr>
                        <w:top w:val="none" w:sz="0" w:space="0" w:color="auto"/>
                        <w:left w:val="none" w:sz="0" w:space="0" w:color="auto"/>
                        <w:bottom w:val="none" w:sz="0" w:space="0" w:color="auto"/>
                        <w:right w:val="none" w:sz="0" w:space="0" w:color="auto"/>
                      </w:divBdr>
                      <w:divsChild>
                        <w:div w:id="1376199906">
                          <w:marLeft w:val="0"/>
                          <w:marRight w:val="0"/>
                          <w:marTop w:val="0"/>
                          <w:marBottom w:val="0"/>
                          <w:divBdr>
                            <w:top w:val="none" w:sz="0" w:space="0" w:color="auto"/>
                            <w:left w:val="none" w:sz="0" w:space="0" w:color="auto"/>
                            <w:bottom w:val="none" w:sz="0" w:space="0" w:color="auto"/>
                            <w:right w:val="none" w:sz="0" w:space="0" w:color="auto"/>
                          </w:divBdr>
                          <w:divsChild>
                            <w:div w:id="6266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290822">
          <w:marLeft w:val="0"/>
          <w:marRight w:val="0"/>
          <w:marTop w:val="0"/>
          <w:marBottom w:val="0"/>
          <w:divBdr>
            <w:top w:val="none" w:sz="0" w:space="0" w:color="auto"/>
            <w:left w:val="none" w:sz="0" w:space="0" w:color="auto"/>
            <w:bottom w:val="none" w:sz="0" w:space="0" w:color="auto"/>
            <w:right w:val="none" w:sz="0" w:space="0" w:color="auto"/>
          </w:divBdr>
          <w:divsChild>
            <w:div w:id="527179438">
              <w:marLeft w:val="0"/>
              <w:marRight w:val="0"/>
              <w:marTop w:val="0"/>
              <w:marBottom w:val="0"/>
              <w:divBdr>
                <w:top w:val="none" w:sz="0" w:space="0" w:color="auto"/>
                <w:left w:val="none" w:sz="0" w:space="0" w:color="auto"/>
                <w:bottom w:val="none" w:sz="0" w:space="0" w:color="auto"/>
                <w:right w:val="none" w:sz="0" w:space="0" w:color="auto"/>
              </w:divBdr>
              <w:divsChild>
                <w:div w:id="573584285">
                  <w:marLeft w:val="0"/>
                  <w:marRight w:val="0"/>
                  <w:marTop w:val="0"/>
                  <w:marBottom w:val="0"/>
                  <w:divBdr>
                    <w:top w:val="none" w:sz="0" w:space="0" w:color="auto"/>
                    <w:left w:val="none" w:sz="0" w:space="0" w:color="auto"/>
                    <w:bottom w:val="none" w:sz="0" w:space="0" w:color="auto"/>
                    <w:right w:val="none" w:sz="0" w:space="0" w:color="auto"/>
                  </w:divBdr>
                  <w:divsChild>
                    <w:div w:id="1122648249">
                      <w:marLeft w:val="0"/>
                      <w:marRight w:val="0"/>
                      <w:marTop w:val="0"/>
                      <w:marBottom w:val="0"/>
                      <w:divBdr>
                        <w:top w:val="none" w:sz="0" w:space="0" w:color="auto"/>
                        <w:left w:val="none" w:sz="0" w:space="0" w:color="auto"/>
                        <w:bottom w:val="none" w:sz="0" w:space="0" w:color="auto"/>
                        <w:right w:val="none" w:sz="0" w:space="0" w:color="auto"/>
                      </w:divBdr>
                      <w:divsChild>
                        <w:div w:id="1607232294">
                          <w:marLeft w:val="0"/>
                          <w:marRight w:val="0"/>
                          <w:marTop w:val="0"/>
                          <w:marBottom w:val="0"/>
                          <w:divBdr>
                            <w:top w:val="none" w:sz="0" w:space="0" w:color="auto"/>
                            <w:left w:val="none" w:sz="0" w:space="0" w:color="auto"/>
                            <w:bottom w:val="none" w:sz="0" w:space="0" w:color="auto"/>
                            <w:right w:val="none" w:sz="0" w:space="0" w:color="auto"/>
                          </w:divBdr>
                          <w:divsChild>
                            <w:div w:id="485247093">
                              <w:marLeft w:val="0"/>
                              <w:marRight w:val="0"/>
                              <w:marTop w:val="0"/>
                              <w:marBottom w:val="0"/>
                              <w:divBdr>
                                <w:top w:val="none" w:sz="0" w:space="0" w:color="auto"/>
                                <w:left w:val="none" w:sz="0" w:space="0" w:color="auto"/>
                                <w:bottom w:val="none" w:sz="0" w:space="0" w:color="auto"/>
                                <w:right w:val="none" w:sz="0" w:space="0" w:color="auto"/>
                              </w:divBdr>
                              <w:divsChild>
                                <w:div w:id="1573202464">
                                  <w:marLeft w:val="0"/>
                                  <w:marRight w:val="0"/>
                                  <w:marTop w:val="0"/>
                                  <w:marBottom w:val="0"/>
                                  <w:divBdr>
                                    <w:top w:val="none" w:sz="0" w:space="0" w:color="auto"/>
                                    <w:left w:val="none" w:sz="0" w:space="0" w:color="auto"/>
                                    <w:bottom w:val="none" w:sz="0" w:space="0" w:color="auto"/>
                                    <w:right w:val="none" w:sz="0" w:space="0" w:color="auto"/>
                                  </w:divBdr>
                                  <w:divsChild>
                                    <w:div w:id="18907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960943">
      <w:bodyDiv w:val="1"/>
      <w:marLeft w:val="0"/>
      <w:marRight w:val="0"/>
      <w:marTop w:val="0"/>
      <w:marBottom w:val="0"/>
      <w:divBdr>
        <w:top w:val="none" w:sz="0" w:space="0" w:color="auto"/>
        <w:left w:val="none" w:sz="0" w:space="0" w:color="auto"/>
        <w:bottom w:val="none" w:sz="0" w:space="0" w:color="auto"/>
        <w:right w:val="none" w:sz="0" w:space="0" w:color="auto"/>
      </w:divBdr>
    </w:div>
    <w:div w:id="1394960710">
      <w:bodyDiv w:val="1"/>
      <w:marLeft w:val="0"/>
      <w:marRight w:val="0"/>
      <w:marTop w:val="0"/>
      <w:marBottom w:val="0"/>
      <w:divBdr>
        <w:top w:val="none" w:sz="0" w:space="0" w:color="auto"/>
        <w:left w:val="none" w:sz="0" w:space="0" w:color="auto"/>
        <w:bottom w:val="none" w:sz="0" w:space="0" w:color="auto"/>
        <w:right w:val="none" w:sz="0" w:space="0" w:color="auto"/>
      </w:divBdr>
    </w:div>
    <w:div w:id="1398817491">
      <w:bodyDiv w:val="1"/>
      <w:marLeft w:val="0"/>
      <w:marRight w:val="0"/>
      <w:marTop w:val="0"/>
      <w:marBottom w:val="0"/>
      <w:divBdr>
        <w:top w:val="none" w:sz="0" w:space="0" w:color="auto"/>
        <w:left w:val="none" w:sz="0" w:space="0" w:color="auto"/>
        <w:bottom w:val="none" w:sz="0" w:space="0" w:color="auto"/>
        <w:right w:val="none" w:sz="0" w:space="0" w:color="auto"/>
      </w:divBdr>
      <w:divsChild>
        <w:div w:id="443502830">
          <w:marLeft w:val="0"/>
          <w:marRight w:val="0"/>
          <w:marTop w:val="0"/>
          <w:marBottom w:val="0"/>
          <w:divBdr>
            <w:top w:val="none" w:sz="0" w:space="0" w:color="auto"/>
            <w:left w:val="none" w:sz="0" w:space="0" w:color="auto"/>
            <w:bottom w:val="none" w:sz="0" w:space="0" w:color="auto"/>
            <w:right w:val="none" w:sz="0" w:space="0" w:color="auto"/>
          </w:divBdr>
          <w:divsChild>
            <w:div w:id="1182283420">
              <w:marLeft w:val="0"/>
              <w:marRight w:val="0"/>
              <w:marTop w:val="0"/>
              <w:marBottom w:val="0"/>
              <w:divBdr>
                <w:top w:val="none" w:sz="0" w:space="0" w:color="auto"/>
                <w:left w:val="none" w:sz="0" w:space="0" w:color="auto"/>
                <w:bottom w:val="none" w:sz="0" w:space="0" w:color="auto"/>
                <w:right w:val="none" w:sz="0" w:space="0" w:color="auto"/>
              </w:divBdr>
              <w:divsChild>
                <w:div w:id="870219336">
                  <w:marLeft w:val="0"/>
                  <w:marRight w:val="0"/>
                  <w:marTop w:val="0"/>
                  <w:marBottom w:val="0"/>
                  <w:divBdr>
                    <w:top w:val="none" w:sz="0" w:space="0" w:color="auto"/>
                    <w:left w:val="none" w:sz="0" w:space="0" w:color="auto"/>
                    <w:bottom w:val="none" w:sz="0" w:space="0" w:color="auto"/>
                    <w:right w:val="none" w:sz="0" w:space="0" w:color="auto"/>
                  </w:divBdr>
                  <w:divsChild>
                    <w:div w:id="1640454462">
                      <w:marLeft w:val="0"/>
                      <w:marRight w:val="0"/>
                      <w:marTop w:val="0"/>
                      <w:marBottom w:val="0"/>
                      <w:divBdr>
                        <w:top w:val="none" w:sz="0" w:space="0" w:color="auto"/>
                        <w:left w:val="none" w:sz="0" w:space="0" w:color="auto"/>
                        <w:bottom w:val="none" w:sz="0" w:space="0" w:color="auto"/>
                        <w:right w:val="none" w:sz="0" w:space="0" w:color="auto"/>
                      </w:divBdr>
                      <w:divsChild>
                        <w:div w:id="1782067066">
                          <w:marLeft w:val="0"/>
                          <w:marRight w:val="0"/>
                          <w:marTop w:val="0"/>
                          <w:marBottom w:val="0"/>
                          <w:divBdr>
                            <w:top w:val="none" w:sz="0" w:space="0" w:color="auto"/>
                            <w:left w:val="none" w:sz="0" w:space="0" w:color="auto"/>
                            <w:bottom w:val="none" w:sz="0" w:space="0" w:color="auto"/>
                            <w:right w:val="none" w:sz="0" w:space="0" w:color="auto"/>
                          </w:divBdr>
                          <w:divsChild>
                            <w:div w:id="2244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906753">
          <w:marLeft w:val="0"/>
          <w:marRight w:val="0"/>
          <w:marTop w:val="0"/>
          <w:marBottom w:val="0"/>
          <w:divBdr>
            <w:top w:val="none" w:sz="0" w:space="0" w:color="auto"/>
            <w:left w:val="none" w:sz="0" w:space="0" w:color="auto"/>
            <w:bottom w:val="none" w:sz="0" w:space="0" w:color="auto"/>
            <w:right w:val="none" w:sz="0" w:space="0" w:color="auto"/>
          </w:divBdr>
          <w:divsChild>
            <w:div w:id="1711876252">
              <w:marLeft w:val="0"/>
              <w:marRight w:val="0"/>
              <w:marTop w:val="0"/>
              <w:marBottom w:val="0"/>
              <w:divBdr>
                <w:top w:val="none" w:sz="0" w:space="0" w:color="auto"/>
                <w:left w:val="none" w:sz="0" w:space="0" w:color="auto"/>
                <w:bottom w:val="none" w:sz="0" w:space="0" w:color="auto"/>
                <w:right w:val="none" w:sz="0" w:space="0" w:color="auto"/>
              </w:divBdr>
              <w:divsChild>
                <w:div w:id="263921909">
                  <w:marLeft w:val="0"/>
                  <w:marRight w:val="0"/>
                  <w:marTop w:val="0"/>
                  <w:marBottom w:val="0"/>
                  <w:divBdr>
                    <w:top w:val="none" w:sz="0" w:space="0" w:color="auto"/>
                    <w:left w:val="none" w:sz="0" w:space="0" w:color="auto"/>
                    <w:bottom w:val="none" w:sz="0" w:space="0" w:color="auto"/>
                    <w:right w:val="none" w:sz="0" w:space="0" w:color="auto"/>
                  </w:divBdr>
                  <w:divsChild>
                    <w:div w:id="1530337829">
                      <w:marLeft w:val="0"/>
                      <w:marRight w:val="0"/>
                      <w:marTop w:val="0"/>
                      <w:marBottom w:val="0"/>
                      <w:divBdr>
                        <w:top w:val="none" w:sz="0" w:space="0" w:color="auto"/>
                        <w:left w:val="none" w:sz="0" w:space="0" w:color="auto"/>
                        <w:bottom w:val="none" w:sz="0" w:space="0" w:color="auto"/>
                        <w:right w:val="none" w:sz="0" w:space="0" w:color="auto"/>
                      </w:divBdr>
                      <w:divsChild>
                        <w:div w:id="1796749658">
                          <w:marLeft w:val="0"/>
                          <w:marRight w:val="0"/>
                          <w:marTop w:val="0"/>
                          <w:marBottom w:val="0"/>
                          <w:divBdr>
                            <w:top w:val="none" w:sz="0" w:space="0" w:color="auto"/>
                            <w:left w:val="none" w:sz="0" w:space="0" w:color="auto"/>
                            <w:bottom w:val="none" w:sz="0" w:space="0" w:color="auto"/>
                            <w:right w:val="none" w:sz="0" w:space="0" w:color="auto"/>
                          </w:divBdr>
                          <w:divsChild>
                            <w:div w:id="471480096">
                              <w:marLeft w:val="0"/>
                              <w:marRight w:val="0"/>
                              <w:marTop w:val="0"/>
                              <w:marBottom w:val="0"/>
                              <w:divBdr>
                                <w:top w:val="none" w:sz="0" w:space="0" w:color="auto"/>
                                <w:left w:val="none" w:sz="0" w:space="0" w:color="auto"/>
                                <w:bottom w:val="none" w:sz="0" w:space="0" w:color="auto"/>
                                <w:right w:val="none" w:sz="0" w:space="0" w:color="auto"/>
                              </w:divBdr>
                              <w:divsChild>
                                <w:div w:id="1738164617">
                                  <w:marLeft w:val="0"/>
                                  <w:marRight w:val="0"/>
                                  <w:marTop w:val="0"/>
                                  <w:marBottom w:val="0"/>
                                  <w:divBdr>
                                    <w:top w:val="none" w:sz="0" w:space="0" w:color="auto"/>
                                    <w:left w:val="none" w:sz="0" w:space="0" w:color="auto"/>
                                    <w:bottom w:val="none" w:sz="0" w:space="0" w:color="auto"/>
                                    <w:right w:val="none" w:sz="0" w:space="0" w:color="auto"/>
                                  </w:divBdr>
                                  <w:divsChild>
                                    <w:div w:id="14970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330886">
      <w:bodyDiv w:val="1"/>
      <w:marLeft w:val="0"/>
      <w:marRight w:val="0"/>
      <w:marTop w:val="0"/>
      <w:marBottom w:val="0"/>
      <w:divBdr>
        <w:top w:val="none" w:sz="0" w:space="0" w:color="auto"/>
        <w:left w:val="none" w:sz="0" w:space="0" w:color="auto"/>
        <w:bottom w:val="none" w:sz="0" w:space="0" w:color="auto"/>
        <w:right w:val="none" w:sz="0" w:space="0" w:color="auto"/>
      </w:divBdr>
    </w:div>
    <w:div w:id="1715347333">
      <w:bodyDiv w:val="1"/>
      <w:marLeft w:val="0"/>
      <w:marRight w:val="0"/>
      <w:marTop w:val="0"/>
      <w:marBottom w:val="0"/>
      <w:divBdr>
        <w:top w:val="none" w:sz="0" w:space="0" w:color="auto"/>
        <w:left w:val="none" w:sz="0" w:space="0" w:color="auto"/>
        <w:bottom w:val="none" w:sz="0" w:space="0" w:color="auto"/>
        <w:right w:val="none" w:sz="0" w:space="0" w:color="auto"/>
      </w:divBdr>
      <w:divsChild>
        <w:div w:id="1512374878">
          <w:marLeft w:val="0"/>
          <w:marRight w:val="0"/>
          <w:marTop w:val="0"/>
          <w:marBottom w:val="0"/>
          <w:divBdr>
            <w:top w:val="none" w:sz="0" w:space="0" w:color="auto"/>
            <w:left w:val="none" w:sz="0" w:space="0" w:color="auto"/>
            <w:bottom w:val="none" w:sz="0" w:space="0" w:color="auto"/>
            <w:right w:val="none" w:sz="0" w:space="0" w:color="auto"/>
          </w:divBdr>
          <w:divsChild>
            <w:div w:id="1419017330">
              <w:marLeft w:val="0"/>
              <w:marRight w:val="0"/>
              <w:marTop w:val="0"/>
              <w:marBottom w:val="0"/>
              <w:divBdr>
                <w:top w:val="none" w:sz="0" w:space="0" w:color="auto"/>
                <w:left w:val="none" w:sz="0" w:space="0" w:color="auto"/>
                <w:bottom w:val="none" w:sz="0" w:space="0" w:color="auto"/>
                <w:right w:val="none" w:sz="0" w:space="0" w:color="auto"/>
              </w:divBdr>
              <w:divsChild>
                <w:div w:id="884489716">
                  <w:marLeft w:val="0"/>
                  <w:marRight w:val="0"/>
                  <w:marTop w:val="0"/>
                  <w:marBottom w:val="0"/>
                  <w:divBdr>
                    <w:top w:val="none" w:sz="0" w:space="0" w:color="auto"/>
                    <w:left w:val="none" w:sz="0" w:space="0" w:color="auto"/>
                    <w:bottom w:val="none" w:sz="0" w:space="0" w:color="auto"/>
                    <w:right w:val="none" w:sz="0" w:space="0" w:color="auto"/>
                  </w:divBdr>
                  <w:divsChild>
                    <w:div w:id="1988972474">
                      <w:marLeft w:val="0"/>
                      <w:marRight w:val="0"/>
                      <w:marTop w:val="0"/>
                      <w:marBottom w:val="0"/>
                      <w:divBdr>
                        <w:top w:val="none" w:sz="0" w:space="0" w:color="auto"/>
                        <w:left w:val="none" w:sz="0" w:space="0" w:color="auto"/>
                        <w:bottom w:val="none" w:sz="0" w:space="0" w:color="auto"/>
                        <w:right w:val="none" w:sz="0" w:space="0" w:color="auto"/>
                      </w:divBdr>
                      <w:divsChild>
                        <w:div w:id="687869135">
                          <w:marLeft w:val="0"/>
                          <w:marRight w:val="0"/>
                          <w:marTop w:val="0"/>
                          <w:marBottom w:val="0"/>
                          <w:divBdr>
                            <w:top w:val="none" w:sz="0" w:space="0" w:color="auto"/>
                            <w:left w:val="none" w:sz="0" w:space="0" w:color="auto"/>
                            <w:bottom w:val="none" w:sz="0" w:space="0" w:color="auto"/>
                            <w:right w:val="none" w:sz="0" w:space="0" w:color="auto"/>
                          </w:divBdr>
                          <w:divsChild>
                            <w:div w:id="10849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852518">
          <w:marLeft w:val="0"/>
          <w:marRight w:val="0"/>
          <w:marTop w:val="0"/>
          <w:marBottom w:val="0"/>
          <w:divBdr>
            <w:top w:val="none" w:sz="0" w:space="0" w:color="auto"/>
            <w:left w:val="none" w:sz="0" w:space="0" w:color="auto"/>
            <w:bottom w:val="none" w:sz="0" w:space="0" w:color="auto"/>
            <w:right w:val="none" w:sz="0" w:space="0" w:color="auto"/>
          </w:divBdr>
          <w:divsChild>
            <w:div w:id="644510599">
              <w:marLeft w:val="0"/>
              <w:marRight w:val="0"/>
              <w:marTop w:val="0"/>
              <w:marBottom w:val="0"/>
              <w:divBdr>
                <w:top w:val="none" w:sz="0" w:space="0" w:color="auto"/>
                <w:left w:val="none" w:sz="0" w:space="0" w:color="auto"/>
                <w:bottom w:val="none" w:sz="0" w:space="0" w:color="auto"/>
                <w:right w:val="none" w:sz="0" w:space="0" w:color="auto"/>
              </w:divBdr>
              <w:divsChild>
                <w:div w:id="575938963">
                  <w:marLeft w:val="0"/>
                  <w:marRight w:val="0"/>
                  <w:marTop w:val="0"/>
                  <w:marBottom w:val="0"/>
                  <w:divBdr>
                    <w:top w:val="none" w:sz="0" w:space="0" w:color="auto"/>
                    <w:left w:val="none" w:sz="0" w:space="0" w:color="auto"/>
                    <w:bottom w:val="none" w:sz="0" w:space="0" w:color="auto"/>
                    <w:right w:val="none" w:sz="0" w:space="0" w:color="auto"/>
                  </w:divBdr>
                  <w:divsChild>
                    <w:div w:id="523713661">
                      <w:marLeft w:val="0"/>
                      <w:marRight w:val="0"/>
                      <w:marTop w:val="0"/>
                      <w:marBottom w:val="0"/>
                      <w:divBdr>
                        <w:top w:val="none" w:sz="0" w:space="0" w:color="auto"/>
                        <w:left w:val="none" w:sz="0" w:space="0" w:color="auto"/>
                        <w:bottom w:val="none" w:sz="0" w:space="0" w:color="auto"/>
                        <w:right w:val="none" w:sz="0" w:space="0" w:color="auto"/>
                      </w:divBdr>
                      <w:divsChild>
                        <w:div w:id="1076168672">
                          <w:marLeft w:val="0"/>
                          <w:marRight w:val="0"/>
                          <w:marTop w:val="0"/>
                          <w:marBottom w:val="0"/>
                          <w:divBdr>
                            <w:top w:val="none" w:sz="0" w:space="0" w:color="auto"/>
                            <w:left w:val="none" w:sz="0" w:space="0" w:color="auto"/>
                            <w:bottom w:val="none" w:sz="0" w:space="0" w:color="auto"/>
                            <w:right w:val="none" w:sz="0" w:space="0" w:color="auto"/>
                          </w:divBdr>
                          <w:divsChild>
                            <w:div w:id="235669816">
                              <w:marLeft w:val="0"/>
                              <w:marRight w:val="0"/>
                              <w:marTop w:val="0"/>
                              <w:marBottom w:val="0"/>
                              <w:divBdr>
                                <w:top w:val="none" w:sz="0" w:space="0" w:color="auto"/>
                                <w:left w:val="none" w:sz="0" w:space="0" w:color="auto"/>
                                <w:bottom w:val="none" w:sz="0" w:space="0" w:color="auto"/>
                                <w:right w:val="none" w:sz="0" w:space="0" w:color="auto"/>
                              </w:divBdr>
                              <w:divsChild>
                                <w:div w:id="704214578">
                                  <w:marLeft w:val="0"/>
                                  <w:marRight w:val="0"/>
                                  <w:marTop w:val="0"/>
                                  <w:marBottom w:val="0"/>
                                  <w:divBdr>
                                    <w:top w:val="none" w:sz="0" w:space="0" w:color="auto"/>
                                    <w:left w:val="none" w:sz="0" w:space="0" w:color="auto"/>
                                    <w:bottom w:val="none" w:sz="0" w:space="0" w:color="auto"/>
                                    <w:right w:val="none" w:sz="0" w:space="0" w:color="auto"/>
                                  </w:divBdr>
                                  <w:divsChild>
                                    <w:div w:id="155184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515163">
      <w:bodyDiv w:val="1"/>
      <w:marLeft w:val="0"/>
      <w:marRight w:val="0"/>
      <w:marTop w:val="0"/>
      <w:marBottom w:val="0"/>
      <w:divBdr>
        <w:top w:val="none" w:sz="0" w:space="0" w:color="auto"/>
        <w:left w:val="none" w:sz="0" w:space="0" w:color="auto"/>
        <w:bottom w:val="none" w:sz="0" w:space="0" w:color="auto"/>
        <w:right w:val="none" w:sz="0" w:space="0" w:color="auto"/>
      </w:divBdr>
    </w:div>
    <w:div w:id="1987541162">
      <w:bodyDiv w:val="1"/>
      <w:marLeft w:val="0"/>
      <w:marRight w:val="0"/>
      <w:marTop w:val="0"/>
      <w:marBottom w:val="0"/>
      <w:divBdr>
        <w:top w:val="none" w:sz="0" w:space="0" w:color="auto"/>
        <w:left w:val="none" w:sz="0" w:space="0" w:color="auto"/>
        <w:bottom w:val="none" w:sz="0" w:space="0" w:color="auto"/>
        <w:right w:val="none" w:sz="0" w:space="0" w:color="auto"/>
      </w:divBdr>
    </w:div>
    <w:div w:id="2037652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18</cp:revision>
  <dcterms:created xsi:type="dcterms:W3CDTF">2022-01-15T06:00:00Z</dcterms:created>
  <dcterms:modified xsi:type="dcterms:W3CDTF">2022-01-19T07:58:00Z</dcterms:modified>
</cp:coreProperties>
</file>