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F3" w:rsidRPr="00252D68" w:rsidRDefault="00C902F3" w:rsidP="00C902F3">
      <w:pPr>
        <w:spacing w:line="240" w:lineRule="auto"/>
        <w:rPr>
          <w:rFonts w:cs="Times New Roman"/>
          <w:b/>
          <w:szCs w:val="24"/>
        </w:rPr>
      </w:pPr>
    </w:p>
    <w:p w:rsidR="00C902F3" w:rsidRPr="00252D68" w:rsidRDefault="00C902F3" w:rsidP="00C902F3">
      <w:pPr>
        <w:spacing w:line="60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ASSIGNMENT 1</w:t>
      </w:r>
    </w:p>
    <w:p w:rsidR="00C902F3" w:rsidRPr="00252D68" w:rsidRDefault="00C902F3" w:rsidP="00C902F3">
      <w:pPr>
        <w:spacing w:line="60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SESSION</w:t>
      </w:r>
      <w:r w:rsidRPr="00252D68">
        <w:rPr>
          <w:rFonts w:cs="Times New Roman"/>
          <w:b/>
          <w:szCs w:val="24"/>
        </w:rPr>
        <w:tab/>
        <w:t>AUG-2022</w:t>
      </w:r>
    </w:p>
    <w:p w:rsidR="00C902F3" w:rsidRPr="00252D68" w:rsidRDefault="00C902F3" w:rsidP="00C902F3">
      <w:pPr>
        <w:spacing w:line="60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PROGRAM</w:t>
      </w:r>
      <w:r w:rsidRPr="00252D68">
        <w:rPr>
          <w:rFonts w:cs="Times New Roman"/>
          <w:b/>
          <w:szCs w:val="24"/>
        </w:rPr>
        <w:tab/>
        <w:t>BACHELOR OF COMMERCE (BCOM)</w:t>
      </w:r>
    </w:p>
    <w:p w:rsidR="00C902F3" w:rsidRPr="00252D68" w:rsidRDefault="00C902F3" w:rsidP="00C902F3">
      <w:pPr>
        <w:spacing w:line="60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SEMESTER</w:t>
      </w:r>
      <w:r w:rsidRPr="00252D68">
        <w:rPr>
          <w:rFonts w:cs="Times New Roman"/>
          <w:b/>
          <w:szCs w:val="24"/>
        </w:rPr>
        <w:tab/>
        <w:t>I</w:t>
      </w:r>
    </w:p>
    <w:p w:rsidR="00C902F3" w:rsidRPr="00252D68" w:rsidRDefault="00C902F3" w:rsidP="00C902F3">
      <w:pPr>
        <w:spacing w:line="60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COURSE CODE &amp; NAME</w:t>
      </w:r>
      <w:r w:rsidRPr="00252D68">
        <w:rPr>
          <w:rFonts w:cs="Times New Roman"/>
          <w:b/>
          <w:szCs w:val="24"/>
        </w:rPr>
        <w:tab/>
        <w:t xml:space="preserve">DCM1103 – FUNDAMENTALS OF ACCOUNTING </w:t>
      </w:r>
      <w:proofErr w:type="gramStart"/>
      <w:r w:rsidRPr="00252D68">
        <w:rPr>
          <w:rFonts w:cs="Times New Roman"/>
          <w:b/>
          <w:szCs w:val="24"/>
        </w:rPr>
        <w:t>I</w:t>
      </w:r>
      <w:proofErr w:type="gramEnd"/>
    </w:p>
    <w:p w:rsidR="00913C04" w:rsidRPr="00252D68" w:rsidRDefault="00913C04" w:rsidP="004D7F3F">
      <w:pPr>
        <w:spacing w:line="240" w:lineRule="auto"/>
        <w:rPr>
          <w:rFonts w:cs="Times New Roman"/>
          <w:szCs w:val="24"/>
        </w:rPr>
      </w:pPr>
    </w:p>
    <w:p w:rsidR="00913C04" w:rsidRPr="00252D68" w:rsidRDefault="00913C04" w:rsidP="004D7F3F">
      <w:pPr>
        <w:spacing w:line="240" w:lineRule="auto"/>
        <w:rPr>
          <w:rFonts w:cs="Times New Roman"/>
          <w:szCs w:val="24"/>
        </w:rPr>
      </w:pPr>
    </w:p>
    <w:p w:rsidR="004C47A0" w:rsidRPr="004C47A0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  <w:r w:rsidRPr="004C47A0">
        <w:rPr>
          <w:rFonts w:cs="Times New Roman"/>
          <w:b/>
          <w:szCs w:val="24"/>
        </w:rPr>
        <w:t>Q1. A. Explain the Limitations of Accounting</w:t>
      </w:r>
    </w:p>
    <w:p w:rsidR="00913C04" w:rsidRPr="004C47A0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  <w:r w:rsidRPr="004C47A0">
        <w:rPr>
          <w:rFonts w:cs="Times New Roman"/>
          <w:b/>
          <w:szCs w:val="24"/>
        </w:rPr>
        <w:t>B. Discuss the concepts and conventions of accounting</w:t>
      </w:r>
    </w:p>
    <w:p w:rsidR="004C47A0" w:rsidRPr="004C47A0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  <w:r w:rsidRPr="004C47A0">
        <w:rPr>
          <w:rFonts w:cs="Times New Roman"/>
          <w:b/>
          <w:szCs w:val="24"/>
        </w:rPr>
        <w:t>Answer:</w:t>
      </w:r>
    </w:p>
    <w:p w:rsidR="004C47A0" w:rsidRPr="00252D68" w:rsidRDefault="004C47A0" w:rsidP="004C47A0">
      <w:pPr>
        <w:spacing w:line="240" w:lineRule="auto"/>
        <w:jc w:val="both"/>
        <w:rPr>
          <w:rFonts w:cs="Times New Roman"/>
          <w:szCs w:val="24"/>
        </w:rPr>
      </w:pPr>
    </w:p>
    <w:p w:rsidR="009F15AB" w:rsidRPr="00252D68" w:rsidRDefault="009F15AB" w:rsidP="00252D6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szCs w:val="24"/>
          <w:u w:val="single"/>
        </w:rPr>
      </w:pPr>
      <w:r w:rsidRPr="00252D68">
        <w:rPr>
          <w:rFonts w:cs="Times New Roman"/>
          <w:b/>
          <w:szCs w:val="24"/>
          <w:u w:val="single"/>
        </w:rPr>
        <w:t>(A) Explain the Limitations of Accounting</w:t>
      </w:r>
    </w:p>
    <w:p w:rsidR="0025644C" w:rsidRDefault="00E53ACF" w:rsidP="0025644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252D68">
        <w:rPr>
          <w:rFonts w:cs="Times New Roman"/>
          <w:szCs w:val="24"/>
        </w:rPr>
        <w:t xml:space="preserve">First, Measurability - Non-monetary concepts, items, or events cannot be valued in accounting. Even though a factor is crucial to the business, accounting cannot take it into consideration if it cannot be stated in monetary terms. </w:t>
      </w:r>
      <w:r w:rsidR="00E26406" w:rsidRPr="00252D68">
        <w:rPr>
          <w:rFonts w:cs="Times New Roman"/>
          <w:szCs w:val="24"/>
        </w:rPr>
        <w:t>A</w:t>
      </w:r>
      <w:r w:rsidRPr="00252D68">
        <w:rPr>
          <w:rFonts w:cs="Times New Roman"/>
          <w:szCs w:val="24"/>
        </w:rPr>
        <w:t>ccounting simply emphasiz</w:t>
      </w:r>
      <w:r w:rsidR="00DF7FA3" w:rsidRPr="00252D68">
        <w:rPr>
          <w:rFonts w:cs="Times New Roman"/>
          <w:szCs w:val="24"/>
        </w:rPr>
        <w:t xml:space="preserve">es quantities and not </w:t>
      </w:r>
      <w:r w:rsidR="0025644C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  <w:szCs w:val="20"/>
        </w:rPr>
      </w:pP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25644C" w:rsidRDefault="0025644C" w:rsidP="0025644C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25644C" w:rsidRDefault="0025644C" w:rsidP="0025644C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lastRenderedPageBreak/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25644C" w:rsidRDefault="0025644C" w:rsidP="0025644C">
      <w:pPr>
        <w:spacing w:line="276" w:lineRule="auto"/>
        <w:jc w:val="both"/>
        <w:rPr>
          <w:rFonts w:cs="Times New Roman"/>
          <w:b/>
          <w:szCs w:val="24"/>
        </w:rPr>
      </w:pPr>
    </w:p>
    <w:p w:rsidR="004C47A0" w:rsidRPr="004C47A0" w:rsidRDefault="004C47A0" w:rsidP="0025644C">
      <w:pPr>
        <w:spacing w:line="276" w:lineRule="auto"/>
        <w:jc w:val="both"/>
        <w:rPr>
          <w:rFonts w:cs="Times New Roman"/>
          <w:b/>
          <w:szCs w:val="24"/>
        </w:rPr>
      </w:pPr>
      <w:r w:rsidRPr="004C47A0">
        <w:rPr>
          <w:rFonts w:cs="Times New Roman"/>
          <w:b/>
          <w:szCs w:val="24"/>
        </w:rPr>
        <w:t>Q2. A. Explain the debit and credit rules using the accounting equation</w:t>
      </w:r>
    </w:p>
    <w:p w:rsidR="00AB4F16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  <w:r w:rsidRPr="004C47A0">
        <w:rPr>
          <w:rFonts w:cs="Times New Roman"/>
          <w:b/>
          <w:szCs w:val="24"/>
        </w:rPr>
        <w:t>B. Classify the following as Assets, Liability, Income and Expenses</w:t>
      </w:r>
    </w:p>
    <w:p w:rsidR="00234C59" w:rsidRDefault="00234C59" w:rsidP="00234C5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1593"/>
        <w:gridCol w:w="2592"/>
        <w:gridCol w:w="1593"/>
        <w:gridCol w:w="360"/>
      </w:tblGrid>
      <w:tr w:rsidR="00234C59" w:rsidTr="004F780A">
        <w:trPr>
          <w:trHeight w:val="107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Particular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Rs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Particular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Rs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Salaries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36,320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Purchases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1,44,670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Sales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1,73,500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Sundry Debtors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1,430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Plant &amp; Machinery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34,300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Travelling Expenses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2,630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Commission Paid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1,880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Carriage Inward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240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Stock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11,100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Sundry Creditors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14,260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Repairs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1670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Capital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62,500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Sundry Expenses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460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Drawings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3,500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Returns Inward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1,000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Cash at Bank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1,090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Discount Allowed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1,150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Returns Outward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400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34C59" w:rsidTr="004F780A">
        <w:trPr>
          <w:trHeight w:val="10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Rent and Rates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3,220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Investments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34C59" w:rsidRDefault="00234C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6,000 </w:t>
            </w:r>
          </w:p>
        </w:tc>
        <w:tc>
          <w:tcPr>
            <w:tcW w:w="360" w:type="dxa"/>
          </w:tcPr>
          <w:p w:rsidR="00234C59" w:rsidRDefault="00234C59">
            <w:pPr>
              <w:spacing w:after="160" w:line="259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34C59" w:rsidRDefault="00234C59" w:rsidP="004C47A0">
      <w:pPr>
        <w:spacing w:line="240" w:lineRule="auto"/>
        <w:jc w:val="both"/>
      </w:pPr>
    </w:p>
    <w:p w:rsidR="004C47A0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Answer:</w:t>
      </w:r>
    </w:p>
    <w:p w:rsidR="004C47A0" w:rsidRPr="004C47A0" w:rsidRDefault="004C47A0" w:rsidP="004C47A0">
      <w:pPr>
        <w:spacing w:line="240" w:lineRule="auto"/>
        <w:jc w:val="both"/>
        <w:rPr>
          <w:rFonts w:cs="Times New Roman"/>
          <w:b/>
          <w:szCs w:val="24"/>
        </w:rPr>
      </w:pPr>
    </w:p>
    <w:p w:rsidR="0017037B" w:rsidRPr="00252D68" w:rsidRDefault="003C58AF" w:rsidP="00252D6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szCs w:val="24"/>
          <w:u w:val="single"/>
        </w:rPr>
      </w:pPr>
      <w:r w:rsidRPr="00252D68">
        <w:rPr>
          <w:rFonts w:cs="Times New Roman"/>
          <w:b/>
          <w:szCs w:val="24"/>
          <w:u w:val="single"/>
        </w:rPr>
        <w:t>(A) Explain the debit and credit rules using the accounting equation</w:t>
      </w:r>
    </w:p>
    <w:p w:rsidR="003C58AF" w:rsidRPr="00252D68" w:rsidRDefault="003C58AF" w:rsidP="00252D68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Every financial transaction impacting a business is recorded in accounts for bookkeeping purposes. Assets, expenses, revenue (income), liabilities, and capital make up the top 5 categories of accounts.</w:t>
      </w:r>
    </w:p>
    <w:p w:rsidR="00017162" w:rsidRPr="00252D68" w:rsidRDefault="00017162" w:rsidP="00252D68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Asset Accounts</w:t>
      </w:r>
    </w:p>
    <w:p w:rsidR="00AB4F16" w:rsidRPr="00252D68" w:rsidRDefault="00017162" w:rsidP="0025644C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 xml:space="preserve">Assets are things like </w:t>
      </w:r>
    </w:p>
    <w:p w:rsidR="00D1779A" w:rsidRPr="00252D68" w:rsidRDefault="00D1779A" w:rsidP="004D7F3F">
      <w:pPr>
        <w:spacing w:line="240" w:lineRule="auto"/>
        <w:rPr>
          <w:rFonts w:cs="Times New Roman"/>
          <w:szCs w:val="24"/>
        </w:rPr>
      </w:pPr>
    </w:p>
    <w:p w:rsidR="00292C71" w:rsidRPr="00252D68" w:rsidRDefault="00292C71" w:rsidP="004D7F3F">
      <w:pPr>
        <w:spacing w:line="240" w:lineRule="auto"/>
        <w:rPr>
          <w:rFonts w:cs="Times New Roman"/>
          <w:szCs w:val="24"/>
        </w:rPr>
      </w:pPr>
    </w:p>
    <w:p w:rsidR="00D1779A" w:rsidRPr="00252D68" w:rsidRDefault="00D1779A" w:rsidP="0025644C">
      <w:pPr>
        <w:spacing w:line="240" w:lineRule="auto"/>
        <w:rPr>
          <w:rFonts w:cs="Times New Roman"/>
          <w:szCs w:val="24"/>
        </w:rPr>
      </w:pPr>
      <w:r w:rsidRPr="00252D68">
        <w:rPr>
          <w:rFonts w:cs="Times New Roman"/>
          <w:b/>
          <w:szCs w:val="24"/>
          <w:u w:val="single"/>
        </w:rPr>
        <w:t>(B). Classify the following as Assets, Liability, Income and Expenses</w:t>
      </w:r>
    </w:p>
    <w:p w:rsidR="00DA6104" w:rsidRPr="00252D68" w:rsidRDefault="00DA6104" w:rsidP="004D7F3F">
      <w:pPr>
        <w:spacing w:line="240" w:lineRule="auto"/>
        <w:rPr>
          <w:rFonts w:cs="Times New Roman"/>
          <w:szCs w:val="24"/>
        </w:rPr>
      </w:pPr>
    </w:p>
    <w:p w:rsidR="00017BA9" w:rsidRPr="00252D68" w:rsidRDefault="00017BA9" w:rsidP="00927F9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</w:p>
    <w:p w:rsidR="004F780A" w:rsidRDefault="004F780A" w:rsidP="00017BA9">
      <w:pPr>
        <w:spacing w:line="240" w:lineRule="auto"/>
        <w:rPr>
          <w:rFonts w:cs="Times New Roman"/>
          <w:b/>
          <w:szCs w:val="24"/>
        </w:rPr>
      </w:pP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Enter the following transactions in the double column cash book of Mr. Kumar and balance it.</w:t>
      </w: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2021</w:t>
      </w: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proofErr w:type="gramStart"/>
      <w:r w:rsidRPr="004F780A">
        <w:rPr>
          <w:rFonts w:cs="Times New Roman"/>
          <w:b/>
          <w:szCs w:val="24"/>
        </w:rPr>
        <w:t>Aug.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1 Opening Balance: Cash in Hand Rs.4</w:t>
      </w:r>
      <w:proofErr w:type="gramStart"/>
      <w:r w:rsidRPr="004F780A">
        <w:rPr>
          <w:rFonts w:cs="Times New Roman"/>
          <w:b/>
          <w:szCs w:val="24"/>
        </w:rPr>
        <w:t>,250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lastRenderedPageBreak/>
        <w:t>Cash at Bank Rs.13</w:t>
      </w:r>
      <w:proofErr w:type="gramStart"/>
      <w:r w:rsidRPr="004F780A">
        <w:rPr>
          <w:rFonts w:cs="Times New Roman"/>
          <w:b/>
          <w:szCs w:val="24"/>
        </w:rPr>
        <w:t>,750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2 Paid to petty cashier Rs.2</w:t>
      </w:r>
      <w:proofErr w:type="gramStart"/>
      <w:r w:rsidRPr="004F780A">
        <w:rPr>
          <w:rFonts w:cs="Times New Roman"/>
          <w:b/>
          <w:szCs w:val="24"/>
        </w:rPr>
        <w:t>,500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2 Cash sales Rs.1</w:t>
      </w:r>
      <w:proofErr w:type="gramStart"/>
      <w:r w:rsidRPr="004F780A">
        <w:rPr>
          <w:rFonts w:cs="Times New Roman"/>
          <w:b/>
          <w:szCs w:val="24"/>
        </w:rPr>
        <w:t>,750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 xml:space="preserve">3 Paid to </w:t>
      </w:r>
      <w:proofErr w:type="spellStart"/>
      <w:r w:rsidRPr="004F780A">
        <w:rPr>
          <w:rFonts w:cs="Times New Roman"/>
          <w:b/>
          <w:szCs w:val="24"/>
        </w:rPr>
        <w:t>Arun</w:t>
      </w:r>
      <w:proofErr w:type="spellEnd"/>
      <w:r w:rsidRPr="004F780A">
        <w:rPr>
          <w:rFonts w:cs="Times New Roman"/>
          <w:b/>
          <w:szCs w:val="24"/>
        </w:rPr>
        <w:t xml:space="preserve"> by cheque Rs.3</w:t>
      </w:r>
      <w:proofErr w:type="gramStart"/>
      <w:r w:rsidRPr="004F780A">
        <w:rPr>
          <w:rFonts w:cs="Times New Roman"/>
          <w:b/>
          <w:szCs w:val="24"/>
        </w:rPr>
        <w:t>,750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 xml:space="preserve">3 Received a cheque from Mr. Ram </w:t>
      </w:r>
      <w:proofErr w:type="spellStart"/>
      <w:r w:rsidRPr="004F780A">
        <w:rPr>
          <w:rFonts w:cs="Times New Roman"/>
          <w:b/>
          <w:szCs w:val="24"/>
        </w:rPr>
        <w:t>Babu</w:t>
      </w:r>
      <w:proofErr w:type="spellEnd"/>
      <w:r w:rsidRPr="004F780A">
        <w:rPr>
          <w:rFonts w:cs="Times New Roman"/>
          <w:b/>
          <w:szCs w:val="24"/>
        </w:rPr>
        <w:t xml:space="preserve"> Rs.4</w:t>
      </w:r>
      <w:proofErr w:type="gramStart"/>
      <w:r w:rsidRPr="004F780A">
        <w:rPr>
          <w:rFonts w:cs="Times New Roman"/>
          <w:b/>
          <w:szCs w:val="24"/>
        </w:rPr>
        <w:t>,500</w:t>
      </w:r>
      <w:proofErr w:type="gramEnd"/>
      <w:r w:rsidRPr="004F780A">
        <w:rPr>
          <w:rFonts w:cs="Times New Roman"/>
          <w:b/>
          <w:szCs w:val="24"/>
        </w:rPr>
        <w:t xml:space="preserve"> paid into bank.</w:t>
      </w: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 xml:space="preserve">5 Received cheque from Mr. </w:t>
      </w:r>
      <w:proofErr w:type="spellStart"/>
      <w:r w:rsidRPr="004F780A">
        <w:rPr>
          <w:rFonts w:cs="Times New Roman"/>
          <w:b/>
          <w:szCs w:val="24"/>
        </w:rPr>
        <w:t>Jayaraman</w:t>
      </w:r>
      <w:proofErr w:type="spellEnd"/>
      <w:r w:rsidRPr="004F780A">
        <w:rPr>
          <w:rFonts w:cs="Times New Roman"/>
          <w:b/>
          <w:szCs w:val="24"/>
        </w:rPr>
        <w:t xml:space="preserve"> Rs.6</w:t>
      </w:r>
      <w:proofErr w:type="gramStart"/>
      <w:r w:rsidRPr="004F780A">
        <w:rPr>
          <w:rFonts w:cs="Times New Roman"/>
          <w:b/>
          <w:szCs w:val="24"/>
        </w:rPr>
        <w:t>,000</w:t>
      </w:r>
      <w:proofErr w:type="gramEnd"/>
      <w:r w:rsidRPr="004F780A">
        <w:rPr>
          <w:rFonts w:cs="Times New Roman"/>
          <w:b/>
          <w:szCs w:val="24"/>
        </w:rPr>
        <w:t xml:space="preserve"> paid into bank</w:t>
      </w: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8 Cash purchases Rs.2</w:t>
      </w:r>
      <w:proofErr w:type="gramStart"/>
      <w:r w:rsidRPr="004F780A">
        <w:rPr>
          <w:rFonts w:cs="Times New Roman"/>
          <w:b/>
          <w:szCs w:val="24"/>
        </w:rPr>
        <w:t>,500</w:t>
      </w:r>
      <w:proofErr w:type="gramEnd"/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8 Paid rents by cheque Rs. 2,500</w:t>
      </w:r>
    </w:p>
    <w:p w:rsidR="004F780A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9 Cash withdrawn from bank for office use Rs.2</w:t>
      </w:r>
      <w:proofErr w:type="gramStart"/>
      <w:r w:rsidRPr="004F780A">
        <w:rPr>
          <w:rFonts w:cs="Times New Roman"/>
          <w:b/>
          <w:szCs w:val="24"/>
        </w:rPr>
        <w:t>,500</w:t>
      </w:r>
      <w:proofErr w:type="gramEnd"/>
    </w:p>
    <w:p w:rsidR="004F780A" w:rsidRDefault="004F780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10 Cash sales Rs.3</w:t>
      </w:r>
      <w:proofErr w:type="gramStart"/>
      <w:r w:rsidRPr="004F780A">
        <w:rPr>
          <w:rFonts w:cs="Times New Roman"/>
          <w:b/>
          <w:szCs w:val="24"/>
        </w:rPr>
        <w:t>,750</w:t>
      </w:r>
      <w:proofErr w:type="gramEnd"/>
    </w:p>
    <w:p w:rsidR="004F780A" w:rsidRPr="004F780A" w:rsidRDefault="004F780A" w:rsidP="004F780A">
      <w:pPr>
        <w:pStyle w:val="Default"/>
        <w:rPr>
          <w:b/>
          <w:sz w:val="23"/>
          <w:szCs w:val="23"/>
        </w:rPr>
      </w:pPr>
      <w:r w:rsidRPr="004F780A">
        <w:rPr>
          <w:b/>
          <w:sz w:val="23"/>
          <w:szCs w:val="23"/>
        </w:rPr>
        <w:t>14 Stationery purchased Rs.1</w:t>
      </w:r>
      <w:proofErr w:type="gramStart"/>
      <w:r w:rsidRPr="004F780A">
        <w:rPr>
          <w:b/>
          <w:sz w:val="23"/>
          <w:szCs w:val="23"/>
        </w:rPr>
        <w:t>,000</w:t>
      </w:r>
      <w:proofErr w:type="gramEnd"/>
      <w:r w:rsidRPr="004F780A">
        <w:rPr>
          <w:b/>
          <w:sz w:val="23"/>
          <w:szCs w:val="23"/>
        </w:rPr>
        <w:t xml:space="preserve"> </w:t>
      </w:r>
    </w:p>
    <w:p w:rsidR="004F780A" w:rsidRPr="004F780A" w:rsidRDefault="004F780A" w:rsidP="004F780A">
      <w:pPr>
        <w:pStyle w:val="Default"/>
        <w:rPr>
          <w:b/>
          <w:sz w:val="23"/>
          <w:szCs w:val="23"/>
        </w:rPr>
      </w:pPr>
      <w:r w:rsidRPr="004F780A">
        <w:rPr>
          <w:b/>
          <w:sz w:val="23"/>
          <w:szCs w:val="23"/>
        </w:rPr>
        <w:t xml:space="preserve">20 Cash sales Rs.6750 </w:t>
      </w:r>
    </w:p>
    <w:p w:rsidR="004F780A" w:rsidRPr="004F780A" w:rsidRDefault="004F780A" w:rsidP="004F780A">
      <w:pPr>
        <w:pStyle w:val="Default"/>
        <w:rPr>
          <w:b/>
          <w:sz w:val="23"/>
          <w:szCs w:val="23"/>
        </w:rPr>
      </w:pPr>
      <w:r w:rsidRPr="004F780A">
        <w:rPr>
          <w:b/>
          <w:sz w:val="23"/>
          <w:szCs w:val="23"/>
        </w:rPr>
        <w:t>21 Paid into bank Rs.10</w:t>
      </w:r>
      <w:proofErr w:type="gramStart"/>
      <w:r w:rsidRPr="004F780A">
        <w:rPr>
          <w:b/>
          <w:sz w:val="23"/>
          <w:szCs w:val="23"/>
        </w:rPr>
        <w:t>,000</w:t>
      </w:r>
      <w:proofErr w:type="gramEnd"/>
      <w:r w:rsidRPr="004F780A">
        <w:rPr>
          <w:b/>
          <w:sz w:val="23"/>
          <w:szCs w:val="23"/>
        </w:rPr>
        <w:t xml:space="preserve"> </w:t>
      </w:r>
    </w:p>
    <w:p w:rsidR="004F780A" w:rsidRPr="004F780A" w:rsidRDefault="004F780A" w:rsidP="004F780A">
      <w:pPr>
        <w:pStyle w:val="Default"/>
        <w:rPr>
          <w:b/>
          <w:sz w:val="23"/>
          <w:szCs w:val="23"/>
        </w:rPr>
      </w:pPr>
      <w:r w:rsidRPr="004F780A">
        <w:rPr>
          <w:b/>
          <w:sz w:val="23"/>
          <w:szCs w:val="23"/>
        </w:rPr>
        <w:t>23 Withdrew cash for personal use Rs.1</w:t>
      </w:r>
      <w:proofErr w:type="gramStart"/>
      <w:r w:rsidRPr="004F780A">
        <w:rPr>
          <w:b/>
          <w:sz w:val="23"/>
          <w:szCs w:val="23"/>
        </w:rPr>
        <w:t>,000</w:t>
      </w:r>
      <w:proofErr w:type="gramEnd"/>
      <w:r w:rsidRPr="004F780A">
        <w:rPr>
          <w:b/>
          <w:sz w:val="23"/>
          <w:szCs w:val="23"/>
        </w:rPr>
        <w:t xml:space="preserve"> </w:t>
      </w:r>
    </w:p>
    <w:p w:rsidR="004F780A" w:rsidRPr="004F780A" w:rsidRDefault="004F780A" w:rsidP="004F780A">
      <w:pPr>
        <w:spacing w:line="240" w:lineRule="auto"/>
        <w:rPr>
          <w:b/>
          <w:sz w:val="23"/>
          <w:szCs w:val="23"/>
        </w:rPr>
      </w:pPr>
      <w:r w:rsidRPr="004F780A">
        <w:rPr>
          <w:b/>
          <w:sz w:val="23"/>
          <w:szCs w:val="23"/>
        </w:rPr>
        <w:t xml:space="preserve">25 Salaries paid by cheque Rs.9000. </w:t>
      </w:r>
    </w:p>
    <w:p w:rsidR="004F780A" w:rsidRDefault="004F780A" w:rsidP="004F780A">
      <w:pPr>
        <w:spacing w:line="240" w:lineRule="auto"/>
        <w:rPr>
          <w:rFonts w:cs="Times New Roman"/>
          <w:b/>
          <w:szCs w:val="24"/>
        </w:rPr>
      </w:pPr>
    </w:p>
    <w:p w:rsidR="004F780A" w:rsidRDefault="004F780A" w:rsidP="00017BA9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Answer:</w:t>
      </w:r>
    </w:p>
    <w:p w:rsidR="00DA6104" w:rsidRPr="00252D68" w:rsidRDefault="00017BA9" w:rsidP="00017BA9">
      <w:pPr>
        <w:spacing w:line="240" w:lineRule="auto"/>
        <w:rPr>
          <w:rFonts w:cs="Times New Roman"/>
          <w:b/>
          <w:szCs w:val="24"/>
        </w:rPr>
      </w:pPr>
      <w:proofErr w:type="spellStart"/>
      <w:r w:rsidRPr="00252D68">
        <w:rPr>
          <w:rFonts w:cs="Times New Roman"/>
          <w:b/>
          <w:szCs w:val="24"/>
        </w:rPr>
        <w:t>Dr.</w:t>
      </w:r>
      <w:r w:rsidR="00065084" w:rsidRPr="00252D68">
        <w:rPr>
          <w:rFonts w:cs="Times New Roman"/>
          <w:b/>
          <w:szCs w:val="24"/>
        </w:rPr>
        <w:t>Mr</w:t>
      </w:r>
      <w:proofErr w:type="spellEnd"/>
      <w:r w:rsidR="00065084" w:rsidRPr="00252D68">
        <w:rPr>
          <w:rFonts w:cs="Times New Roman"/>
          <w:b/>
          <w:szCs w:val="24"/>
        </w:rPr>
        <w:t>. Kumar’s double column cash book</w:t>
      </w:r>
      <w:r w:rsidRPr="00252D68">
        <w:rPr>
          <w:rFonts w:cs="Times New Roman"/>
          <w:b/>
          <w:szCs w:val="24"/>
        </w:rPr>
        <w:tab/>
      </w:r>
      <w:r w:rsidRPr="00252D68">
        <w:rPr>
          <w:rFonts w:cs="Times New Roman"/>
          <w:b/>
          <w:szCs w:val="24"/>
        </w:rPr>
        <w:tab/>
      </w:r>
      <w:r w:rsidRPr="00252D68">
        <w:rPr>
          <w:rFonts w:cs="Times New Roman"/>
          <w:b/>
          <w:szCs w:val="24"/>
        </w:rPr>
        <w:tab/>
      </w:r>
      <w:r w:rsidRPr="00252D68">
        <w:rPr>
          <w:rFonts w:cs="Times New Roman"/>
          <w:b/>
          <w:szCs w:val="24"/>
        </w:rPr>
        <w:tab/>
        <w:t>Cr.</w:t>
      </w:r>
    </w:p>
    <w:tbl>
      <w:tblPr>
        <w:tblStyle w:val="TableGrid"/>
        <w:tblW w:w="9794" w:type="dxa"/>
        <w:tblInd w:w="-289" w:type="dxa"/>
        <w:tblLayout w:type="fixed"/>
        <w:tblLook w:val="04A0"/>
      </w:tblPr>
      <w:tblGrid>
        <w:gridCol w:w="901"/>
        <w:gridCol w:w="1132"/>
        <w:gridCol w:w="517"/>
        <w:gridCol w:w="1060"/>
        <w:gridCol w:w="1085"/>
        <w:gridCol w:w="236"/>
        <w:gridCol w:w="1023"/>
        <w:gridCol w:w="1119"/>
        <w:gridCol w:w="576"/>
        <w:gridCol w:w="1060"/>
        <w:gridCol w:w="1085"/>
      </w:tblGrid>
      <w:tr w:rsidR="00892836" w:rsidRPr="00252D68" w:rsidTr="00017BA9">
        <w:tc>
          <w:tcPr>
            <w:tcW w:w="901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2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17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060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Cash(</w:t>
            </w:r>
            <w:proofErr w:type="spellStart"/>
            <w:r w:rsidRPr="00252D68">
              <w:rPr>
                <w:rFonts w:cs="Times New Roman"/>
                <w:b/>
                <w:sz w:val="24"/>
                <w:szCs w:val="24"/>
              </w:rPr>
              <w:t>sh</w:t>
            </w:r>
            <w:proofErr w:type="spellEnd"/>
            <w:r w:rsidRPr="00252D6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Bank(</w:t>
            </w:r>
            <w:proofErr w:type="spellStart"/>
            <w:r w:rsidRPr="00252D68">
              <w:rPr>
                <w:rFonts w:cs="Times New Roman"/>
                <w:b/>
                <w:sz w:val="24"/>
                <w:szCs w:val="24"/>
              </w:rPr>
              <w:t>sh</w:t>
            </w:r>
            <w:proofErr w:type="spellEnd"/>
            <w:r w:rsidRPr="00252D6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19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76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060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Cash(</w:t>
            </w:r>
            <w:proofErr w:type="spellStart"/>
            <w:r w:rsidRPr="00252D68">
              <w:rPr>
                <w:rFonts w:cs="Times New Roman"/>
                <w:b/>
                <w:sz w:val="24"/>
                <w:szCs w:val="24"/>
              </w:rPr>
              <w:t>sh</w:t>
            </w:r>
            <w:proofErr w:type="spellEnd"/>
            <w:r w:rsidRPr="00252D6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D3084F" w:rsidRPr="00252D68" w:rsidRDefault="00D3084F" w:rsidP="00D308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Bank(</w:t>
            </w:r>
            <w:proofErr w:type="spellStart"/>
            <w:r w:rsidRPr="00252D68">
              <w:rPr>
                <w:rFonts w:cs="Times New Roman"/>
                <w:b/>
                <w:sz w:val="24"/>
                <w:szCs w:val="24"/>
              </w:rPr>
              <w:t>sh</w:t>
            </w:r>
            <w:proofErr w:type="spellEnd"/>
            <w:r w:rsidRPr="00252D6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</w:tbl>
    <w:p w:rsidR="003E1BC2" w:rsidRDefault="003E1BC2" w:rsidP="00065084">
      <w:pPr>
        <w:spacing w:line="240" w:lineRule="auto"/>
        <w:rPr>
          <w:rFonts w:cs="Times New Roman"/>
          <w:szCs w:val="24"/>
        </w:rPr>
      </w:pPr>
    </w:p>
    <w:p w:rsidR="0025644C" w:rsidRPr="00252D68" w:rsidRDefault="0025644C" w:rsidP="00065084">
      <w:pPr>
        <w:spacing w:line="240" w:lineRule="auto"/>
        <w:rPr>
          <w:rFonts w:cs="Times New Roman"/>
          <w:szCs w:val="24"/>
        </w:rPr>
      </w:pPr>
    </w:p>
    <w:p w:rsidR="004F780A" w:rsidRDefault="004F780A" w:rsidP="00DD0AB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</w:p>
    <w:p w:rsidR="004F780A" w:rsidRDefault="004F780A" w:rsidP="004F780A">
      <w:pPr>
        <w:spacing w:line="240" w:lineRule="auto"/>
        <w:rPr>
          <w:rFonts w:cs="Times New Roman"/>
          <w:b/>
          <w:noProof/>
          <w:szCs w:val="24"/>
          <w:lang w:val="en-US"/>
        </w:rPr>
      </w:pPr>
    </w:p>
    <w:p w:rsidR="004F780A" w:rsidRDefault="004F780A" w:rsidP="004F780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n-US"/>
        </w:rPr>
        <w:lastRenderedPageBreak/>
        <w:drawing>
          <wp:inline distT="0" distB="0" distL="0" distR="0">
            <wp:extent cx="5731510" cy="499643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0A" w:rsidRDefault="004F780A" w:rsidP="004F780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Answer:</w:t>
      </w:r>
    </w:p>
    <w:p w:rsidR="00DD0ABA" w:rsidRPr="004F780A" w:rsidRDefault="00DD0ABA" w:rsidP="004F780A">
      <w:pPr>
        <w:spacing w:line="240" w:lineRule="auto"/>
        <w:rPr>
          <w:rFonts w:cs="Times New Roman"/>
          <w:b/>
          <w:szCs w:val="24"/>
        </w:rPr>
      </w:pPr>
      <w:r w:rsidRPr="004F780A">
        <w:rPr>
          <w:rFonts w:cs="Times New Roman"/>
          <w:b/>
          <w:szCs w:val="24"/>
        </w:rPr>
        <w:t>Final accounts for R.R.R. Ltd as on 31</w:t>
      </w:r>
      <w:r w:rsidRPr="004F780A">
        <w:rPr>
          <w:rFonts w:cs="Times New Roman"/>
          <w:b/>
          <w:szCs w:val="24"/>
          <w:vertAlign w:val="superscript"/>
        </w:rPr>
        <w:t>st</w:t>
      </w:r>
      <w:r w:rsidRPr="004F780A">
        <w:rPr>
          <w:rFonts w:cs="Times New Roman"/>
          <w:b/>
          <w:szCs w:val="24"/>
        </w:rPr>
        <w:t xml:space="preserve"> March 2020</w:t>
      </w:r>
    </w:p>
    <w:p w:rsidR="00DD0ABA" w:rsidRPr="00252D68" w:rsidRDefault="00DD0ABA" w:rsidP="00DD0ABA">
      <w:pPr>
        <w:spacing w:line="240" w:lineRule="auto"/>
        <w:rPr>
          <w:rFonts w:cs="Times New Roman"/>
          <w:b/>
          <w:szCs w:val="24"/>
        </w:rPr>
      </w:pPr>
    </w:p>
    <w:p w:rsidR="00DD0ABA" w:rsidRPr="00252D68" w:rsidRDefault="000A53C9" w:rsidP="00DD0ABA">
      <w:pPr>
        <w:spacing w:line="240" w:lineRule="auto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Provision for Bad and doubtful debts = $(50,800─800) × 5% = $2,500.00</w:t>
      </w:r>
    </w:p>
    <w:p w:rsidR="000A53C9" w:rsidRPr="00252D68" w:rsidRDefault="000A53C9" w:rsidP="00DD0ABA">
      <w:pPr>
        <w:spacing w:line="240" w:lineRule="auto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The two final accounts are; the trading, profit and loss account and also the balance sheet.</w:t>
      </w:r>
    </w:p>
    <w:p w:rsidR="000A53C9" w:rsidRPr="00252D68" w:rsidRDefault="000A53C9" w:rsidP="00DD0ABA">
      <w:pPr>
        <w:spacing w:line="240" w:lineRule="auto"/>
        <w:rPr>
          <w:rFonts w:cs="Times New Roman"/>
          <w:szCs w:val="24"/>
        </w:rPr>
      </w:pPr>
    </w:p>
    <w:p w:rsidR="003E0C9C" w:rsidRDefault="003E0C9C" w:rsidP="00F1508D">
      <w:pPr>
        <w:spacing w:line="240" w:lineRule="auto"/>
        <w:rPr>
          <w:rFonts w:cs="Times New Roman"/>
          <w:szCs w:val="24"/>
        </w:rPr>
      </w:pPr>
    </w:p>
    <w:p w:rsidR="0025644C" w:rsidRPr="00252D68" w:rsidRDefault="0025644C" w:rsidP="00F1508D">
      <w:pPr>
        <w:spacing w:line="240" w:lineRule="auto"/>
        <w:rPr>
          <w:rFonts w:cs="Times New Roman"/>
          <w:szCs w:val="24"/>
        </w:rPr>
      </w:pPr>
    </w:p>
    <w:p w:rsidR="00F247C8" w:rsidRPr="00252D68" w:rsidRDefault="003E0C9C" w:rsidP="00252D6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szCs w:val="24"/>
          <w:u w:val="single"/>
        </w:rPr>
      </w:pPr>
      <w:r w:rsidRPr="00252D68">
        <w:rPr>
          <w:rFonts w:cs="Times New Roman"/>
          <w:b/>
          <w:szCs w:val="24"/>
          <w:u w:val="single"/>
        </w:rPr>
        <w:t>(A). Explain the different types of Errors.</w:t>
      </w:r>
    </w:p>
    <w:p w:rsidR="003E0C9C" w:rsidRPr="00252D68" w:rsidRDefault="003E0C9C" w:rsidP="00252D68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a.) Error of omissions</w:t>
      </w:r>
    </w:p>
    <w:p w:rsidR="003E0C9C" w:rsidRPr="00252D68" w:rsidRDefault="003E0C9C" w:rsidP="00252D68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 xml:space="preserve">No record/ entry of transaction </w:t>
      </w:r>
      <w:proofErr w:type="gramStart"/>
      <w:r w:rsidRPr="00252D68">
        <w:rPr>
          <w:rFonts w:cs="Times New Roman"/>
          <w:szCs w:val="24"/>
        </w:rPr>
        <w:t>is</w:t>
      </w:r>
      <w:proofErr w:type="gramEnd"/>
      <w:r w:rsidRPr="00252D68">
        <w:rPr>
          <w:rFonts w:cs="Times New Roman"/>
          <w:szCs w:val="24"/>
        </w:rPr>
        <w:t xml:space="preserve"> made in the ledger accounts.</w:t>
      </w:r>
    </w:p>
    <w:p w:rsidR="003E0C9C" w:rsidRPr="00252D68" w:rsidRDefault="003E0C9C" w:rsidP="0025644C">
      <w:pPr>
        <w:spacing w:line="360" w:lineRule="auto"/>
        <w:jc w:val="both"/>
        <w:rPr>
          <w:rFonts w:cs="Times New Roman"/>
          <w:szCs w:val="24"/>
        </w:rPr>
      </w:pPr>
      <w:r w:rsidRPr="00252D68">
        <w:rPr>
          <w:rFonts w:cs="Times New Roman"/>
          <w:szCs w:val="24"/>
        </w:rPr>
        <w:t>b.) Error of commission</w:t>
      </w:r>
    </w:p>
    <w:p w:rsidR="00805A35" w:rsidRPr="00252D68" w:rsidRDefault="00805A35" w:rsidP="00252D68">
      <w:pPr>
        <w:spacing w:line="360" w:lineRule="auto"/>
        <w:jc w:val="both"/>
        <w:rPr>
          <w:rFonts w:cs="Times New Roman"/>
          <w:szCs w:val="24"/>
        </w:rPr>
      </w:pPr>
    </w:p>
    <w:p w:rsidR="003E1BC2" w:rsidRPr="00252D68" w:rsidRDefault="003E1BC2" w:rsidP="003E0C9C">
      <w:pPr>
        <w:spacing w:line="240" w:lineRule="auto"/>
        <w:rPr>
          <w:rFonts w:cs="Times New Roman"/>
          <w:szCs w:val="24"/>
        </w:rPr>
      </w:pPr>
    </w:p>
    <w:p w:rsidR="003E1BC2" w:rsidRPr="00252D68" w:rsidRDefault="003E1BC2" w:rsidP="003E0C9C">
      <w:pPr>
        <w:spacing w:line="240" w:lineRule="auto"/>
        <w:rPr>
          <w:rFonts w:cs="Times New Roman"/>
          <w:szCs w:val="24"/>
        </w:rPr>
      </w:pPr>
    </w:p>
    <w:p w:rsidR="003E1BC2" w:rsidRPr="00252D68" w:rsidRDefault="003E1BC2" w:rsidP="003E0C9C">
      <w:pPr>
        <w:spacing w:line="240" w:lineRule="auto"/>
        <w:rPr>
          <w:rFonts w:cs="Times New Roman"/>
          <w:szCs w:val="24"/>
        </w:rPr>
      </w:pPr>
    </w:p>
    <w:p w:rsidR="00C902F3" w:rsidRPr="00C902F3" w:rsidRDefault="00805A35" w:rsidP="00C902F3">
      <w:pPr>
        <w:spacing w:line="240" w:lineRule="auto"/>
        <w:rPr>
          <w:rFonts w:cs="Times New Roman"/>
          <w:b/>
          <w:szCs w:val="24"/>
        </w:rPr>
      </w:pPr>
      <w:proofErr w:type="gramStart"/>
      <w:r w:rsidRPr="00252D68">
        <w:rPr>
          <w:rFonts w:cs="Times New Roman"/>
          <w:b/>
          <w:szCs w:val="24"/>
        </w:rPr>
        <w:lastRenderedPageBreak/>
        <w:t>5(B)</w:t>
      </w:r>
      <w:r w:rsidR="00C902F3">
        <w:rPr>
          <w:rFonts w:cs="Times New Roman"/>
          <w:b/>
          <w:szCs w:val="24"/>
        </w:rPr>
        <w:t xml:space="preserve"> </w:t>
      </w:r>
      <w:r w:rsidR="00C902F3" w:rsidRPr="00C902F3">
        <w:rPr>
          <w:b/>
          <w:sz w:val="23"/>
          <w:szCs w:val="23"/>
        </w:rPr>
        <w:t>From</w:t>
      </w:r>
      <w:proofErr w:type="gramEnd"/>
      <w:r w:rsidR="00C902F3" w:rsidRPr="00C902F3">
        <w:rPr>
          <w:b/>
          <w:sz w:val="23"/>
          <w:szCs w:val="23"/>
        </w:rPr>
        <w:t xml:space="preserve"> the following particulars of Sports Club, prepare Receipts and Payments account for the year ended 31st March 2018. </w:t>
      </w:r>
    </w:p>
    <w:p w:rsidR="00C902F3" w:rsidRPr="00C902F3" w:rsidRDefault="00C902F3" w:rsidP="00C902F3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5438775" cy="2901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F3" w:rsidRDefault="00C902F3" w:rsidP="003E0C9C">
      <w:pPr>
        <w:spacing w:line="240" w:lineRule="auto"/>
        <w:rPr>
          <w:rFonts w:cs="Times New Roman"/>
          <w:b/>
          <w:szCs w:val="24"/>
        </w:rPr>
      </w:pPr>
    </w:p>
    <w:p w:rsidR="00C902F3" w:rsidRDefault="00C902F3" w:rsidP="003E0C9C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Answer:</w:t>
      </w:r>
    </w:p>
    <w:p w:rsidR="00C902F3" w:rsidRPr="00252D68" w:rsidRDefault="00C902F3" w:rsidP="003E0C9C">
      <w:pPr>
        <w:spacing w:line="240" w:lineRule="auto"/>
        <w:rPr>
          <w:rFonts w:cs="Times New Roman"/>
          <w:b/>
          <w:szCs w:val="24"/>
        </w:rPr>
      </w:pPr>
    </w:p>
    <w:p w:rsidR="00805A35" w:rsidRPr="00252D68" w:rsidRDefault="00805A35" w:rsidP="00805A35">
      <w:pPr>
        <w:spacing w:line="24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Receipt and payments</w:t>
      </w:r>
    </w:p>
    <w:p w:rsidR="00805A35" w:rsidRPr="00252D68" w:rsidRDefault="00805A35" w:rsidP="00805A35">
      <w:pPr>
        <w:spacing w:line="24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Sports club</w:t>
      </w:r>
    </w:p>
    <w:p w:rsidR="00805A35" w:rsidRPr="00252D68" w:rsidRDefault="00805A35" w:rsidP="00805A35">
      <w:pPr>
        <w:spacing w:line="240" w:lineRule="auto"/>
        <w:jc w:val="center"/>
        <w:rPr>
          <w:rFonts w:cs="Times New Roman"/>
          <w:b/>
          <w:szCs w:val="24"/>
        </w:rPr>
      </w:pPr>
      <w:r w:rsidRPr="00252D68">
        <w:rPr>
          <w:rFonts w:cs="Times New Roman"/>
          <w:b/>
          <w:szCs w:val="24"/>
        </w:rPr>
        <w:t>For the year ended 31, March, 2018</w:t>
      </w:r>
    </w:p>
    <w:tbl>
      <w:tblPr>
        <w:tblStyle w:val="TableGrid"/>
        <w:tblW w:w="0" w:type="auto"/>
        <w:tblLook w:val="04A0"/>
      </w:tblPr>
      <w:tblGrid>
        <w:gridCol w:w="2830"/>
        <w:gridCol w:w="1678"/>
        <w:gridCol w:w="2254"/>
        <w:gridCol w:w="2254"/>
      </w:tblGrid>
      <w:tr w:rsidR="00805A35" w:rsidRPr="00252D68" w:rsidTr="00805A35">
        <w:tc>
          <w:tcPr>
            <w:tcW w:w="2830" w:type="dxa"/>
          </w:tcPr>
          <w:p w:rsidR="00805A35" w:rsidRPr="00252D68" w:rsidRDefault="00805A35" w:rsidP="00A45B1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Receipts</w:t>
            </w:r>
          </w:p>
        </w:tc>
        <w:tc>
          <w:tcPr>
            <w:tcW w:w="1678" w:type="dxa"/>
          </w:tcPr>
          <w:p w:rsidR="00805A35" w:rsidRPr="00252D68" w:rsidRDefault="00805A35" w:rsidP="00A45B1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54" w:type="dxa"/>
          </w:tcPr>
          <w:p w:rsidR="00805A35" w:rsidRPr="00252D68" w:rsidRDefault="00805A35" w:rsidP="00A45B1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Payments</w:t>
            </w:r>
          </w:p>
        </w:tc>
        <w:tc>
          <w:tcPr>
            <w:tcW w:w="2254" w:type="dxa"/>
          </w:tcPr>
          <w:p w:rsidR="00805A35" w:rsidRPr="00252D68" w:rsidRDefault="00805A35" w:rsidP="00A45B1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2D68">
              <w:rPr>
                <w:rFonts w:cs="Times New Roman"/>
                <w:b/>
                <w:sz w:val="24"/>
                <w:szCs w:val="24"/>
              </w:rPr>
              <w:t>Amount</w:t>
            </w:r>
          </w:p>
        </w:tc>
      </w:tr>
      <w:tr w:rsidR="00805A35" w:rsidRPr="00252D68" w:rsidTr="00805A35">
        <w:tc>
          <w:tcPr>
            <w:tcW w:w="2830" w:type="dxa"/>
          </w:tcPr>
          <w:p w:rsidR="00805A35" w:rsidRPr="00252D68" w:rsidRDefault="00805A35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To bal b/d</w:t>
            </w:r>
          </w:p>
        </w:tc>
        <w:tc>
          <w:tcPr>
            <w:tcW w:w="1678" w:type="dxa"/>
          </w:tcPr>
          <w:p w:rsidR="00805A35" w:rsidRPr="00252D68" w:rsidRDefault="00805A35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05A35" w:rsidRPr="00252D68" w:rsidRDefault="00805A35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By interest paid</w:t>
            </w:r>
          </w:p>
        </w:tc>
        <w:tc>
          <w:tcPr>
            <w:tcW w:w="2254" w:type="dxa"/>
          </w:tcPr>
          <w:p w:rsidR="00805A35" w:rsidRPr="00252D68" w:rsidRDefault="009A5AFE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5,000</w:t>
            </w:r>
          </w:p>
        </w:tc>
      </w:tr>
      <w:tr w:rsidR="00805A35" w:rsidRPr="00252D68" w:rsidTr="00805A35">
        <w:tc>
          <w:tcPr>
            <w:tcW w:w="2830" w:type="dxa"/>
          </w:tcPr>
          <w:p w:rsidR="00805A35" w:rsidRPr="00252D68" w:rsidRDefault="00805A35" w:rsidP="00805A3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678" w:type="dxa"/>
          </w:tcPr>
          <w:p w:rsidR="00805A35" w:rsidRPr="00252D68" w:rsidRDefault="00805A35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10,000</w:t>
            </w:r>
          </w:p>
        </w:tc>
        <w:tc>
          <w:tcPr>
            <w:tcW w:w="2254" w:type="dxa"/>
          </w:tcPr>
          <w:p w:rsidR="00805A35" w:rsidRPr="00252D68" w:rsidRDefault="00805A35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By tournament Expenses</w:t>
            </w:r>
          </w:p>
        </w:tc>
        <w:tc>
          <w:tcPr>
            <w:tcW w:w="2254" w:type="dxa"/>
          </w:tcPr>
          <w:p w:rsidR="00805A35" w:rsidRPr="00252D68" w:rsidRDefault="009A5AFE" w:rsidP="003E0C9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12,500</w:t>
            </w:r>
          </w:p>
        </w:tc>
      </w:tr>
      <w:tr w:rsidR="0025644C" w:rsidRPr="00252D68" w:rsidTr="00805A35">
        <w:tc>
          <w:tcPr>
            <w:tcW w:w="2830" w:type="dxa"/>
          </w:tcPr>
          <w:p w:rsidR="0025644C" w:rsidRPr="00252D68" w:rsidRDefault="0025644C" w:rsidP="00805A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</w:tcPr>
          <w:p w:rsidR="0025644C" w:rsidRPr="00252D68" w:rsidRDefault="0025644C" w:rsidP="003E0C9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25644C" w:rsidRPr="00252D68" w:rsidRDefault="0025644C" w:rsidP="003E0C9C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25644C" w:rsidRPr="00252D68" w:rsidRDefault="0025644C" w:rsidP="003E0C9C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25644C" w:rsidRDefault="0025644C" w:rsidP="0025644C">
      <w:pPr>
        <w:spacing w:line="240" w:lineRule="auto"/>
        <w:rPr>
          <w:rFonts w:cs="Times New Roman"/>
          <w:b/>
          <w:szCs w:val="24"/>
        </w:rPr>
      </w:pPr>
    </w:p>
    <w:p w:rsidR="004F780A" w:rsidRPr="0025644C" w:rsidRDefault="0025644C" w:rsidP="0025644C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</w:t>
      </w:r>
      <w:proofErr w:type="spellStart"/>
      <w:r w:rsidR="001839BB" w:rsidRPr="0025644C">
        <w:rPr>
          <w:rFonts w:cs="Times New Roman"/>
          <w:b/>
          <w:szCs w:val="24"/>
        </w:rPr>
        <w:t>Raheem</w:t>
      </w:r>
      <w:proofErr w:type="spellEnd"/>
      <w:r w:rsidR="001839BB" w:rsidRPr="0025644C">
        <w:rPr>
          <w:rFonts w:cs="Times New Roman"/>
          <w:b/>
          <w:szCs w:val="24"/>
        </w:rPr>
        <w:t xml:space="preserve"> &amp; Co. purchased a fixed asset on 1.4.2018 for Rs.2</w:t>
      </w:r>
      <w:proofErr w:type="gramStart"/>
      <w:r w:rsidR="001839BB" w:rsidRPr="0025644C">
        <w:rPr>
          <w:rFonts w:cs="Times New Roman"/>
          <w:b/>
          <w:szCs w:val="24"/>
        </w:rPr>
        <w:t>,50,000</w:t>
      </w:r>
      <w:proofErr w:type="gramEnd"/>
      <w:r w:rsidR="001839BB" w:rsidRPr="0025644C">
        <w:rPr>
          <w:rFonts w:cs="Times New Roman"/>
          <w:b/>
          <w:szCs w:val="24"/>
        </w:rPr>
        <w:t xml:space="preserve">. Depreciation is to be provided @10% annually according to the Straight-line method. The books are closed on 31st March every year. Pass the necessary journal entries, prepare </w:t>
      </w:r>
      <w:proofErr w:type="gramStart"/>
      <w:r w:rsidR="001839BB" w:rsidRPr="0025644C">
        <w:rPr>
          <w:rFonts w:cs="Times New Roman"/>
          <w:b/>
          <w:szCs w:val="24"/>
        </w:rPr>
        <w:t>Fixed</w:t>
      </w:r>
      <w:proofErr w:type="gramEnd"/>
      <w:r w:rsidR="001839BB" w:rsidRPr="0025644C">
        <w:rPr>
          <w:rFonts w:cs="Times New Roman"/>
          <w:b/>
          <w:szCs w:val="24"/>
        </w:rPr>
        <w:t xml:space="preserve"> asset Account and Depreciation Account for the first two years.</w:t>
      </w:r>
    </w:p>
    <w:p w:rsidR="001839BB" w:rsidRPr="004F780A" w:rsidRDefault="004F780A" w:rsidP="004F780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Answer:</w:t>
      </w:r>
      <w:r w:rsidR="0090141E" w:rsidRPr="004F780A">
        <w:rPr>
          <w:rFonts w:cs="Times New Roman"/>
          <w:b/>
          <w:szCs w:val="24"/>
        </w:rPr>
        <w:t xml:space="preserve"> </w:t>
      </w:r>
    </w:p>
    <w:p w:rsidR="00110B08" w:rsidRPr="00252D68" w:rsidRDefault="00110B08" w:rsidP="001839BB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</w:p>
    <w:p w:rsidR="001839BB" w:rsidRPr="00252D68" w:rsidRDefault="00110B08" w:rsidP="001839BB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proofErr w:type="gramStart"/>
      <w:r w:rsidRPr="00252D68">
        <w:rPr>
          <w:rFonts w:cs="Times New Roman"/>
          <w:color w:val="222222"/>
          <w:szCs w:val="24"/>
          <w:shd w:val="clear" w:color="auto" w:fill="FFFFFF"/>
        </w:rPr>
        <w:t xml:space="preserve">Journal entries in the books of </w:t>
      </w:r>
      <w:proofErr w:type="spellStart"/>
      <w:r w:rsidRPr="00252D68">
        <w:rPr>
          <w:rFonts w:cs="Times New Roman"/>
          <w:color w:val="222222"/>
          <w:szCs w:val="24"/>
          <w:shd w:val="clear" w:color="auto" w:fill="FFFFFF"/>
        </w:rPr>
        <w:t>Raheem</w:t>
      </w:r>
      <w:proofErr w:type="spellEnd"/>
      <w:r w:rsidRPr="00252D68">
        <w:rPr>
          <w:rFonts w:cs="Times New Roman"/>
          <w:color w:val="222222"/>
          <w:szCs w:val="24"/>
          <w:shd w:val="clear" w:color="auto" w:fill="FFFFFF"/>
        </w:rPr>
        <w:t xml:space="preserve"> &amp; Co.</w:t>
      </w:r>
      <w:proofErr w:type="gramEnd"/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D87F74" w:rsidRPr="00252D68" w:rsidTr="00D87F74"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Account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Dr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2D68">
              <w:rPr>
                <w:rFonts w:cs="Times New Roman"/>
                <w:sz w:val="24"/>
                <w:szCs w:val="24"/>
              </w:rPr>
              <w:t>cr</w:t>
            </w:r>
            <w:proofErr w:type="spellEnd"/>
          </w:p>
        </w:tc>
      </w:tr>
      <w:tr w:rsidR="00D87F74" w:rsidRPr="00252D68" w:rsidTr="00D87F74"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2018-4-1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Fixed asset a/c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$250,000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7F74" w:rsidRPr="00252D68" w:rsidTr="00D87F74"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Cash/bank a/c</w:t>
            </w: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D87F74" w:rsidRPr="00252D68" w:rsidRDefault="00D87F74" w:rsidP="001839B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2D68">
              <w:rPr>
                <w:rFonts w:cs="Times New Roman"/>
                <w:sz w:val="24"/>
                <w:szCs w:val="24"/>
              </w:rPr>
              <w:t>$250,000</w:t>
            </w:r>
          </w:p>
        </w:tc>
      </w:tr>
    </w:tbl>
    <w:p w:rsidR="00A11250" w:rsidRPr="00252D68" w:rsidRDefault="00A11250" w:rsidP="001839BB">
      <w:pPr>
        <w:spacing w:line="240" w:lineRule="auto"/>
        <w:rPr>
          <w:rFonts w:cs="Times New Roman"/>
          <w:szCs w:val="24"/>
        </w:rPr>
      </w:pPr>
    </w:p>
    <w:sectPr w:rsidR="00A11250" w:rsidRPr="00252D68" w:rsidSect="0070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FE5"/>
    <w:multiLevelType w:val="hybridMultilevel"/>
    <w:tmpl w:val="81FE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263F"/>
    <w:rsid w:val="00017162"/>
    <w:rsid w:val="00017BA9"/>
    <w:rsid w:val="00065084"/>
    <w:rsid w:val="000A53C9"/>
    <w:rsid w:val="00110B08"/>
    <w:rsid w:val="0017037B"/>
    <w:rsid w:val="001839BB"/>
    <w:rsid w:val="001A0C24"/>
    <w:rsid w:val="001C441C"/>
    <w:rsid w:val="001E388E"/>
    <w:rsid w:val="00234C59"/>
    <w:rsid w:val="00252D68"/>
    <w:rsid w:val="0025644C"/>
    <w:rsid w:val="00292C71"/>
    <w:rsid w:val="002B263F"/>
    <w:rsid w:val="002B4258"/>
    <w:rsid w:val="002D1446"/>
    <w:rsid w:val="003C58AF"/>
    <w:rsid w:val="003D0038"/>
    <w:rsid w:val="003E0C9C"/>
    <w:rsid w:val="003E1BC2"/>
    <w:rsid w:val="004C47A0"/>
    <w:rsid w:val="004D7F3F"/>
    <w:rsid w:val="004F780A"/>
    <w:rsid w:val="00647B61"/>
    <w:rsid w:val="0070735A"/>
    <w:rsid w:val="007503B1"/>
    <w:rsid w:val="0075554C"/>
    <w:rsid w:val="00805A35"/>
    <w:rsid w:val="00813C86"/>
    <w:rsid w:val="00847B23"/>
    <w:rsid w:val="00853370"/>
    <w:rsid w:val="00867C36"/>
    <w:rsid w:val="0087328E"/>
    <w:rsid w:val="00892836"/>
    <w:rsid w:val="0090141E"/>
    <w:rsid w:val="00913C04"/>
    <w:rsid w:val="00927F99"/>
    <w:rsid w:val="0093513D"/>
    <w:rsid w:val="00963049"/>
    <w:rsid w:val="009A5AFE"/>
    <w:rsid w:val="009F15AB"/>
    <w:rsid w:val="00A11250"/>
    <w:rsid w:val="00A45B19"/>
    <w:rsid w:val="00AB4F16"/>
    <w:rsid w:val="00AC409A"/>
    <w:rsid w:val="00AE411F"/>
    <w:rsid w:val="00B1658F"/>
    <w:rsid w:val="00B256FA"/>
    <w:rsid w:val="00B9005B"/>
    <w:rsid w:val="00BB02FC"/>
    <w:rsid w:val="00C74388"/>
    <w:rsid w:val="00C902F3"/>
    <w:rsid w:val="00D1779A"/>
    <w:rsid w:val="00D3084F"/>
    <w:rsid w:val="00D7187A"/>
    <w:rsid w:val="00D87F74"/>
    <w:rsid w:val="00DA6104"/>
    <w:rsid w:val="00DD0ABA"/>
    <w:rsid w:val="00DE33D2"/>
    <w:rsid w:val="00DF7FA3"/>
    <w:rsid w:val="00E26406"/>
    <w:rsid w:val="00E53ACF"/>
    <w:rsid w:val="00E60A6E"/>
    <w:rsid w:val="00F1508D"/>
    <w:rsid w:val="00F247C8"/>
    <w:rsid w:val="00F73727"/>
    <w:rsid w:val="00F81B71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2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5AB"/>
    <w:pPr>
      <w:ind w:left="720"/>
      <w:contextualSpacing/>
    </w:pPr>
  </w:style>
  <w:style w:type="paragraph" w:customStyle="1" w:styleId="Default">
    <w:name w:val="Default"/>
    <w:rsid w:val="0023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6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2022-12-11T17:16:00Z</dcterms:created>
  <dcterms:modified xsi:type="dcterms:W3CDTF">2022-12-14T05:30:00Z</dcterms:modified>
</cp:coreProperties>
</file>