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6E" w:rsidRPr="00213319" w:rsidRDefault="0024236E" w:rsidP="00213319">
      <w:pPr>
        <w:pStyle w:val="BodyText"/>
        <w:spacing w:line="360" w:lineRule="auto"/>
        <w:jc w:val="both"/>
        <w:rPr>
          <w:color w:val="000000" w:themeColor="text1"/>
        </w:rPr>
      </w:pPr>
    </w:p>
    <w:tbl>
      <w:tblPr>
        <w:tblStyle w:val="TableGrid"/>
        <w:tblW w:w="5000" w:type="pct"/>
        <w:jc w:val="center"/>
        <w:tblLook w:val="04A0"/>
      </w:tblPr>
      <w:tblGrid>
        <w:gridCol w:w="3447"/>
        <w:gridCol w:w="6129"/>
      </w:tblGrid>
      <w:tr w:rsidR="00644990" w:rsidRPr="00213319" w:rsidTr="00A91EF7">
        <w:trPr>
          <w:jc w:val="center"/>
        </w:trPr>
        <w:tc>
          <w:tcPr>
            <w:tcW w:w="1800" w:type="pct"/>
          </w:tcPr>
          <w:p w:rsidR="00644990" w:rsidRPr="00213319" w:rsidRDefault="00644990" w:rsidP="00213319">
            <w:pPr>
              <w:spacing w:line="276" w:lineRule="auto"/>
              <w:jc w:val="both"/>
              <w:rPr>
                <w:b/>
                <w:caps/>
                <w:color w:val="000000" w:themeColor="text1"/>
                <w:sz w:val="24"/>
                <w:szCs w:val="24"/>
              </w:rPr>
            </w:pPr>
            <w:r w:rsidRPr="00213319">
              <w:rPr>
                <w:b/>
                <w:caps/>
                <w:color w:val="000000" w:themeColor="text1"/>
                <w:sz w:val="24"/>
                <w:szCs w:val="24"/>
              </w:rPr>
              <w:t>SESSION</w:t>
            </w:r>
          </w:p>
        </w:tc>
        <w:tc>
          <w:tcPr>
            <w:tcW w:w="3200" w:type="pct"/>
          </w:tcPr>
          <w:p w:rsidR="00644990" w:rsidRPr="00213319" w:rsidRDefault="00644990" w:rsidP="00213319">
            <w:pPr>
              <w:spacing w:line="276" w:lineRule="auto"/>
              <w:jc w:val="both"/>
              <w:rPr>
                <w:b/>
                <w:caps/>
                <w:color w:val="000000" w:themeColor="text1"/>
                <w:sz w:val="24"/>
                <w:szCs w:val="24"/>
              </w:rPr>
            </w:pPr>
            <w:r w:rsidRPr="00213319">
              <w:rPr>
                <w:b/>
                <w:caps/>
                <w:color w:val="000000" w:themeColor="text1"/>
                <w:sz w:val="24"/>
                <w:szCs w:val="24"/>
              </w:rPr>
              <w:t>JUL/AUG 2022</w:t>
            </w:r>
          </w:p>
        </w:tc>
      </w:tr>
      <w:tr w:rsidR="00644990" w:rsidRPr="00213319" w:rsidTr="00A91EF7">
        <w:trPr>
          <w:jc w:val="center"/>
        </w:trPr>
        <w:tc>
          <w:tcPr>
            <w:tcW w:w="1800" w:type="pct"/>
          </w:tcPr>
          <w:p w:rsidR="00644990" w:rsidRPr="00213319" w:rsidRDefault="00644990" w:rsidP="00213319">
            <w:pPr>
              <w:spacing w:line="276" w:lineRule="auto"/>
              <w:jc w:val="both"/>
              <w:rPr>
                <w:b/>
                <w:caps/>
                <w:color w:val="000000" w:themeColor="text1"/>
                <w:sz w:val="24"/>
                <w:szCs w:val="24"/>
              </w:rPr>
            </w:pPr>
            <w:r w:rsidRPr="00213319">
              <w:rPr>
                <w:b/>
                <w:caps/>
                <w:color w:val="000000" w:themeColor="text1"/>
                <w:sz w:val="24"/>
                <w:szCs w:val="24"/>
              </w:rPr>
              <w:t>PROGRAMME</w:t>
            </w:r>
          </w:p>
        </w:tc>
        <w:tc>
          <w:tcPr>
            <w:tcW w:w="3200" w:type="pct"/>
          </w:tcPr>
          <w:p w:rsidR="00644990" w:rsidRPr="00213319" w:rsidRDefault="00644990" w:rsidP="00213319">
            <w:pPr>
              <w:spacing w:line="276" w:lineRule="auto"/>
              <w:jc w:val="both"/>
              <w:rPr>
                <w:b/>
                <w:caps/>
                <w:color w:val="000000" w:themeColor="text1"/>
                <w:sz w:val="24"/>
                <w:szCs w:val="24"/>
              </w:rPr>
            </w:pPr>
            <w:r w:rsidRPr="00213319">
              <w:rPr>
                <w:b/>
                <w:caps/>
                <w:color w:val="000000" w:themeColor="text1"/>
                <w:sz w:val="24"/>
                <w:szCs w:val="24"/>
              </w:rPr>
              <w:t>Master of business administration (mBA)</w:t>
            </w:r>
          </w:p>
        </w:tc>
      </w:tr>
      <w:tr w:rsidR="00644990" w:rsidRPr="00213319" w:rsidTr="00A91EF7">
        <w:trPr>
          <w:jc w:val="center"/>
        </w:trPr>
        <w:tc>
          <w:tcPr>
            <w:tcW w:w="1800" w:type="pct"/>
          </w:tcPr>
          <w:p w:rsidR="00644990" w:rsidRPr="00213319" w:rsidRDefault="00644990" w:rsidP="00213319">
            <w:pPr>
              <w:spacing w:line="276" w:lineRule="auto"/>
              <w:jc w:val="both"/>
              <w:rPr>
                <w:b/>
                <w:caps/>
                <w:color w:val="000000" w:themeColor="text1"/>
                <w:sz w:val="24"/>
                <w:szCs w:val="24"/>
              </w:rPr>
            </w:pPr>
            <w:r w:rsidRPr="00213319">
              <w:rPr>
                <w:b/>
                <w:caps/>
                <w:color w:val="000000" w:themeColor="text1"/>
                <w:sz w:val="24"/>
                <w:szCs w:val="24"/>
              </w:rPr>
              <w:t>SEMESTER</w:t>
            </w:r>
          </w:p>
        </w:tc>
        <w:tc>
          <w:tcPr>
            <w:tcW w:w="3200" w:type="pct"/>
          </w:tcPr>
          <w:p w:rsidR="00644990" w:rsidRPr="00213319" w:rsidRDefault="00644990" w:rsidP="00213319">
            <w:pPr>
              <w:widowControl w:val="0"/>
              <w:autoSpaceDE w:val="0"/>
              <w:autoSpaceDN w:val="0"/>
              <w:adjustRightInd w:val="0"/>
              <w:spacing w:line="276" w:lineRule="auto"/>
              <w:jc w:val="both"/>
              <w:outlineLvl w:val="0"/>
              <w:rPr>
                <w:b/>
                <w:color w:val="000000" w:themeColor="text1"/>
                <w:sz w:val="24"/>
                <w:szCs w:val="24"/>
              </w:rPr>
            </w:pPr>
            <w:r w:rsidRPr="00213319">
              <w:rPr>
                <w:b/>
                <w:color w:val="000000" w:themeColor="text1"/>
                <w:sz w:val="24"/>
                <w:szCs w:val="24"/>
              </w:rPr>
              <w:t>I</w:t>
            </w:r>
          </w:p>
        </w:tc>
      </w:tr>
      <w:tr w:rsidR="00644990" w:rsidRPr="00213319" w:rsidTr="00A91EF7">
        <w:trPr>
          <w:jc w:val="center"/>
        </w:trPr>
        <w:tc>
          <w:tcPr>
            <w:tcW w:w="1800" w:type="pct"/>
          </w:tcPr>
          <w:p w:rsidR="00644990" w:rsidRPr="00213319" w:rsidRDefault="00644990" w:rsidP="00213319">
            <w:pPr>
              <w:spacing w:line="276" w:lineRule="auto"/>
              <w:jc w:val="both"/>
              <w:rPr>
                <w:b/>
                <w:caps/>
                <w:color w:val="000000" w:themeColor="text1"/>
                <w:sz w:val="24"/>
                <w:szCs w:val="24"/>
              </w:rPr>
            </w:pPr>
            <w:r w:rsidRPr="00213319">
              <w:rPr>
                <w:b/>
                <w:caps/>
                <w:color w:val="000000" w:themeColor="text1"/>
                <w:sz w:val="24"/>
                <w:szCs w:val="24"/>
              </w:rPr>
              <w:t>course CODE &amp; NAME</w:t>
            </w:r>
          </w:p>
        </w:tc>
        <w:tc>
          <w:tcPr>
            <w:tcW w:w="3200" w:type="pct"/>
          </w:tcPr>
          <w:p w:rsidR="00644990" w:rsidRPr="00213319" w:rsidRDefault="00644990" w:rsidP="00213319">
            <w:pPr>
              <w:spacing w:line="276" w:lineRule="auto"/>
              <w:jc w:val="both"/>
              <w:rPr>
                <w:b/>
                <w:caps/>
                <w:color w:val="000000" w:themeColor="text1"/>
                <w:sz w:val="24"/>
                <w:szCs w:val="24"/>
              </w:rPr>
            </w:pPr>
            <w:r w:rsidRPr="00213319">
              <w:rPr>
                <w:b/>
                <w:caps/>
                <w:color w:val="000000" w:themeColor="text1"/>
                <w:sz w:val="24"/>
                <w:szCs w:val="24"/>
              </w:rPr>
              <w:t>DMba103-statistics for management</w:t>
            </w:r>
          </w:p>
        </w:tc>
      </w:tr>
    </w:tbl>
    <w:p w:rsidR="00644990" w:rsidRPr="00213319" w:rsidRDefault="00644990" w:rsidP="00213319">
      <w:pPr>
        <w:jc w:val="both"/>
        <w:rPr>
          <w:b/>
          <w:bCs/>
          <w:color w:val="000000" w:themeColor="text1"/>
          <w:sz w:val="24"/>
          <w:szCs w:val="24"/>
        </w:rPr>
      </w:pPr>
    </w:p>
    <w:p w:rsidR="006402AD" w:rsidRDefault="006402AD" w:rsidP="00213319">
      <w:pPr>
        <w:jc w:val="center"/>
        <w:rPr>
          <w:b/>
          <w:bCs/>
          <w:color w:val="000000" w:themeColor="text1"/>
          <w:sz w:val="24"/>
          <w:szCs w:val="24"/>
          <w:highlight w:val="yellow"/>
        </w:rPr>
      </w:pPr>
    </w:p>
    <w:p w:rsidR="006402AD" w:rsidRDefault="006402AD" w:rsidP="00213319">
      <w:pPr>
        <w:jc w:val="center"/>
        <w:rPr>
          <w:b/>
          <w:bCs/>
          <w:color w:val="000000" w:themeColor="text1"/>
          <w:sz w:val="24"/>
          <w:szCs w:val="24"/>
          <w:highlight w:val="yellow"/>
        </w:rPr>
      </w:pPr>
    </w:p>
    <w:p w:rsidR="00644990" w:rsidRDefault="00A91EF7" w:rsidP="00213319">
      <w:pPr>
        <w:jc w:val="center"/>
        <w:rPr>
          <w:b/>
          <w:bCs/>
          <w:color w:val="000000" w:themeColor="text1"/>
          <w:sz w:val="24"/>
          <w:szCs w:val="24"/>
        </w:rPr>
      </w:pPr>
      <w:r w:rsidRPr="00A91EF7">
        <w:rPr>
          <w:b/>
          <w:bCs/>
          <w:color w:val="000000" w:themeColor="text1"/>
          <w:sz w:val="24"/>
          <w:szCs w:val="24"/>
        </w:rPr>
        <w:t>ASSIGNMENT SET – 1</w:t>
      </w:r>
    </w:p>
    <w:p w:rsidR="00A91EF7" w:rsidRPr="00A91EF7" w:rsidRDefault="00A91EF7" w:rsidP="00213319">
      <w:pPr>
        <w:jc w:val="center"/>
        <w:rPr>
          <w:b/>
          <w:bCs/>
          <w:color w:val="000000" w:themeColor="text1"/>
          <w:sz w:val="24"/>
          <w:szCs w:val="24"/>
        </w:rPr>
      </w:pPr>
    </w:p>
    <w:p w:rsidR="00832786" w:rsidRPr="00213319" w:rsidRDefault="00832786" w:rsidP="00213319">
      <w:pPr>
        <w:jc w:val="both"/>
        <w:rPr>
          <w:color w:val="000000" w:themeColor="text1"/>
          <w:sz w:val="24"/>
          <w:szCs w:val="24"/>
        </w:rPr>
      </w:pPr>
    </w:p>
    <w:p w:rsidR="006402AD" w:rsidRDefault="006402AD" w:rsidP="00213319">
      <w:pPr>
        <w:jc w:val="both"/>
        <w:rPr>
          <w:b/>
          <w:bCs/>
          <w:color w:val="000000" w:themeColor="text1"/>
          <w:sz w:val="24"/>
          <w:szCs w:val="24"/>
        </w:rPr>
      </w:pPr>
    </w:p>
    <w:p w:rsidR="00644990" w:rsidRDefault="00644990" w:rsidP="00213319">
      <w:pPr>
        <w:jc w:val="both"/>
        <w:rPr>
          <w:b/>
          <w:bCs/>
          <w:color w:val="000000" w:themeColor="text1"/>
          <w:sz w:val="24"/>
          <w:szCs w:val="24"/>
        </w:rPr>
      </w:pPr>
    </w:p>
    <w:p w:rsidR="005C61C6" w:rsidRPr="00213319" w:rsidRDefault="005C61C6" w:rsidP="005C61C6">
      <w:pPr>
        <w:jc w:val="both"/>
        <w:rPr>
          <w:b/>
          <w:bCs/>
          <w:color w:val="000000" w:themeColor="text1"/>
          <w:sz w:val="24"/>
          <w:szCs w:val="24"/>
        </w:rPr>
      </w:pPr>
      <w:r w:rsidRPr="00213319">
        <w:rPr>
          <w:b/>
          <w:bCs/>
          <w:color w:val="000000" w:themeColor="text1"/>
          <w:sz w:val="24"/>
          <w:szCs w:val="24"/>
        </w:rPr>
        <w:t>1</w:t>
      </w:r>
      <w:r>
        <w:rPr>
          <w:b/>
          <w:bCs/>
          <w:color w:val="000000" w:themeColor="text1"/>
          <w:sz w:val="24"/>
          <w:szCs w:val="24"/>
        </w:rPr>
        <w:t>.</w:t>
      </w:r>
      <w:r w:rsidRPr="00213319">
        <w:rPr>
          <w:b/>
          <w:bCs/>
          <w:color w:val="000000" w:themeColor="text1"/>
          <w:sz w:val="24"/>
          <w:szCs w:val="24"/>
        </w:rPr>
        <w:t xml:space="preserve"> Define statistics. Explain different characteristics of statistics.</w:t>
      </w:r>
    </w:p>
    <w:p w:rsidR="00A91EF7" w:rsidRPr="00213319" w:rsidRDefault="00A91EF7" w:rsidP="00213319">
      <w:pPr>
        <w:jc w:val="both"/>
        <w:rPr>
          <w:b/>
          <w:bCs/>
          <w:color w:val="000000" w:themeColor="text1"/>
          <w:sz w:val="24"/>
          <w:szCs w:val="24"/>
        </w:rPr>
      </w:pPr>
    </w:p>
    <w:p w:rsidR="00A91EF7" w:rsidRDefault="00A91EF7" w:rsidP="00213319">
      <w:pPr>
        <w:jc w:val="both"/>
        <w:rPr>
          <w:b/>
          <w:bCs/>
          <w:color w:val="000000" w:themeColor="text1"/>
          <w:sz w:val="24"/>
          <w:szCs w:val="24"/>
        </w:rPr>
      </w:pPr>
      <w:proofErr w:type="spellStart"/>
      <w:proofErr w:type="gramStart"/>
      <w:r>
        <w:rPr>
          <w:b/>
          <w:bCs/>
          <w:color w:val="000000" w:themeColor="text1"/>
          <w:sz w:val="24"/>
          <w:szCs w:val="24"/>
        </w:rPr>
        <w:t>Ans</w:t>
      </w:r>
      <w:proofErr w:type="spellEnd"/>
      <w:r>
        <w:rPr>
          <w:b/>
          <w:bCs/>
          <w:color w:val="000000" w:themeColor="text1"/>
          <w:sz w:val="24"/>
          <w:szCs w:val="24"/>
        </w:rPr>
        <w:t xml:space="preserve"> 1.</w:t>
      </w:r>
      <w:proofErr w:type="gramEnd"/>
    </w:p>
    <w:p w:rsidR="00A91EF7" w:rsidRDefault="00655E33" w:rsidP="00213319">
      <w:pPr>
        <w:jc w:val="both"/>
        <w:rPr>
          <w:b/>
          <w:bCs/>
          <w:color w:val="000000" w:themeColor="text1"/>
          <w:sz w:val="24"/>
          <w:szCs w:val="24"/>
        </w:rPr>
      </w:pPr>
      <w:r>
        <w:rPr>
          <w:b/>
          <w:bCs/>
          <w:color w:val="000000" w:themeColor="text1"/>
          <w:sz w:val="24"/>
          <w:szCs w:val="24"/>
        </w:rPr>
        <w:t xml:space="preserve"> </w:t>
      </w:r>
    </w:p>
    <w:p w:rsidR="00832786" w:rsidRPr="00213319" w:rsidRDefault="00363DA6" w:rsidP="00213319">
      <w:pPr>
        <w:jc w:val="both"/>
        <w:rPr>
          <w:b/>
          <w:bCs/>
          <w:color w:val="000000" w:themeColor="text1"/>
          <w:sz w:val="24"/>
          <w:szCs w:val="24"/>
        </w:rPr>
      </w:pPr>
      <w:r w:rsidRPr="00213319">
        <w:rPr>
          <w:b/>
          <w:bCs/>
          <w:color w:val="000000" w:themeColor="text1"/>
          <w:sz w:val="24"/>
          <w:szCs w:val="24"/>
        </w:rPr>
        <w:t>Definition of Statistics</w:t>
      </w:r>
    </w:p>
    <w:p w:rsidR="00644990" w:rsidRPr="00213319" w:rsidRDefault="00644990" w:rsidP="00213319">
      <w:pPr>
        <w:jc w:val="both"/>
        <w:rPr>
          <w:color w:val="000000" w:themeColor="text1"/>
          <w:sz w:val="24"/>
          <w:szCs w:val="24"/>
        </w:rPr>
      </w:pPr>
    </w:p>
    <w:p w:rsidR="00363DA6" w:rsidRPr="00213319" w:rsidRDefault="00363DA6" w:rsidP="00213319">
      <w:pPr>
        <w:jc w:val="both"/>
        <w:rPr>
          <w:color w:val="000000" w:themeColor="text1"/>
          <w:sz w:val="24"/>
          <w:szCs w:val="24"/>
        </w:rPr>
      </w:pPr>
      <w:r w:rsidRPr="00213319">
        <w:rPr>
          <w:color w:val="000000" w:themeColor="text1"/>
          <w:sz w:val="24"/>
          <w:szCs w:val="24"/>
        </w:rPr>
        <w:t>According to Seligman, “Statistics is a science which deals with the method of collecting, classifying, presenting, comparing and interpreting the numerical data to throw light on enquiry”.</w:t>
      </w:r>
    </w:p>
    <w:p w:rsidR="00644990" w:rsidRPr="00213319" w:rsidRDefault="00644990" w:rsidP="00213319">
      <w:pPr>
        <w:jc w:val="both"/>
        <w:rPr>
          <w:color w:val="000000" w:themeColor="text1"/>
          <w:sz w:val="24"/>
          <w:szCs w:val="24"/>
        </w:rPr>
      </w:pPr>
    </w:p>
    <w:p w:rsidR="00363DA6" w:rsidRDefault="00363DA6" w:rsidP="00D677A1">
      <w:pPr>
        <w:jc w:val="both"/>
        <w:rPr>
          <w:color w:val="000000" w:themeColor="text1"/>
          <w:sz w:val="24"/>
          <w:szCs w:val="24"/>
        </w:rPr>
      </w:pPr>
      <w:r w:rsidRPr="00213319">
        <w:rPr>
          <w:color w:val="000000" w:themeColor="text1"/>
          <w:sz w:val="24"/>
          <w:szCs w:val="24"/>
        </w:rPr>
        <w:t xml:space="preserve">According to Horace </w:t>
      </w:r>
      <w:proofErr w:type="spellStart"/>
      <w:r w:rsidRPr="00213319">
        <w:rPr>
          <w:color w:val="000000" w:themeColor="text1"/>
          <w:sz w:val="24"/>
          <w:szCs w:val="24"/>
        </w:rPr>
        <w:t>Secrist</w:t>
      </w:r>
      <w:proofErr w:type="spellEnd"/>
      <w:r w:rsidRPr="00213319">
        <w:rPr>
          <w:color w:val="000000" w:themeColor="text1"/>
          <w:sz w:val="24"/>
          <w:szCs w:val="24"/>
        </w:rPr>
        <w:t xml:space="preserve">, Statistics may be defined as “an aggregate of facts affected to a marked extent by multiplicity of causes, numerically expressed, enumerated or estimated </w:t>
      </w:r>
    </w:p>
    <w:p w:rsidR="00D677A1" w:rsidRDefault="00D677A1" w:rsidP="00D677A1">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677A1" w:rsidRDefault="00D677A1" w:rsidP="00D677A1">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D677A1" w:rsidRDefault="00D677A1" w:rsidP="00D677A1">
      <w:pPr>
        <w:shd w:val="clear" w:color="auto" w:fill="FFFFFF"/>
        <w:jc w:val="center"/>
        <w:rPr>
          <w:rFonts w:ascii="Georgia" w:hAnsi="Georgia"/>
          <w:color w:val="222222"/>
          <w:sz w:val="33"/>
          <w:szCs w:val="33"/>
          <w:shd w:val="clear" w:color="auto" w:fill="FFFF00"/>
        </w:rPr>
      </w:pPr>
    </w:p>
    <w:p w:rsidR="00D677A1" w:rsidRDefault="00BB68EA" w:rsidP="00D677A1">
      <w:pPr>
        <w:shd w:val="clear" w:color="auto" w:fill="FFFFFF"/>
        <w:jc w:val="center"/>
        <w:rPr>
          <w:rFonts w:ascii="Georgia" w:hAnsi="Georgia"/>
          <w:color w:val="222222"/>
          <w:sz w:val="33"/>
          <w:szCs w:val="33"/>
          <w:shd w:val="clear" w:color="auto" w:fill="FFFF00"/>
        </w:rPr>
      </w:pPr>
      <w:hyperlink r:id="rId5" w:history="1">
        <w:r w:rsidR="00D677A1">
          <w:rPr>
            <w:rStyle w:val="Hyperlink"/>
            <w:rFonts w:ascii="Georgia" w:eastAsiaTheme="majorEastAsia" w:hAnsi="Georgia"/>
            <w:sz w:val="33"/>
            <w:szCs w:val="33"/>
            <w:shd w:val="clear" w:color="auto" w:fill="FFFF00"/>
          </w:rPr>
          <w:t>https://smuassignment.in/online-store/</w:t>
        </w:r>
      </w:hyperlink>
    </w:p>
    <w:p w:rsidR="00D677A1" w:rsidRDefault="00D677A1" w:rsidP="00D677A1">
      <w:pPr>
        <w:shd w:val="clear" w:color="auto" w:fill="FFFFFF"/>
        <w:jc w:val="center"/>
        <w:rPr>
          <w:rFonts w:ascii="Calibri" w:hAnsi="Calibri"/>
          <w:color w:val="222222"/>
        </w:rPr>
      </w:pPr>
      <w:r>
        <w:rPr>
          <w:rFonts w:ascii="Georgia" w:hAnsi="Georgia"/>
          <w:color w:val="222222"/>
          <w:sz w:val="33"/>
          <w:szCs w:val="33"/>
          <w:shd w:val="clear" w:color="auto" w:fill="FFFF00"/>
        </w:rPr>
        <w:t>  </w:t>
      </w:r>
    </w:p>
    <w:p w:rsidR="00D677A1" w:rsidRDefault="00D677A1" w:rsidP="00D677A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677A1" w:rsidRDefault="00D677A1" w:rsidP="00D677A1">
      <w:pPr>
        <w:shd w:val="clear" w:color="auto" w:fill="FFFFFF"/>
        <w:jc w:val="center"/>
        <w:rPr>
          <w:rFonts w:ascii="Arial" w:hAnsi="Arial"/>
          <w:color w:val="222222"/>
        </w:rPr>
      </w:pPr>
    </w:p>
    <w:p w:rsidR="00D677A1" w:rsidRDefault="00D677A1" w:rsidP="00D677A1">
      <w:pPr>
        <w:shd w:val="clear" w:color="auto" w:fill="FFFFFF"/>
        <w:jc w:val="center"/>
        <w:rPr>
          <w:rFonts w:ascii="Calibri" w:hAnsi="Calibri"/>
        </w:rPr>
      </w:pPr>
      <w:r>
        <w:rPr>
          <w:rFonts w:ascii="Georgia" w:hAnsi="Georgia"/>
          <w:sz w:val="33"/>
          <w:szCs w:val="33"/>
        </w:rPr>
        <w:t>Lowest price guarantee with quality.</w:t>
      </w:r>
    </w:p>
    <w:p w:rsidR="00D677A1" w:rsidRDefault="00D677A1" w:rsidP="00D677A1">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677A1" w:rsidRDefault="00D677A1" w:rsidP="00D677A1">
      <w:pPr>
        <w:shd w:val="clear" w:color="auto" w:fill="FFFFFF"/>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677A1" w:rsidRDefault="00D677A1" w:rsidP="00D677A1">
      <w:pPr>
        <w:shd w:val="clear" w:color="auto" w:fill="FFFFFF"/>
        <w:jc w:val="center"/>
        <w:rPr>
          <w:color w:val="500050"/>
        </w:rPr>
      </w:pPr>
      <w:r>
        <w:rPr>
          <w:rFonts w:ascii="Georgia" w:hAnsi="Georgia"/>
          <w:color w:val="500050"/>
          <w:sz w:val="33"/>
          <w:szCs w:val="33"/>
        </w:rPr>
        <w:t> </w:t>
      </w:r>
    </w:p>
    <w:p w:rsidR="00D677A1" w:rsidRDefault="00D677A1" w:rsidP="00D677A1">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677A1" w:rsidRDefault="00D677A1" w:rsidP="00D677A1">
      <w:pPr>
        <w:shd w:val="clear" w:color="auto" w:fill="FFFFFF"/>
        <w:jc w:val="center"/>
      </w:pPr>
      <w:r>
        <w:rPr>
          <w:rFonts w:ascii="Georgia" w:hAnsi="Georgia"/>
          <w:sz w:val="33"/>
          <w:szCs w:val="33"/>
        </w:rPr>
        <w:t>After mail, we will reply you instant or maximum</w:t>
      </w:r>
    </w:p>
    <w:p w:rsidR="00D677A1" w:rsidRDefault="00D677A1" w:rsidP="00D677A1">
      <w:pPr>
        <w:shd w:val="clear" w:color="auto" w:fill="FFFFFF"/>
        <w:jc w:val="center"/>
      </w:pPr>
      <w:r>
        <w:rPr>
          <w:rFonts w:ascii="Georgia" w:hAnsi="Georgia"/>
          <w:sz w:val="33"/>
          <w:szCs w:val="33"/>
        </w:rPr>
        <w:lastRenderedPageBreak/>
        <w:t>1 hour.</w:t>
      </w:r>
    </w:p>
    <w:p w:rsidR="00D677A1" w:rsidRDefault="00D677A1" w:rsidP="00D677A1">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677A1" w:rsidRDefault="00D677A1" w:rsidP="00D677A1">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677A1" w:rsidRPr="00213319" w:rsidRDefault="00D677A1" w:rsidP="00D677A1">
      <w:pPr>
        <w:jc w:val="both"/>
        <w:rPr>
          <w:color w:val="000000" w:themeColor="text1"/>
          <w:sz w:val="24"/>
          <w:szCs w:val="24"/>
        </w:rPr>
      </w:pPr>
    </w:p>
    <w:p w:rsidR="00832786" w:rsidRDefault="00832786" w:rsidP="00213319">
      <w:pPr>
        <w:jc w:val="both"/>
        <w:rPr>
          <w:b/>
          <w:bCs/>
          <w:color w:val="000000" w:themeColor="text1"/>
          <w:sz w:val="24"/>
          <w:szCs w:val="24"/>
        </w:rPr>
      </w:pPr>
    </w:p>
    <w:p w:rsidR="00A91EF7" w:rsidRPr="00213319" w:rsidRDefault="00A91EF7" w:rsidP="00213319">
      <w:pPr>
        <w:jc w:val="both"/>
        <w:rPr>
          <w:b/>
          <w:bCs/>
          <w:color w:val="000000" w:themeColor="text1"/>
          <w:sz w:val="24"/>
          <w:szCs w:val="24"/>
        </w:rPr>
      </w:pPr>
    </w:p>
    <w:p w:rsidR="00832786" w:rsidRPr="00213319" w:rsidRDefault="00832786" w:rsidP="00213319">
      <w:pPr>
        <w:jc w:val="both"/>
        <w:rPr>
          <w:b/>
          <w:bCs/>
          <w:color w:val="000000" w:themeColor="text1"/>
          <w:sz w:val="24"/>
          <w:szCs w:val="24"/>
        </w:rPr>
      </w:pPr>
    </w:p>
    <w:p w:rsidR="006B6227" w:rsidRPr="00213319" w:rsidRDefault="006B6227" w:rsidP="006B6227">
      <w:pPr>
        <w:jc w:val="both"/>
        <w:rPr>
          <w:b/>
          <w:bCs/>
          <w:color w:val="000000" w:themeColor="text1"/>
          <w:sz w:val="24"/>
          <w:szCs w:val="24"/>
        </w:rPr>
      </w:pPr>
      <w:r w:rsidRPr="00213319">
        <w:rPr>
          <w:b/>
          <w:bCs/>
          <w:color w:val="000000" w:themeColor="text1"/>
          <w:sz w:val="24"/>
          <w:szCs w:val="24"/>
        </w:rPr>
        <w:t xml:space="preserve">2 </w:t>
      </w:r>
      <w:r w:rsidRPr="00213319">
        <w:rPr>
          <w:b/>
          <w:color w:val="000000" w:themeColor="text1"/>
          <w:sz w:val="24"/>
          <w:szCs w:val="24"/>
        </w:rPr>
        <w:t>Define statistical survey. Explain different methods of data collection.</w:t>
      </w:r>
    </w:p>
    <w:p w:rsidR="00644990" w:rsidRPr="00213319" w:rsidRDefault="00644990" w:rsidP="00213319">
      <w:pPr>
        <w:jc w:val="both"/>
        <w:rPr>
          <w:b/>
          <w:bCs/>
          <w:color w:val="000000" w:themeColor="text1"/>
          <w:sz w:val="24"/>
          <w:szCs w:val="24"/>
        </w:rPr>
      </w:pPr>
    </w:p>
    <w:p w:rsidR="00A91EF7" w:rsidRDefault="00A91EF7" w:rsidP="00213319">
      <w:pPr>
        <w:jc w:val="both"/>
        <w:rPr>
          <w:b/>
          <w:bCs/>
          <w:color w:val="000000" w:themeColor="text1"/>
          <w:sz w:val="24"/>
          <w:szCs w:val="24"/>
        </w:rPr>
      </w:pPr>
      <w:proofErr w:type="spellStart"/>
      <w:proofErr w:type="gramStart"/>
      <w:r>
        <w:rPr>
          <w:b/>
          <w:bCs/>
          <w:color w:val="000000" w:themeColor="text1"/>
          <w:sz w:val="24"/>
          <w:szCs w:val="24"/>
        </w:rPr>
        <w:t>Ans</w:t>
      </w:r>
      <w:proofErr w:type="spellEnd"/>
      <w:r>
        <w:rPr>
          <w:b/>
          <w:bCs/>
          <w:color w:val="000000" w:themeColor="text1"/>
          <w:sz w:val="24"/>
          <w:szCs w:val="24"/>
        </w:rPr>
        <w:t xml:space="preserve"> 2.</w:t>
      </w:r>
      <w:proofErr w:type="gramEnd"/>
    </w:p>
    <w:p w:rsidR="00A91EF7" w:rsidRDefault="00A91EF7" w:rsidP="00213319">
      <w:pPr>
        <w:jc w:val="both"/>
        <w:rPr>
          <w:b/>
          <w:bCs/>
          <w:color w:val="000000" w:themeColor="text1"/>
          <w:sz w:val="24"/>
          <w:szCs w:val="24"/>
        </w:rPr>
      </w:pPr>
    </w:p>
    <w:p w:rsidR="00363DA6" w:rsidRPr="00213319" w:rsidRDefault="00363DA6" w:rsidP="00213319">
      <w:pPr>
        <w:jc w:val="both"/>
        <w:rPr>
          <w:b/>
          <w:bCs/>
          <w:color w:val="000000" w:themeColor="text1"/>
          <w:sz w:val="24"/>
          <w:szCs w:val="24"/>
        </w:rPr>
      </w:pPr>
      <w:r w:rsidRPr="00213319">
        <w:rPr>
          <w:b/>
          <w:bCs/>
          <w:color w:val="000000" w:themeColor="text1"/>
          <w:sz w:val="24"/>
          <w:szCs w:val="24"/>
        </w:rPr>
        <w:t>Definition of Statistical Survey</w:t>
      </w:r>
    </w:p>
    <w:p w:rsidR="00644990" w:rsidRPr="00213319" w:rsidRDefault="00644990" w:rsidP="00213319">
      <w:pPr>
        <w:jc w:val="both"/>
        <w:rPr>
          <w:color w:val="000000" w:themeColor="text1"/>
          <w:sz w:val="24"/>
          <w:szCs w:val="24"/>
        </w:rPr>
      </w:pPr>
    </w:p>
    <w:p w:rsidR="00CA785D" w:rsidRPr="00213319" w:rsidRDefault="00363DA6" w:rsidP="00D677A1">
      <w:pPr>
        <w:jc w:val="both"/>
        <w:rPr>
          <w:color w:val="000000" w:themeColor="text1"/>
          <w:sz w:val="24"/>
          <w:szCs w:val="24"/>
        </w:rPr>
      </w:pPr>
      <w:r w:rsidRPr="00213319">
        <w:rPr>
          <w:color w:val="000000" w:themeColor="text1"/>
          <w:sz w:val="24"/>
          <w:szCs w:val="24"/>
        </w:rPr>
        <w:t xml:space="preserve">A Statistical Survey is a scientific process of collection and analysis of numerical data. Statistical surveys are used to collect information about units in a population and it involves asking questions to individuals. Surveys of human populations are common in government, health, </w:t>
      </w:r>
    </w:p>
    <w:p w:rsidR="00832786" w:rsidRPr="00213319" w:rsidRDefault="00832786" w:rsidP="00213319">
      <w:pPr>
        <w:jc w:val="both"/>
        <w:rPr>
          <w:b/>
          <w:bCs/>
          <w:color w:val="000000" w:themeColor="text1"/>
          <w:sz w:val="24"/>
          <w:szCs w:val="24"/>
        </w:rPr>
      </w:pPr>
    </w:p>
    <w:p w:rsidR="00832786" w:rsidRPr="00213319" w:rsidRDefault="00832786" w:rsidP="00213319">
      <w:pPr>
        <w:jc w:val="both"/>
        <w:rPr>
          <w:b/>
          <w:bCs/>
          <w:color w:val="000000" w:themeColor="text1"/>
          <w:sz w:val="24"/>
          <w:szCs w:val="24"/>
        </w:rPr>
      </w:pPr>
    </w:p>
    <w:p w:rsidR="00042E9A" w:rsidRPr="00213319" w:rsidRDefault="00042E9A" w:rsidP="00042E9A">
      <w:pPr>
        <w:jc w:val="both"/>
        <w:rPr>
          <w:b/>
          <w:bCs/>
          <w:color w:val="000000" w:themeColor="text1"/>
          <w:sz w:val="24"/>
          <w:szCs w:val="24"/>
        </w:rPr>
      </w:pPr>
      <w:r w:rsidRPr="00213319">
        <w:rPr>
          <w:b/>
          <w:bCs/>
          <w:color w:val="000000" w:themeColor="text1"/>
          <w:sz w:val="24"/>
          <w:szCs w:val="24"/>
        </w:rPr>
        <w:t xml:space="preserve">3 </w:t>
      </w:r>
      <w:r w:rsidRPr="00213319">
        <w:rPr>
          <w:b/>
          <w:color w:val="000000" w:themeColor="text1"/>
          <w:sz w:val="24"/>
          <w:szCs w:val="24"/>
        </w:rPr>
        <w:t>Explain different types of sampling techniques.</w:t>
      </w:r>
    </w:p>
    <w:p w:rsidR="00644990" w:rsidRPr="00213319" w:rsidRDefault="00644990" w:rsidP="00213319">
      <w:pPr>
        <w:jc w:val="both"/>
        <w:rPr>
          <w:b/>
          <w:bCs/>
          <w:color w:val="000000" w:themeColor="text1"/>
          <w:sz w:val="24"/>
          <w:szCs w:val="24"/>
        </w:rPr>
      </w:pPr>
    </w:p>
    <w:p w:rsidR="00A91EF7" w:rsidRDefault="00832786" w:rsidP="00213319">
      <w:pPr>
        <w:jc w:val="both"/>
        <w:rPr>
          <w:b/>
          <w:bCs/>
          <w:color w:val="000000" w:themeColor="text1"/>
          <w:sz w:val="24"/>
          <w:szCs w:val="24"/>
        </w:rPr>
      </w:pPr>
      <w:proofErr w:type="spellStart"/>
      <w:proofErr w:type="gramStart"/>
      <w:r w:rsidRPr="00213319">
        <w:rPr>
          <w:b/>
          <w:bCs/>
          <w:color w:val="000000" w:themeColor="text1"/>
          <w:sz w:val="24"/>
          <w:szCs w:val="24"/>
        </w:rPr>
        <w:t>Ans</w:t>
      </w:r>
      <w:proofErr w:type="spellEnd"/>
      <w:r w:rsidR="00A91EF7">
        <w:rPr>
          <w:b/>
          <w:bCs/>
          <w:color w:val="000000" w:themeColor="text1"/>
          <w:sz w:val="24"/>
          <w:szCs w:val="24"/>
        </w:rPr>
        <w:t xml:space="preserve"> 3.</w:t>
      </w:r>
      <w:proofErr w:type="gramEnd"/>
    </w:p>
    <w:p w:rsidR="00A91EF7" w:rsidRDefault="00A91EF7" w:rsidP="00213319">
      <w:pPr>
        <w:jc w:val="both"/>
        <w:rPr>
          <w:color w:val="000000" w:themeColor="text1"/>
          <w:sz w:val="24"/>
          <w:szCs w:val="24"/>
        </w:rPr>
      </w:pPr>
    </w:p>
    <w:p w:rsidR="00CA785D" w:rsidRPr="00213319" w:rsidRDefault="00B3008C" w:rsidP="00213319">
      <w:pPr>
        <w:jc w:val="both"/>
        <w:rPr>
          <w:color w:val="000000" w:themeColor="text1"/>
          <w:sz w:val="24"/>
          <w:szCs w:val="24"/>
        </w:rPr>
      </w:pPr>
      <w:r w:rsidRPr="00213319">
        <w:rPr>
          <w:color w:val="000000" w:themeColor="text1"/>
          <w:sz w:val="24"/>
          <w:szCs w:val="24"/>
        </w:rPr>
        <w:t xml:space="preserve">By choosing a </w:t>
      </w:r>
      <w:r w:rsidR="00CA785D" w:rsidRPr="00213319">
        <w:rPr>
          <w:color w:val="000000" w:themeColor="text1"/>
          <w:sz w:val="24"/>
          <w:szCs w:val="24"/>
        </w:rPr>
        <w:t xml:space="preserve">sample technique carefully, errors can be </w:t>
      </w:r>
      <w:proofErr w:type="spellStart"/>
      <w:r w:rsidR="00CA785D" w:rsidRPr="00213319">
        <w:rPr>
          <w:color w:val="000000" w:themeColor="text1"/>
          <w:sz w:val="24"/>
          <w:szCs w:val="24"/>
        </w:rPr>
        <w:t>minimised</w:t>
      </w:r>
      <w:proofErr w:type="spellEnd"/>
      <w:r w:rsidR="00CA785D" w:rsidRPr="00213319">
        <w:rPr>
          <w:color w:val="000000" w:themeColor="text1"/>
          <w:sz w:val="24"/>
          <w:szCs w:val="24"/>
        </w:rPr>
        <w:t>. The sampling techniques may be broadly</w:t>
      </w:r>
      <w:r w:rsidRPr="00213319">
        <w:rPr>
          <w:color w:val="000000" w:themeColor="text1"/>
          <w:sz w:val="24"/>
          <w:szCs w:val="24"/>
        </w:rPr>
        <w:t xml:space="preserve"> </w:t>
      </w:r>
      <w:r w:rsidR="00CA785D" w:rsidRPr="00213319">
        <w:rPr>
          <w:color w:val="000000" w:themeColor="text1"/>
          <w:sz w:val="24"/>
          <w:szCs w:val="24"/>
        </w:rPr>
        <w:t>classified into the following categories:</w:t>
      </w:r>
    </w:p>
    <w:p w:rsidR="00644990" w:rsidRPr="00213319" w:rsidRDefault="00644990" w:rsidP="00213319">
      <w:pPr>
        <w:jc w:val="both"/>
        <w:rPr>
          <w:color w:val="000000" w:themeColor="text1"/>
          <w:sz w:val="24"/>
          <w:szCs w:val="24"/>
        </w:rPr>
      </w:pPr>
    </w:p>
    <w:p w:rsidR="00CA785D" w:rsidRPr="00213319" w:rsidRDefault="00CA785D" w:rsidP="00213319">
      <w:pPr>
        <w:jc w:val="both"/>
        <w:rPr>
          <w:color w:val="000000" w:themeColor="text1"/>
          <w:sz w:val="24"/>
          <w:szCs w:val="24"/>
        </w:rPr>
      </w:pPr>
      <w:proofErr w:type="spellStart"/>
      <w:r w:rsidRPr="00213319">
        <w:rPr>
          <w:color w:val="000000" w:themeColor="text1"/>
          <w:sz w:val="24"/>
          <w:szCs w:val="24"/>
        </w:rPr>
        <w:t>i</w:t>
      </w:r>
      <w:proofErr w:type="spellEnd"/>
      <w:r w:rsidRPr="00213319">
        <w:rPr>
          <w:color w:val="000000" w:themeColor="text1"/>
          <w:sz w:val="24"/>
          <w:szCs w:val="24"/>
        </w:rPr>
        <w:t>) Probability sampling</w:t>
      </w:r>
    </w:p>
    <w:p w:rsidR="00644990" w:rsidRPr="00213319" w:rsidRDefault="00644990" w:rsidP="00213319">
      <w:pPr>
        <w:jc w:val="both"/>
        <w:rPr>
          <w:color w:val="000000" w:themeColor="text1"/>
          <w:sz w:val="24"/>
          <w:szCs w:val="24"/>
        </w:rPr>
      </w:pPr>
    </w:p>
    <w:p w:rsidR="00832786" w:rsidRPr="00213319" w:rsidRDefault="00CA785D" w:rsidP="00213319">
      <w:pPr>
        <w:jc w:val="both"/>
        <w:rPr>
          <w:color w:val="000000" w:themeColor="text1"/>
          <w:sz w:val="24"/>
          <w:szCs w:val="24"/>
        </w:rPr>
      </w:pPr>
      <w:r w:rsidRPr="00213319">
        <w:rPr>
          <w:color w:val="000000" w:themeColor="text1"/>
          <w:sz w:val="24"/>
          <w:szCs w:val="24"/>
        </w:rPr>
        <w:t>ii) Non-probability sampling</w:t>
      </w:r>
    </w:p>
    <w:p w:rsidR="00644990" w:rsidRPr="00213319" w:rsidRDefault="00644990" w:rsidP="00213319">
      <w:pPr>
        <w:jc w:val="both"/>
        <w:rPr>
          <w:b/>
          <w:bCs/>
          <w:color w:val="000000" w:themeColor="text1"/>
          <w:sz w:val="24"/>
          <w:szCs w:val="24"/>
        </w:rPr>
      </w:pPr>
    </w:p>
    <w:p w:rsidR="006402AD" w:rsidRDefault="006402AD" w:rsidP="00213319">
      <w:pPr>
        <w:jc w:val="center"/>
        <w:rPr>
          <w:b/>
          <w:bCs/>
          <w:color w:val="000000" w:themeColor="text1"/>
          <w:sz w:val="24"/>
          <w:szCs w:val="24"/>
          <w:highlight w:val="yellow"/>
        </w:rPr>
      </w:pPr>
    </w:p>
    <w:p w:rsidR="006402AD" w:rsidRDefault="006402AD" w:rsidP="00213319">
      <w:pPr>
        <w:jc w:val="center"/>
        <w:rPr>
          <w:b/>
          <w:bCs/>
          <w:color w:val="000000" w:themeColor="text1"/>
          <w:sz w:val="24"/>
          <w:szCs w:val="24"/>
          <w:highlight w:val="yellow"/>
        </w:rPr>
      </w:pPr>
    </w:p>
    <w:p w:rsidR="006402AD" w:rsidRDefault="006402AD" w:rsidP="00213319">
      <w:pPr>
        <w:jc w:val="center"/>
        <w:rPr>
          <w:b/>
          <w:bCs/>
          <w:color w:val="000000" w:themeColor="text1"/>
          <w:sz w:val="24"/>
          <w:szCs w:val="24"/>
          <w:highlight w:val="yellow"/>
        </w:rPr>
      </w:pPr>
    </w:p>
    <w:p w:rsidR="00644990" w:rsidRPr="00A91EF7" w:rsidRDefault="00A91EF7" w:rsidP="00213319">
      <w:pPr>
        <w:jc w:val="center"/>
        <w:rPr>
          <w:b/>
          <w:bCs/>
          <w:color w:val="000000" w:themeColor="text1"/>
          <w:sz w:val="24"/>
          <w:szCs w:val="24"/>
        </w:rPr>
      </w:pPr>
      <w:r w:rsidRPr="00A91EF7">
        <w:rPr>
          <w:b/>
          <w:bCs/>
          <w:color w:val="000000" w:themeColor="text1"/>
          <w:sz w:val="24"/>
          <w:szCs w:val="24"/>
        </w:rPr>
        <w:t>ASSIGNMENT SET – 2</w:t>
      </w:r>
    </w:p>
    <w:p w:rsidR="006402AD" w:rsidRPr="00213319" w:rsidRDefault="006402AD" w:rsidP="00213319">
      <w:pPr>
        <w:jc w:val="both"/>
        <w:rPr>
          <w:b/>
          <w:bCs/>
          <w:color w:val="000000" w:themeColor="text1"/>
          <w:sz w:val="24"/>
          <w:szCs w:val="24"/>
        </w:rPr>
      </w:pPr>
    </w:p>
    <w:p w:rsidR="00A91EF7" w:rsidRDefault="00A91EF7" w:rsidP="00213319">
      <w:pPr>
        <w:jc w:val="both"/>
        <w:rPr>
          <w:b/>
          <w:bCs/>
          <w:color w:val="000000" w:themeColor="text1"/>
          <w:sz w:val="24"/>
          <w:szCs w:val="24"/>
        </w:rPr>
      </w:pPr>
    </w:p>
    <w:p w:rsidR="008F25F8" w:rsidRPr="00213319" w:rsidRDefault="008F25F8" w:rsidP="008F25F8">
      <w:pPr>
        <w:jc w:val="both"/>
        <w:rPr>
          <w:b/>
          <w:bCs/>
          <w:color w:val="000000" w:themeColor="text1"/>
          <w:sz w:val="24"/>
          <w:szCs w:val="24"/>
        </w:rPr>
      </w:pPr>
      <w:r w:rsidRPr="00213319">
        <w:rPr>
          <w:b/>
          <w:bCs/>
          <w:color w:val="000000" w:themeColor="text1"/>
          <w:sz w:val="24"/>
          <w:szCs w:val="24"/>
        </w:rPr>
        <w:t>4. Describe main steps in construction of index numbers.</w:t>
      </w:r>
    </w:p>
    <w:p w:rsidR="00A91EF7" w:rsidRDefault="00A91EF7" w:rsidP="00213319">
      <w:pPr>
        <w:jc w:val="both"/>
        <w:rPr>
          <w:b/>
          <w:bCs/>
          <w:color w:val="000000" w:themeColor="text1"/>
          <w:sz w:val="24"/>
          <w:szCs w:val="24"/>
        </w:rPr>
      </w:pPr>
    </w:p>
    <w:p w:rsidR="00A91EF7" w:rsidRDefault="00644990" w:rsidP="00213319">
      <w:pPr>
        <w:jc w:val="both"/>
        <w:rPr>
          <w:b/>
          <w:bCs/>
          <w:color w:val="000000" w:themeColor="text1"/>
          <w:sz w:val="24"/>
          <w:szCs w:val="24"/>
        </w:rPr>
      </w:pPr>
      <w:proofErr w:type="spellStart"/>
      <w:proofErr w:type="gramStart"/>
      <w:r w:rsidRPr="00213319">
        <w:rPr>
          <w:b/>
          <w:bCs/>
          <w:color w:val="000000" w:themeColor="text1"/>
          <w:sz w:val="24"/>
          <w:szCs w:val="24"/>
        </w:rPr>
        <w:t>Ans</w:t>
      </w:r>
      <w:proofErr w:type="spellEnd"/>
      <w:r w:rsidR="00A91EF7">
        <w:rPr>
          <w:b/>
          <w:bCs/>
          <w:color w:val="000000" w:themeColor="text1"/>
          <w:sz w:val="24"/>
          <w:szCs w:val="24"/>
        </w:rPr>
        <w:t xml:space="preserve"> 4.</w:t>
      </w:r>
      <w:proofErr w:type="gramEnd"/>
    </w:p>
    <w:p w:rsidR="00A91EF7" w:rsidRDefault="00A91EF7" w:rsidP="00213319">
      <w:pPr>
        <w:jc w:val="both"/>
        <w:rPr>
          <w:b/>
          <w:bCs/>
          <w:color w:val="000000" w:themeColor="text1"/>
          <w:sz w:val="24"/>
          <w:szCs w:val="24"/>
        </w:rPr>
      </w:pPr>
    </w:p>
    <w:p w:rsidR="00A91EF7" w:rsidRDefault="00A91EF7" w:rsidP="00213319">
      <w:pPr>
        <w:jc w:val="both"/>
        <w:rPr>
          <w:b/>
          <w:bCs/>
          <w:color w:val="000000" w:themeColor="text1"/>
          <w:sz w:val="24"/>
          <w:szCs w:val="24"/>
        </w:rPr>
      </w:pPr>
      <w:r w:rsidRPr="00A91EF7">
        <w:rPr>
          <w:b/>
          <w:bCs/>
          <w:color w:val="000000" w:themeColor="text1"/>
          <w:sz w:val="24"/>
          <w:szCs w:val="24"/>
        </w:rPr>
        <w:t>Main steps in construction of index numbers</w:t>
      </w:r>
    </w:p>
    <w:p w:rsidR="00A91EF7" w:rsidRDefault="00A91EF7" w:rsidP="00213319">
      <w:pPr>
        <w:jc w:val="both"/>
        <w:rPr>
          <w:b/>
          <w:bCs/>
          <w:color w:val="000000" w:themeColor="text1"/>
          <w:sz w:val="24"/>
          <w:szCs w:val="24"/>
        </w:rPr>
      </w:pPr>
    </w:p>
    <w:p w:rsidR="00644990" w:rsidRPr="00213319" w:rsidRDefault="00644990" w:rsidP="00D677A1">
      <w:pPr>
        <w:jc w:val="both"/>
        <w:rPr>
          <w:color w:val="000000" w:themeColor="text1"/>
          <w:sz w:val="24"/>
          <w:szCs w:val="24"/>
        </w:rPr>
      </w:pPr>
      <w:r w:rsidRPr="00213319">
        <w:rPr>
          <w:color w:val="000000" w:themeColor="text1"/>
          <w:sz w:val="24"/>
          <w:szCs w:val="24"/>
        </w:rPr>
        <w:t xml:space="preserve">Main steps in the construction of index numbers </w:t>
      </w:r>
      <w:proofErr w:type="gramStart"/>
      <w:r w:rsidRPr="00213319">
        <w:rPr>
          <w:color w:val="000000" w:themeColor="text1"/>
          <w:sz w:val="24"/>
          <w:szCs w:val="24"/>
        </w:rPr>
        <w:t>To</w:t>
      </w:r>
      <w:proofErr w:type="gramEnd"/>
      <w:r w:rsidRPr="00213319">
        <w:rPr>
          <w:color w:val="000000" w:themeColor="text1"/>
          <w:sz w:val="24"/>
          <w:szCs w:val="24"/>
        </w:rPr>
        <w:t xml:space="preserve"> follow the steps many problems are encountered which are to be discussed carefully. There are many difficulties in following the steps involved in the construction of index numbers. The following </w:t>
      </w:r>
    </w:p>
    <w:p w:rsidR="00644990" w:rsidRPr="00213319" w:rsidRDefault="00644990" w:rsidP="00213319">
      <w:pPr>
        <w:jc w:val="both"/>
        <w:rPr>
          <w:b/>
          <w:bCs/>
          <w:color w:val="000000" w:themeColor="text1"/>
          <w:sz w:val="24"/>
          <w:szCs w:val="24"/>
        </w:rPr>
      </w:pPr>
    </w:p>
    <w:p w:rsidR="006402AD" w:rsidRDefault="006402AD" w:rsidP="00213319">
      <w:pPr>
        <w:jc w:val="both"/>
        <w:rPr>
          <w:b/>
          <w:bCs/>
          <w:color w:val="000000" w:themeColor="text1"/>
          <w:sz w:val="24"/>
          <w:szCs w:val="24"/>
        </w:rPr>
      </w:pPr>
    </w:p>
    <w:p w:rsidR="00644990" w:rsidRDefault="00644990" w:rsidP="00213319">
      <w:pPr>
        <w:jc w:val="both"/>
        <w:rPr>
          <w:b/>
          <w:bCs/>
          <w:color w:val="000000" w:themeColor="text1"/>
          <w:sz w:val="24"/>
          <w:szCs w:val="24"/>
        </w:rPr>
      </w:pPr>
    </w:p>
    <w:p w:rsidR="00D677A1" w:rsidRDefault="00D677A1" w:rsidP="00213319">
      <w:pPr>
        <w:jc w:val="both"/>
        <w:rPr>
          <w:b/>
          <w:bCs/>
          <w:color w:val="000000" w:themeColor="text1"/>
          <w:sz w:val="24"/>
          <w:szCs w:val="24"/>
        </w:rPr>
      </w:pPr>
    </w:p>
    <w:p w:rsidR="00D677A1" w:rsidRDefault="00D677A1" w:rsidP="00213319">
      <w:pPr>
        <w:jc w:val="both"/>
        <w:rPr>
          <w:b/>
          <w:bCs/>
          <w:color w:val="000000" w:themeColor="text1"/>
          <w:sz w:val="24"/>
          <w:szCs w:val="24"/>
        </w:rPr>
      </w:pPr>
    </w:p>
    <w:p w:rsidR="00DD096C" w:rsidRPr="00213319" w:rsidRDefault="00DD096C" w:rsidP="00DD096C">
      <w:pPr>
        <w:jc w:val="both"/>
        <w:rPr>
          <w:b/>
          <w:bCs/>
          <w:color w:val="000000" w:themeColor="text1"/>
          <w:sz w:val="24"/>
          <w:szCs w:val="24"/>
        </w:rPr>
      </w:pPr>
      <w:r w:rsidRPr="00213319">
        <w:rPr>
          <w:b/>
          <w:bCs/>
          <w:color w:val="000000" w:themeColor="text1"/>
          <w:sz w:val="24"/>
          <w:szCs w:val="24"/>
        </w:rPr>
        <w:t>5. Explain advantages and disadvantages of business forecasting.</w:t>
      </w:r>
    </w:p>
    <w:p w:rsidR="00A91EF7" w:rsidRPr="00213319" w:rsidRDefault="00A91EF7" w:rsidP="00213319">
      <w:pPr>
        <w:jc w:val="both"/>
        <w:rPr>
          <w:b/>
          <w:bCs/>
          <w:color w:val="000000" w:themeColor="text1"/>
          <w:sz w:val="24"/>
          <w:szCs w:val="24"/>
        </w:rPr>
      </w:pPr>
    </w:p>
    <w:p w:rsidR="00213319" w:rsidRDefault="00644990" w:rsidP="00213319">
      <w:pPr>
        <w:jc w:val="both"/>
        <w:rPr>
          <w:b/>
          <w:bCs/>
          <w:color w:val="000000" w:themeColor="text1"/>
          <w:sz w:val="24"/>
          <w:szCs w:val="24"/>
        </w:rPr>
      </w:pPr>
      <w:proofErr w:type="spellStart"/>
      <w:proofErr w:type="gramStart"/>
      <w:r w:rsidRPr="00213319">
        <w:rPr>
          <w:b/>
          <w:bCs/>
          <w:color w:val="000000" w:themeColor="text1"/>
          <w:sz w:val="24"/>
          <w:szCs w:val="24"/>
        </w:rPr>
        <w:t>An</w:t>
      </w:r>
      <w:r w:rsidR="00A91EF7">
        <w:rPr>
          <w:b/>
          <w:bCs/>
          <w:color w:val="000000" w:themeColor="text1"/>
          <w:sz w:val="24"/>
          <w:szCs w:val="24"/>
        </w:rPr>
        <w:t>s</w:t>
      </w:r>
      <w:proofErr w:type="spellEnd"/>
      <w:r w:rsidR="00A91EF7">
        <w:rPr>
          <w:b/>
          <w:bCs/>
          <w:color w:val="000000" w:themeColor="text1"/>
          <w:sz w:val="24"/>
          <w:szCs w:val="24"/>
        </w:rPr>
        <w:t xml:space="preserve"> 5.</w:t>
      </w:r>
      <w:proofErr w:type="gramEnd"/>
    </w:p>
    <w:p w:rsidR="00D677A1" w:rsidRPr="00213319" w:rsidRDefault="00D677A1" w:rsidP="00213319">
      <w:pPr>
        <w:jc w:val="both"/>
        <w:rPr>
          <w:b/>
          <w:bCs/>
          <w:color w:val="000000" w:themeColor="text1"/>
          <w:sz w:val="24"/>
          <w:szCs w:val="24"/>
        </w:rPr>
      </w:pPr>
    </w:p>
    <w:p w:rsidR="00A91EF7" w:rsidRDefault="00A91EF7" w:rsidP="00213319">
      <w:pPr>
        <w:jc w:val="both"/>
        <w:rPr>
          <w:b/>
          <w:bCs/>
          <w:color w:val="000000" w:themeColor="text1"/>
          <w:sz w:val="24"/>
          <w:szCs w:val="24"/>
        </w:rPr>
      </w:pPr>
    </w:p>
    <w:p w:rsidR="00213319" w:rsidRPr="00213319" w:rsidRDefault="00644990" w:rsidP="00213319">
      <w:pPr>
        <w:jc w:val="both"/>
        <w:rPr>
          <w:b/>
          <w:bCs/>
          <w:color w:val="000000" w:themeColor="text1"/>
          <w:sz w:val="24"/>
          <w:szCs w:val="24"/>
        </w:rPr>
      </w:pPr>
      <w:r w:rsidRPr="00213319">
        <w:rPr>
          <w:b/>
          <w:bCs/>
          <w:color w:val="000000" w:themeColor="text1"/>
          <w:sz w:val="24"/>
          <w:szCs w:val="24"/>
        </w:rPr>
        <w:t xml:space="preserve">Advantages of business forecasting </w:t>
      </w:r>
    </w:p>
    <w:p w:rsidR="00213319" w:rsidRPr="00213319" w:rsidRDefault="00213319" w:rsidP="00213319">
      <w:pPr>
        <w:jc w:val="both"/>
        <w:rPr>
          <w:b/>
          <w:bCs/>
          <w:color w:val="000000" w:themeColor="text1"/>
          <w:sz w:val="24"/>
          <w:szCs w:val="24"/>
        </w:rPr>
      </w:pPr>
    </w:p>
    <w:p w:rsidR="00D677A1" w:rsidRPr="00D677A1" w:rsidRDefault="00644990" w:rsidP="00D677A1">
      <w:pPr>
        <w:pStyle w:val="ListParagraph"/>
        <w:numPr>
          <w:ilvl w:val="0"/>
          <w:numId w:val="7"/>
        </w:numPr>
        <w:ind w:left="360" w:firstLine="0"/>
        <w:rPr>
          <w:b/>
          <w:color w:val="000000" w:themeColor="text1"/>
          <w:sz w:val="24"/>
          <w:szCs w:val="24"/>
        </w:rPr>
      </w:pPr>
      <w:r w:rsidRPr="00D677A1">
        <w:rPr>
          <w:color w:val="000000" w:themeColor="text1"/>
          <w:sz w:val="24"/>
          <w:szCs w:val="24"/>
        </w:rPr>
        <w:t xml:space="preserve">Helpful in increasing profit and reducing losses </w:t>
      </w:r>
      <w:proofErr w:type="gramStart"/>
      <w:r w:rsidRPr="00D677A1">
        <w:rPr>
          <w:color w:val="000000" w:themeColor="text1"/>
          <w:sz w:val="24"/>
          <w:szCs w:val="24"/>
        </w:rPr>
        <w:t>Every</w:t>
      </w:r>
      <w:proofErr w:type="gramEnd"/>
      <w:r w:rsidRPr="00D677A1">
        <w:rPr>
          <w:color w:val="000000" w:themeColor="text1"/>
          <w:sz w:val="24"/>
          <w:szCs w:val="24"/>
        </w:rPr>
        <w:t xml:space="preserve"> business is carried out with the purpose of earning maximum profits. So, by forecasting the future price of the product and its demand, the businessman can predetermine the production cost, production and the level </w:t>
      </w:r>
    </w:p>
    <w:p w:rsidR="006402AD" w:rsidRDefault="006402AD" w:rsidP="00213319">
      <w:pPr>
        <w:jc w:val="both"/>
        <w:rPr>
          <w:b/>
          <w:color w:val="000000" w:themeColor="text1"/>
          <w:sz w:val="24"/>
          <w:szCs w:val="24"/>
        </w:rPr>
      </w:pPr>
    </w:p>
    <w:p w:rsidR="00A91EF7" w:rsidRDefault="00A91EF7" w:rsidP="00213319">
      <w:pPr>
        <w:jc w:val="both"/>
        <w:rPr>
          <w:b/>
          <w:color w:val="000000" w:themeColor="text1"/>
          <w:sz w:val="24"/>
          <w:szCs w:val="24"/>
        </w:rPr>
      </w:pPr>
    </w:p>
    <w:p w:rsidR="0082120E" w:rsidRPr="00213319" w:rsidRDefault="0082120E" w:rsidP="0082120E">
      <w:pPr>
        <w:jc w:val="both"/>
        <w:rPr>
          <w:b/>
          <w:color w:val="000000" w:themeColor="text1"/>
          <w:sz w:val="24"/>
          <w:szCs w:val="24"/>
        </w:rPr>
      </w:pPr>
      <w:r w:rsidRPr="00213319">
        <w:rPr>
          <w:b/>
          <w:color w:val="000000" w:themeColor="text1"/>
          <w:sz w:val="24"/>
          <w:szCs w:val="24"/>
        </w:rPr>
        <w:t>6. Describe utility and components of time series analysis.</w:t>
      </w:r>
    </w:p>
    <w:p w:rsidR="00A91EF7" w:rsidRDefault="00213319" w:rsidP="00213319">
      <w:pPr>
        <w:jc w:val="both"/>
        <w:rPr>
          <w:b/>
          <w:color w:val="000000" w:themeColor="text1"/>
          <w:sz w:val="24"/>
          <w:szCs w:val="24"/>
        </w:rPr>
      </w:pPr>
      <w:proofErr w:type="spellStart"/>
      <w:proofErr w:type="gramStart"/>
      <w:r w:rsidRPr="00213319">
        <w:rPr>
          <w:b/>
          <w:color w:val="000000" w:themeColor="text1"/>
          <w:sz w:val="24"/>
          <w:szCs w:val="24"/>
        </w:rPr>
        <w:t>Ans</w:t>
      </w:r>
      <w:proofErr w:type="spellEnd"/>
      <w:r w:rsidR="00A91EF7">
        <w:rPr>
          <w:b/>
          <w:color w:val="000000" w:themeColor="text1"/>
          <w:sz w:val="24"/>
          <w:szCs w:val="24"/>
        </w:rPr>
        <w:t xml:space="preserve"> 6.</w:t>
      </w:r>
      <w:proofErr w:type="gramEnd"/>
    </w:p>
    <w:p w:rsidR="00A91EF7" w:rsidRDefault="00A91EF7" w:rsidP="00213319">
      <w:pPr>
        <w:jc w:val="both"/>
        <w:rPr>
          <w:b/>
          <w:color w:val="000000" w:themeColor="text1"/>
          <w:sz w:val="24"/>
          <w:szCs w:val="24"/>
        </w:rPr>
      </w:pPr>
    </w:p>
    <w:p w:rsidR="00A91EF7" w:rsidRDefault="00213319" w:rsidP="00213319">
      <w:pPr>
        <w:jc w:val="both"/>
        <w:rPr>
          <w:b/>
          <w:color w:val="000000" w:themeColor="text1"/>
          <w:sz w:val="24"/>
          <w:szCs w:val="24"/>
        </w:rPr>
      </w:pPr>
      <w:r w:rsidRPr="00213319">
        <w:rPr>
          <w:b/>
          <w:color w:val="000000" w:themeColor="text1"/>
          <w:sz w:val="24"/>
          <w:szCs w:val="24"/>
        </w:rPr>
        <w:t xml:space="preserve">Utility of the Time Series </w:t>
      </w:r>
    </w:p>
    <w:p w:rsidR="00A91EF7" w:rsidRDefault="00A91EF7" w:rsidP="00213319">
      <w:pPr>
        <w:jc w:val="both"/>
        <w:rPr>
          <w:b/>
          <w:color w:val="000000" w:themeColor="text1"/>
          <w:sz w:val="24"/>
          <w:szCs w:val="24"/>
        </w:rPr>
      </w:pPr>
    </w:p>
    <w:p w:rsidR="00213319" w:rsidRPr="00213319" w:rsidRDefault="00213319" w:rsidP="00213319">
      <w:pPr>
        <w:jc w:val="both"/>
        <w:rPr>
          <w:bCs/>
          <w:color w:val="000000" w:themeColor="text1"/>
          <w:sz w:val="24"/>
          <w:szCs w:val="24"/>
        </w:rPr>
      </w:pPr>
      <w:r w:rsidRPr="00213319">
        <w:rPr>
          <w:b/>
          <w:color w:val="000000" w:themeColor="text1"/>
          <w:sz w:val="24"/>
          <w:szCs w:val="24"/>
        </w:rPr>
        <w:t>The following are the possible uses of the time series:</w:t>
      </w:r>
      <w:r w:rsidRPr="00213319">
        <w:rPr>
          <w:bCs/>
          <w:color w:val="000000" w:themeColor="text1"/>
          <w:sz w:val="24"/>
          <w:szCs w:val="24"/>
        </w:rPr>
        <w:t xml:space="preserve"> </w:t>
      </w:r>
    </w:p>
    <w:p w:rsidR="00213319" w:rsidRPr="00213319" w:rsidRDefault="00213319" w:rsidP="00213319">
      <w:pPr>
        <w:jc w:val="both"/>
        <w:rPr>
          <w:bCs/>
          <w:color w:val="000000" w:themeColor="text1"/>
          <w:sz w:val="24"/>
          <w:szCs w:val="24"/>
        </w:rPr>
      </w:pPr>
    </w:p>
    <w:p w:rsidR="00213319" w:rsidRPr="00A91EF7" w:rsidRDefault="00213319" w:rsidP="00A91EF7">
      <w:pPr>
        <w:pStyle w:val="ListParagraph"/>
        <w:numPr>
          <w:ilvl w:val="0"/>
          <w:numId w:val="14"/>
        </w:numPr>
        <w:rPr>
          <w:bCs/>
          <w:color w:val="000000" w:themeColor="text1"/>
          <w:sz w:val="24"/>
          <w:szCs w:val="24"/>
        </w:rPr>
      </w:pPr>
      <w:r w:rsidRPr="00A91EF7">
        <w:rPr>
          <w:bCs/>
          <w:color w:val="000000" w:themeColor="text1"/>
          <w:sz w:val="24"/>
          <w:szCs w:val="24"/>
        </w:rPr>
        <w:t xml:space="preserve">The comparative study of </w:t>
      </w:r>
      <w:proofErr w:type="spellStart"/>
      <w:r w:rsidRPr="00A91EF7">
        <w:rPr>
          <w:bCs/>
          <w:color w:val="000000" w:themeColor="text1"/>
          <w:sz w:val="24"/>
          <w:szCs w:val="24"/>
        </w:rPr>
        <w:t>behaviour</w:t>
      </w:r>
      <w:proofErr w:type="spellEnd"/>
      <w:r w:rsidRPr="00A91EF7">
        <w:rPr>
          <w:bCs/>
          <w:color w:val="000000" w:themeColor="text1"/>
          <w:sz w:val="24"/>
          <w:szCs w:val="24"/>
        </w:rPr>
        <w:t xml:space="preserve"> of the variable over different periods of time can be done. The variable may be export figures, quantity of industrial production etc.</w:t>
      </w:r>
    </w:p>
    <w:p w:rsidR="00213319" w:rsidRPr="00213319" w:rsidRDefault="00213319" w:rsidP="00A91EF7">
      <w:pPr>
        <w:pStyle w:val="ListParagraph"/>
        <w:ind w:left="1080" w:firstLine="0"/>
        <w:rPr>
          <w:b/>
          <w:color w:val="000000" w:themeColor="text1"/>
          <w:sz w:val="24"/>
          <w:szCs w:val="24"/>
        </w:rPr>
      </w:pPr>
    </w:p>
    <w:sectPr w:rsidR="00213319" w:rsidRPr="00213319" w:rsidSect="00A91EF7">
      <w:type w:val="continuous"/>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1F76"/>
    <w:multiLevelType w:val="hybridMultilevel"/>
    <w:tmpl w:val="8CFC084E"/>
    <w:lvl w:ilvl="0" w:tplc="06CC19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F0A05"/>
    <w:multiLevelType w:val="hybridMultilevel"/>
    <w:tmpl w:val="496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A17FC"/>
    <w:multiLevelType w:val="hybridMultilevel"/>
    <w:tmpl w:val="47D0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26CD6"/>
    <w:multiLevelType w:val="hybridMultilevel"/>
    <w:tmpl w:val="DA18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67718"/>
    <w:multiLevelType w:val="hybridMultilevel"/>
    <w:tmpl w:val="4C50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C6E31"/>
    <w:multiLevelType w:val="hybridMultilevel"/>
    <w:tmpl w:val="5E9A8D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544E1"/>
    <w:multiLevelType w:val="hybridMultilevel"/>
    <w:tmpl w:val="9D0C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025B2"/>
    <w:multiLevelType w:val="hybridMultilevel"/>
    <w:tmpl w:val="B894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B2CE8"/>
    <w:multiLevelType w:val="hybridMultilevel"/>
    <w:tmpl w:val="D5B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052B1"/>
    <w:multiLevelType w:val="hybridMultilevel"/>
    <w:tmpl w:val="299A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11ADE"/>
    <w:multiLevelType w:val="hybridMultilevel"/>
    <w:tmpl w:val="BAB065CA"/>
    <w:lvl w:ilvl="0" w:tplc="92288C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2C7BDD"/>
    <w:multiLevelType w:val="hybridMultilevel"/>
    <w:tmpl w:val="926E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85FE4"/>
    <w:multiLevelType w:val="hybridMultilevel"/>
    <w:tmpl w:val="12A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73B76"/>
    <w:multiLevelType w:val="hybridMultilevel"/>
    <w:tmpl w:val="AE1A886A"/>
    <w:lvl w:ilvl="0" w:tplc="92288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B6C54"/>
    <w:multiLevelType w:val="hybridMultilevel"/>
    <w:tmpl w:val="C82847DC"/>
    <w:lvl w:ilvl="0" w:tplc="23C8F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E610F"/>
    <w:multiLevelType w:val="hybridMultilevel"/>
    <w:tmpl w:val="767A87B8"/>
    <w:lvl w:ilvl="0" w:tplc="92288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92752"/>
    <w:multiLevelType w:val="hybridMultilevel"/>
    <w:tmpl w:val="6C20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A3A7E"/>
    <w:multiLevelType w:val="hybridMultilevel"/>
    <w:tmpl w:val="C69CF0B6"/>
    <w:lvl w:ilvl="0" w:tplc="92288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70628"/>
    <w:multiLevelType w:val="hybridMultilevel"/>
    <w:tmpl w:val="46E08570"/>
    <w:lvl w:ilvl="0" w:tplc="B34AAF14">
      <w:numFmt w:val="bullet"/>
      <w:lvlText w:val=""/>
      <w:lvlJc w:val="left"/>
      <w:pPr>
        <w:ind w:left="1053" w:hanging="360"/>
      </w:pPr>
      <w:rPr>
        <w:rFonts w:ascii="Symbol" w:eastAsia="Symbol" w:hAnsi="Symbol" w:cs="Symbol" w:hint="default"/>
        <w:w w:val="100"/>
        <w:sz w:val="24"/>
        <w:szCs w:val="24"/>
        <w:lang w:val="en-US" w:eastAsia="en-US" w:bidi="ar-SA"/>
      </w:rPr>
    </w:lvl>
    <w:lvl w:ilvl="1" w:tplc="04C41E4E">
      <w:numFmt w:val="bullet"/>
      <w:lvlText w:val="•"/>
      <w:lvlJc w:val="left"/>
      <w:pPr>
        <w:ind w:left="2042" w:hanging="360"/>
      </w:pPr>
      <w:rPr>
        <w:rFonts w:hint="default"/>
        <w:lang w:val="en-US" w:eastAsia="en-US" w:bidi="ar-SA"/>
      </w:rPr>
    </w:lvl>
    <w:lvl w:ilvl="2" w:tplc="03B81AEE">
      <w:numFmt w:val="bullet"/>
      <w:lvlText w:val="•"/>
      <w:lvlJc w:val="left"/>
      <w:pPr>
        <w:ind w:left="3024" w:hanging="360"/>
      </w:pPr>
      <w:rPr>
        <w:rFonts w:hint="default"/>
        <w:lang w:val="en-US" w:eastAsia="en-US" w:bidi="ar-SA"/>
      </w:rPr>
    </w:lvl>
    <w:lvl w:ilvl="3" w:tplc="646E61D4">
      <w:numFmt w:val="bullet"/>
      <w:lvlText w:val="•"/>
      <w:lvlJc w:val="left"/>
      <w:pPr>
        <w:ind w:left="4006" w:hanging="360"/>
      </w:pPr>
      <w:rPr>
        <w:rFonts w:hint="default"/>
        <w:lang w:val="en-US" w:eastAsia="en-US" w:bidi="ar-SA"/>
      </w:rPr>
    </w:lvl>
    <w:lvl w:ilvl="4" w:tplc="914448D8">
      <w:numFmt w:val="bullet"/>
      <w:lvlText w:val="•"/>
      <w:lvlJc w:val="left"/>
      <w:pPr>
        <w:ind w:left="4988" w:hanging="360"/>
      </w:pPr>
      <w:rPr>
        <w:rFonts w:hint="default"/>
        <w:lang w:val="en-US" w:eastAsia="en-US" w:bidi="ar-SA"/>
      </w:rPr>
    </w:lvl>
    <w:lvl w:ilvl="5" w:tplc="FCC841DC">
      <w:numFmt w:val="bullet"/>
      <w:lvlText w:val="•"/>
      <w:lvlJc w:val="left"/>
      <w:pPr>
        <w:ind w:left="5970" w:hanging="360"/>
      </w:pPr>
      <w:rPr>
        <w:rFonts w:hint="default"/>
        <w:lang w:val="en-US" w:eastAsia="en-US" w:bidi="ar-SA"/>
      </w:rPr>
    </w:lvl>
    <w:lvl w:ilvl="6" w:tplc="20CEC21C">
      <w:numFmt w:val="bullet"/>
      <w:lvlText w:val="•"/>
      <w:lvlJc w:val="left"/>
      <w:pPr>
        <w:ind w:left="6952" w:hanging="360"/>
      </w:pPr>
      <w:rPr>
        <w:rFonts w:hint="default"/>
        <w:lang w:val="en-US" w:eastAsia="en-US" w:bidi="ar-SA"/>
      </w:rPr>
    </w:lvl>
    <w:lvl w:ilvl="7" w:tplc="26643466">
      <w:numFmt w:val="bullet"/>
      <w:lvlText w:val="•"/>
      <w:lvlJc w:val="left"/>
      <w:pPr>
        <w:ind w:left="7934" w:hanging="360"/>
      </w:pPr>
      <w:rPr>
        <w:rFonts w:hint="default"/>
        <w:lang w:val="en-US" w:eastAsia="en-US" w:bidi="ar-SA"/>
      </w:rPr>
    </w:lvl>
    <w:lvl w:ilvl="8" w:tplc="759C77CE">
      <w:numFmt w:val="bullet"/>
      <w:lvlText w:val="•"/>
      <w:lvlJc w:val="left"/>
      <w:pPr>
        <w:ind w:left="8916" w:hanging="360"/>
      </w:pPr>
      <w:rPr>
        <w:rFonts w:hint="default"/>
        <w:lang w:val="en-US" w:eastAsia="en-US" w:bidi="ar-SA"/>
      </w:rPr>
    </w:lvl>
  </w:abstractNum>
  <w:abstractNum w:abstractNumId="19">
    <w:nsid w:val="7A0F6ED1"/>
    <w:multiLevelType w:val="hybridMultilevel"/>
    <w:tmpl w:val="1D800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6"/>
  </w:num>
  <w:num w:numId="5">
    <w:abstractNumId w:val="3"/>
  </w:num>
  <w:num w:numId="6">
    <w:abstractNumId w:val="0"/>
  </w:num>
  <w:num w:numId="7">
    <w:abstractNumId w:val="1"/>
  </w:num>
  <w:num w:numId="8">
    <w:abstractNumId w:val="15"/>
  </w:num>
  <w:num w:numId="9">
    <w:abstractNumId w:val="8"/>
  </w:num>
  <w:num w:numId="10">
    <w:abstractNumId w:val="4"/>
  </w:num>
  <w:num w:numId="11">
    <w:abstractNumId w:val="9"/>
  </w:num>
  <w:num w:numId="12">
    <w:abstractNumId w:val="16"/>
  </w:num>
  <w:num w:numId="13">
    <w:abstractNumId w:val="5"/>
  </w:num>
  <w:num w:numId="14">
    <w:abstractNumId w:val="7"/>
  </w:num>
  <w:num w:numId="15">
    <w:abstractNumId w:val="13"/>
  </w:num>
  <w:num w:numId="16">
    <w:abstractNumId w:val="17"/>
  </w:num>
  <w:num w:numId="17">
    <w:abstractNumId w:val="10"/>
  </w:num>
  <w:num w:numId="18">
    <w:abstractNumId w:val="19"/>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4236E"/>
    <w:rsid w:val="00003D21"/>
    <w:rsid w:val="00042E9A"/>
    <w:rsid w:val="00136130"/>
    <w:rsid w:val="00213319"/>
    <w:rsid w:val="0024236E"/>
    <w:rsid w:val="00363DA6"/>
    <w:rsid w:val="00447361"/>
    <w:rsid w:val="005C61C6"/>
    <w:rsid w:val="006402AD"/>
    <w:rsid w:val="00644990"/>
    <w:rsid w:val="00655E33"/>
    <w:rsid w:val="006B6227"/>
    <w:rsid w:val="007619E0"/>
    <w:rsid w:val="007E50E4"/>
    <w:rsid w:val="0082120E"/>
    <w:rsid w:val="00832786"/>
    <w:rsid w:val="008F25F8"/>
    <w:rsid w:val="0091047D"/>
    <w:rsid w:val="00963DBC"/>
    <w:rsid w:val="009A2DAD"/>
    <w:rsid w:val="00A91EF7"/>
    <w:rsid w:val="00B068D1"/>
    <w:rsid w:val="00B3008C"/>
    <w:rsid w:val="00BB08BE"/>
    <w:rsid w:val="00BB68EA"/>
    <w:rsid w:val="00C97254"/>
    <w:rsid w:val="00CA785D"/>
    <w:rsid w:val="00D677A1"/>
    <w:rsid w:val="00DD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23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236E"/>
    <w:rPr>
      <w:b/>
      <w:bCs/>
      <w:sz w:val="24"/>
      <w:szCs w:val="24"/>
    </w:rPr>
  </w:style>
  <w:style w:type="paragraph" w:styleId="Title">
    <w:name w:val="Title"/>
    <w:basedOn w:val="Normal"/>
    <w:uiPriority w:val="1"/>
    <w:qFormat/>
    <w:rsid w:val="0024236E"/>
    <w:pPr>
      <w:spacing w:before="86"/>
      <w:ind w:left="3218" w:right="3221"/>
      <w:jc w:val="center"/>
    </w:pPr>
    <w:rPr>
      <w:b/>
      <w:bCs/>
      <w:sz w:val="32"/>
      <w:szCs w:val="32"/>
    </w:rPr>
  </w:style>
  <w:style w:type="paragraph" w:styleId="ListParagraph">
    <w:name w:val="List Paragraph"/>
    <w:basedOn w:val="Normal"/>
    <w:uiPriority w:val="1"/>
    <w:qFormat/>
    <w:rsid w:val="0024236E"/>
    <w:pPr>
      <w:spacing w:before="5"/>
      <w:ind w:left="1053" w:hanging="361"/>
      <w:jc w:val="both"/>
    </w:pPr>
  </w:style>
  <w:style w:type="paragraph" w:customStyle="1" w:styleId="TableParagraph">
    <w:name w:val="Table Paragraph"/>
    <w:basedOn w:val="Normal"/>
    <w:uiPriority w:val="1"/>
    <w:qFormat/>
    <w:rsid w:val="0024236E"/>
    <w:pPr>
      <w:spacing w:line="275" w:lineRule="exact"/>
      <w:ind w:left="107"/>
    </w:pPr>
  </w:style>
  <w:style w:type="paragraph" w:styleId="BalloonText">
    <w:name w:val="Balloon Text"/>
    <w:basedOn w:val="Normal"/>
    <w:link w:val="BalloonTextChar"/>
    <w:uiPriority w:val="99"/>
    <w:semiHidden/>
    <w:unhideWhenUsed/>
    <w:rsid w:val="00832786"/>
    <w:rPr>
      <w:rFonts w:ascii="Tahoma" w:hAnsi="Tahoma" w:cs="Tahoma"/>
      <w:sz w:val="16"/>
      <w:szCs w:val="16"/>
    </w:rPr>
  </w:style>
  <w:style w:type="character" w:customStyle="1" w:styleId="BalloonTextChar">
    <w:name w:val="Balloon Text Char"/>
    <w:basedOn w:val="DefaultParagraphFont"/>
    <w:link w:val="BalloonText"/>
    <w:uiPriority w:val="99"/>
    <w:semiHidden/>
    <w:rsid w:val="00832786"/>
    <w:rPr>
      <w:rFonts w:ascii="Tahoma" w:eastAsia="Times New Roman" w:hAnsi="Tahoma" w:cs="Tahoma"/>
      <w:sz w:val="16"/>
      <w:szCs w:val="16"/>
    </w:rPr>
  </w:style>
  <w:style w:type="table" w:styleId="TableGrid">
    <w:name w:val="Table Grid"/>
    <w:basedOn w:val="TableNormal"/>
    <w:rsid w:val="0064499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677A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16</cp:revision>
  <dcterms:created xsi:type="dcterms:W3CDTF">2022-11-23T04:24:00Z</dcterms:created>
  <dcterms:modified xsi:type="dcterms:W3CDTF">2022-12-02T18:47:00Z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2021-07-03T00:00:00Z</vt:filetime>
  </property>
</Properties>
</file>