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C2F" w:rsidRPr="00451737" w:rsidRDefault="00261C2F" w:rsidP="00451737">
      <w:pPr>
        <w:spacing w:line="360" w:lineRule="auto"/>
        <w:jc w:val="center"/>
        <w:rPr>
          <w:rFonts w:ascii="Times New Roman" w:hAnsi="Times New Roman" w:cs="Times New Roman"/>
          <w:b/>
          <w:bCs/>
          <w:color w:val="000000" w:themeColor="text1"/>
          <w:sz w:val="24"/>
          <w:szCs w:val="24"/>
          <w:highlight w:val="yellow"/>
        </w:rPr>
      </w:pPr>
      <w:r w:rsidRPr="00451737">
        <w:rPr>
          <w:rFonts w:ascii="Times New Roman" w:hAnsi="Times New Roman" w:cs="Times New Roman"/>
          <w:b/>
          <w:bCs/>
          <w:color w:val="000000" w:themeColor="text1"/>
          <w:sz w:val="24"/>
          <w:szCs w:val="24"/>
          <w:highlight w:val="yellow"/>
        </w:rPr>
        <w:t>SESSION AUG/SEP 2022</w:t>
      </w:r>
    </w:p>
    <w:p w:rsidR="00261C2F" w:rsidRPr="00451737" w:rsidRDefault="00261C2F" w:rsidP="00451737">
      <w:pPr>
        <w:spacing w:line="360" w:lineRule="auto"/>
        <w:jc w:val="center"/>
        <w:rPr>
          <w:rFonts w:ascii="Times New Roman" w:hAnsi="Times New Roman" w:cs="Times New Roman"/>
          <w:b/>
          <w:bCs/>
          <w:color w:val="000000" w:themeColor="text1"/>
          <w:sz w:val="24"/>
          <w:szCs w:val="24"/>
          <w:highlight w:val="yellow"/>
        </w:rPr>
      </w:pPr>
      <w:r w:rsidRPr="00451737">
        <w:rPr>
          <w:rFonts w:ascii="Times New Roman" w:hAnsi="Times New Roman" w:cs="Times New Roman"/>
          <w:b/>
          <w:bCs/>
          <w:color w:val="000000" w:themeColor="text1"/>
          <w:sz w:val="24"/>
          <w:szCs w:val="24"/>
          <w:highlight w:val="yellow"/>
        </w:rPr>
        <w:t>PROGRAM BACHELOR OF BUSINESS ADMINISTRATION (BBA)</w:t>
      </w:r>
    </w:p>
    <w:p w:rsidR="00261C2F" w:rsidRPr="00451737" w:rsidRDefault="00261C2F" w:rsidP="00451737">
      <w:pPr>
        <w:spacing w:line="360" w:lineRule="auto"/>
        <w:jc w:val="center"/>
        <w:rPr>
          <w:rFonts w:ascii="Times New Roman" w:hAnsi="Times New Roman" w:cs="Times New Roman"/>
          <w:b/>
          <w:bCs/>
          <w:color w:val="000000" w:themeColor="text1"/>
          <w:sz w:val="24"/>
          <w:szCs w:val="24"/>
          <w:highlight w:val="yellow"/>
        </w:rPr>
      </w:pPr>
      <w:r w:rsidRPr="00451737">
        <w:rPr>
          <w:rFonts w:ascii="Times New Roman" w:hAnsi="Times New Roman" w:cs="Times New Roman"/>
          <w:b/>
          <w:bCs/>
          <w:color w:val="000000" w:themeColor="text1"/>
          <w:sz w:val="24"/>
          <w:szCs w:val="24"/>
          <w:highlight w:val="yellow"/>
        </w:rPr>
        <w:t>SEMESTER III</w:t>
      </w:r>
    </w:p>
    <w:p w:rsidR="00356112" w:rsidRPr="00451737" w:rsidRDefault="00261C2F" w:rsidP="00451737">
      <w:pPr>
        <w:spacing w:line="360" w:lineRule="auto"/>
        <w:jc w:val="center"/>
        <w:rPr>
          <w:rFonts w:ascii="Times New Roman" w:hAnsi="Times New Roman" w:cs="Times New Roman"/>
          <w:b/>
          <w:bCs/>
          <w:color w:val="000000" w:themeColor="text1"/>
          <w:sz w:val="24"/>
          <w:szCs w:val="24"/>
        </w:rPr>
      </w:pPr>
      <w:r w:rsidRPr="00451737">
        <w:rPr>
          <w:rFonts w:ascii="Times New Roman" w:hAnsi="Times New Roman" w:cs="Times New Roman"/>
          <w:b/>
          <w:bCs/>
          <w:color w:val="000000" w:themeColor="text1"/>
          <w:sz w:val="24"/>
          <w:szCs w:val="24"/>
          <w:highlight w:val="yellow"/>
        </w:rPr>
        <w:t>COURSE CODE &amp;amp; NAME DBB2105 – ADVERTISING AND SALES</w:t>
      </w:r>
    </w:p>
    <w:p w:rsidR="003C607F" w:rsidRPr="00451737" w:rsidRDefault="003C607F" w:rsidP="00451737">
      <w:pPr>
        <w:spacing w:line="360" w:lineRule="auto"/>
        <w:jc w:val="center"/>
        <w:rPr>
          <w:rFonts w:ascii="Times New Roman" w:hAnsi="Times New Roman" w:cs="Times New Roman"/>
          <w:b/>
          <w:bCs/>
          <w:color w:val="000000" w:themeColor="text1"/>
          <w:sz w:val="24"/>
          <w:szCs w:val="24"/>
        </w:rPr>
      </w:pPr>
    </w:p>
    <w:p w:rsidR="00261C2F" w:rsidRPr="00451737" w:rsidRDefault="00261C2F" w:rsidP="00451737">
      <w:pPr>
        <w:spacing w:line="360" w:lineRule="auto"/>
        <w:jc w:val="center"/>
        <w:rPr>
          <w:rFonts w:ascii="Times New Roman" w:hAnsi="Times New Roman" w:cs="Times New Roman"/>
          <w:b/>
          <w:bCs/>
          <w:color w:val="000000" w:themeColor="text1"/>
          <w:sz w:val="24"/>
          <w:szCs w:val="24"/>
        </w:rPr>
      </w:pPr>
      <w:r w:rsidRPr="00451737">
        <w:rPr>
          <w:rFonts w:ascii="Times New Roman" w:hAnsi="Times New Roman" w:cs="Times New Roman"/>
          <w:b/>
          <w:bCs/>
          <w:color w:val="000000" w:themeColor="text1"/>
          <w:sz w:val="24"/>
          <w:szCs w:val="24"/>
          <w:highlight w:val="yellow"/>
        </w:rPr>
        <w:t>Assignment Set – 1</w:t>
      </w:r>
    </w:p>
    <w:p w:rsidR="00261C2F" w:rsidRPr="00451737" w:rsidRDefault="00261C2F" w:rsidP="00451737">
      <w:pPr>
        <w:spacing w:line="360" w:lineRule="auto"/>
        <w:jc w:val="both"/>
        <w:rPr>
          <w:rFonts w:ascii="Times New Roman" w:hAnsi="Times New Roman" w:cs="Times New Roman"/>
          <w:b/>
          <w:bCs/>
          <w:color w:val="000000" w:themeColor="text1"/>
          <w:sz w:val="24"/>
          <w:szCs w:val="24"/>
        </w:rPr>
      </w:pPr>
    </w:p>
    <w:p w:rsidR="00261C2F" w:rsidRPr="00451737" w:rsidRDefault="00261C2F" w:rsidP="00451737">
      <w:pPr>
        <w:spacing w:line="360" w:lineRule="auto"/>
        <w:jc w:val="both"/>
        <w:rPr>
          <w:rFonts w:ascii="Times New Roman" w:hAnsi="Times New Roman" w:cs="Times New Roman"/>
          <w:b/>
          <w:bCs/>
          <w:color w:val="000000" w:themeColor="text1"/>
          <w:sz w:val="24"/>
          <w:szCs w:val="24"/>
        </w:rPr>
      </w:pPr>
      <w:r w:rsidRPr="00451737">
        <w:rPr>
          <w:rFonts w:ascii="Times New Roman" w:hAnsi="Times New Roman" w:cs="Times New Roman"/>
          <w:b/>
          <w:bCs/>
          <w:color w:val="000000" w:themeColor="text1"/>
          <w:sz w:val="24"/>
          <w:szCs w:val="24"/>
        </w:rPr>
        <w:t>1. Explain the concept of Advertising while having some light on the history of the Advertising. Also, to detail five basic components of Advertising.</w:t>
      </w:r>
    </w:p>
    <w:p w:rsidR="003C607F" w:rsidRDefault="003C607F" w:rsidP="00CA7E48">
      <w:pPr>
        <w:spacing w:line="360" w:lineRule="auto"/>
        <w:jc w:val="both"/>
        <w:rPr>
          <w:rFonts w:ascii="Times New Roman" w:hAnsi="Times New Roman" w:cs="Times New Roman"/>
          <w:color w:val="000000" w:themeColor="text1"/>
          <w:sz w:val="24"/>
          <w:szCs w:val="24"/>
        </w:rPr>
      </w:pPr>
      <w:proofErr w:type="spellStart"/>
      <w:r w:rsidRPr="00451737">
        <w:rPr>
          <w:rFonts w:ascii="Times New Roman" w:hAnsi="Times New Roman" w:cs="Times New Roman"/>
          <w:b/>
          <w:bCs/>
          <w:color w:val="000000" w:themeColor="text1"/>
          <w:sz w:val="24"/>
          <w:szCs w:val="24"/>
        </w:rPr>
        <w:t>Ans</w:t>
      </w:r>
      <w:proofErr w:type="spellEnd"/>
      <w:r w:rsidRPr="00451737">
        <w:rPr>
          <w:rFonts w:ascii="Times New Roman" w:hAnsi="Times New Roman" w:cs="Times New Roman"/>
          <w:b/>
          <w:bCs/>
          <w:color w:val="000000" w:themeColor="text1"/>
          <w:sz w:val="24"/>
          <w:szCs w:val="24"/>
        </w:rPr>
        <w:t xml:space="preserve">: </w:t>
      </w:r>
      <w:r w:rsidRPr="00451737">
        <w:rPr>
          <w:rFonts w:ascii="Times New Roman" w:hAnsi="Times New Roman" w:cs="Times New Roman"/>
          <w:color w:val="000000" w:themeColor="text1"/>
          <w:sz w:val="24"/>
          <w:szCs w:val="24"/>
        </w:rPr>
        <w:t>"Advertising</w:t>
      </w:r>
      <w:r w:rsidRPr="00451737">
        <w:rPr>
          <w:rFonts w:ascii="Times New Roman" w:hAnsi="Times New Roman" w:cs="Times New Roman"/>
          <w:b/>
          <w:bCs/>
          <w:color w:val="000000" w:themeColor="text1"/>
          <w:sz w:val="24"/>
          <w:szCs w:val="24"/>
        </w:rPr>
        <w:t xml:space="preserve"> </w:t>
      </w:r>
      <w:r w:rsidRPr="00451737">
        <w:rPr>
          <w:rFonts w:ascii="Times New Roman" w:hAnsi="Times New Roman" w:cs="Times New Roman"/>
          <w:color w:val="000000" w:themeColor="text1"/>
          <w:sz w:val="24"/>
          <w:szCs w:val="24"/>
        </w:rPr>
        <w:t xml:space="preserve">is the non-personal communication of information usually paid </w:t>
      </w:r>
      <w:proofErr w:type="gramStart"/>
      <w:r w:rsidRPr="00451737">
        <w:rPr>
          <w:rFonts w:ascii="Times New Roman" w:hAnsi="Times New Roman" w:cs="Times New Roman"/>
          <w:color w:val="000000" w:themeColor="text1"/>
          <w:sz w:val="24"/>
          <w:szCs w:val="24"/>
        </w:rPr>
        <w:t>for,</w:t>
      </w:r>
      <w:proofErr w:type="gramEnd"/>
      <w:r w:rsidRPr="00451737">
        <w:rPr>
          <w:rFonts w:ascii="Times New Roman" w:hAnsi="Times New Roman" w:cs="Times New Roman"/>
          <w:color w:val="000000" w:themeColor="text1"/>
          <w:sz w:val="24"/>
          <w:szCs w:val="24"/>
        </w:rPr>
        <w:t xml:space="preserve"> and usually persuasive in nature about products, services or ideas by identified sponsors through the various media to reach broad audiences</w:t>
      </w:r>
    </w:p>
    <w:p w:rsidR="00CA7E48" w:rsidRDefault="00CA7E48" w:rsidP="00CA7E48">
      <w:pPr>
        <w:shd w:val="clear" w:color="auto" w:fill="FFFFFF"/>
        <w:spacing w:after="0" w:line="240" w:lineRule="auto"/>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CA7E48" w:rsidRDefault="00CA7E48" w:rsidP="00CA7E48">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CA7E48" w:rsidRDefault="00CA7E48" w:rsidP="00CA7E48">
      <w:pPr>
        <w:shd w:val="clear" w:color="auto" w:fill="FFFFFF"/>
        <w:spacing w:after="0" w:line="240" w:lineRule="auto"/>
        <w:jc w:val="center"/>
        <w:rPr>
          <w:rFonts w:ascii="Georgia" w:hAnsi="Georgia"/>
          <w:color w:val="222222"/>
          <w:sz w:val="33"/>
          <w:szCs w:val="33"/>
          <w:shd w:val="clear" w:color="auto" w:fill="FFFF00"/>
        </w:rPr>
      </w:pPr>
    </w:p>
    <w:p w:rsidR="00CA7E48" w:rsidRDefault="00CA7E48" w:rsidP="00CA7E48">
      <w:pPr>
        <w:shd w:val="clear" w:color="auto" w:fill="FFFFFF"/>
        <w:spacing w:after="0" w:line="240" w:lineRule="auto"/>
        <w:jc w:val="center"/>
        <w:rPr>
          <w:rFonts w:ascii="Georgia" w:hAnsi="Georgia"/>
          <w:color w:val="222222"/>
          <w:sz w:val="33"/>
          <w:szCs w:val="33"/>
          <w:shd w:val="clear" w:color="auto" w:fill="FFFF00"/>
        </w:rPr>
      </w:pPr>
      <w:hyperlink r:id="rId4" w:history="1">
        <w:r>
          <w:rPr>
            <w:rStyle w:val="Hyperlink"/>
            <w:rFonts w:ascii="Georgia" w:eastAsiaTheme="majorEastAsia" w:hAnsi="Georgia"/>
            <w:sz w:val="33"/>
            <w:szCs w:val="33"/>
            <w:shd w:val="clear" w:color="auto" w:fill="FFFF00"/>
          </w:rPr>
          <w:t>https://smuassignment.in/online-store/</w:t>
        </w:r>
      </w:hyperlink>
    </w:p>
    <w:p w:rsidR="00CA7E48" w:rsidRDefault="00CA7E48" w:rsidP="00CA7E48">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CA7E48" w:rsidRDefault="00CA7E48" w:rsidP="00CA7E48">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CA7E48" w:rsidRDefault="00CA7E48" w:rsidP="00CA7E48">
      <w:pPr>
        <w:shd w:val="clear" w:color="auto" w:fill="FFFFFF"/>
        <w:spacing w:after="0" w:line="240" w:lineRule="auto"/>
        <w:jc w:val="center"/>
        <w:rPr>
          <w:rFonts w:ascii="Arial" w:hAnsi="Arial"/>
          <w:color w:val="222222"/>
        </w:rPr>
      </w:pPr>
    </w:p>
    <w:p w:rsidR="00CA7E48" w:rsidRDefault="00CA7E48" w:rsidP="00CA7E48">
      <w:pPr>
        <w:shd w:val="clear" w:color="auto" w:fill="FFFFFF"/>
        <w:spacing w:after="0" w:line="240" w:lineRule="auto"/>
        <w:jc w:val="center"/>
        <w:rPr>
          <w:szCs w:val="22"/>
        </w:rPr>
      </w:pPr>
      <w:r>
        <w:rPr>
          <w:rFonts w:ascii="Georgia" w:hAnsi="Georgia"/>
          <w:sz w:val="33"/>
          <w:szCs w:val="33"/>
        </w:rPr>
        <w:t>Lowest price guarantee with quality.</w:t>
      </w:r>
    </w:p>
    <w:p w:rsidR="00CA7E48" w:rsidRDefault="00CA7E48" w:rsidP="00CA7E48">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CA7E48" w:rsidRDefault="00CA7E48" w:rsidP="00CA7E48">
      <w:pPr>
        <w:shd w:val="clear" w:color="auto" w:fill="FFFFFF"/>
        <w:spacing w:after="0" w:line="240" w:lineRule="auto"/>
        <w:jc w:val="center"/>
        <w:rPr>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5" w:tgtFrame="_blank" w:history="1">
        <w:r>
          <w:rPr>
            <w:rStyle w:val="Hyperlink"/>
            <w:rFonts w:ascii="Georgia" w:eastAsiaTheme="majorEastAsia" w:hAnsi="Georgia"/>
            <w:sz w:val="33"/>
          </w:rPr>
          <w:t>aapkieducation@gmail.com</w:t>
        </w:r>
      </w:hyperlink>
    </w:p>
    <w:p w:rsidR="00CA7E48" w:rsidRDefault="00CA7E48" w:rsidP="00CA7E48">
      <w:pPr>
        <w:shd w:val="clear" w:color="auto" w:fill="FFFFFF"/>
        <w:spacing w:after="0" w:line="240" w:lineRule="auto"/>
        <w:jc w:val="center"/>
        <w:rPr>
          <w:color w:val="500050"/>
        </w:rPr>
      </w:pPr>
      <w:r>
        <w:rPr>
          <w:rFonts w:ascii="Georgia" w:hAnsi="Georgia"/>
          <w:color w:val="500050"/>
          <w:sz w:val="33"/>
          <w:szCs w:val="33"/>
        </w:rPr>
        <w:t> </w:t>
      </w:r>
    </w:p>
    <w:p w:rsidR="00CA7E48" w:rsidRDefault="00CA7E48" w:rsidP="00CA7E48">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CA7E48" w:rsidRDefault="00CA7E48" w:rsidP="00CA7E48">
      <w:pPr>
        <w:shd w:val="clear" w:color="auto" w:fill="FFFFFF"/>
        <w:spacing w:after="0" w:line="240" w:lineRule="auto"/>
        <w:jc w:val="center"/>
      </w:pPr>
      <w:r>
        <w:rPr>
          <w:rFonts w:ascii="Georgia" w:hAnsi="Georgia"/>
          <w:sz w:val="33"/>
          <w:szCs w:val="33"/>
        </w:rPr>
        <w:t>After mail, we will reply you instant or maximum</w:t>
      </w:r>
    </w:p>
    <w:p w:rsidR="00CA7E48" w:rsidRDefault="00CA7E48" w:rsidP="00CA7E48">
      <w:pPr>
        <w:shd w:val="clear" w:color="auto" w:fill="FFFFFF"/>
        <w:spacing w:after="0" w:line="240" w:lineRule="auto"/>
        <w:jc w:val="center"/>
      </w:pPr>
      <w:r>
        <w:rPr>
          <w:rFonts w:ascii="Georgia" w:hAnsi="Georgia"/>
          <w:sz w:val="33"/>
          <w:szCs w:val="33"/>
        </w:rPr>
        <w:t>1 hour.</w:t>
      </w:r>
    </w:p>
    <w:p w:rsidR="00CA7E48" w:rsidRDefault="00CA7E48" w:rsidP="00CA7E48">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CA7E48" w:rsidRDefault="00CA7E48" w:rsidP="00CA7E48">
      <w:pPr>
        <w:shd w:val="clear" w:color="auto" w:fill="FFFFFF"/>
        <w:spacing w:after="0" w:line="240" w:lineRule="auto"/>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CA7E48" w:rsidRPr="00451737" w:rsidRDefault="00CA7E48" w:rsidP="00CA7E48">
      <w:pPr>
        <w:spacing w:line="360" w:lineRule="auto"/>
        <w:jc w:val="both"/>
        <w:rPr>
          <w:rFonts w:ascii="Times New Roman" w:hAnsi="Times New Roman" w:cs="Times New Roman"/>
          <w:color w:val="000000" w:themeColor="text1"/>
          <w:sz w:val="24"/>
          <w:szCs w:val="24"/>
        </w:rPr>
      </w:pPr>
    </w:p>
    <w:p w:rsidR="00261C2F" w:rsidRPr="00451737" w:rsidRDefault="00261C2F" w:rsidP="00451737">
      <w:pPr>
        <w:spacing w:line="360" w:lineRule="auto"/>
        <w:jc w:val="both"/>
        <w:rPr>
          <w:rFonts w:ascii="Times New Roman" w:hAnsi="Times New Roman" w:cs="Times New Roman"/>
          <w:b/>
          <w:bCs/>
          <w:color w:val="000000" w:themeColor="text1"/>
          <w:sz w:val="24"/>
          <w:szCs w:val="24"/>
        </w:rPr>
      </w:pPr>
      <w:r w:rsidRPr="00451737">
        <w:rPr>
          <w:rFonts w:ascii="Times New Roman" w:hAnsi="Times New Roman" w:cs="Times New Roman"/>
          <w:b/>
          <w:bCs/>
          <w:color w:val="000000" w:themeColor="text1"/>
          <w:sz w:val="24"/>
          <w:szCs w:val="24"/>
        </w:rPr>
        <w:lastRenderedPageBreak/>
        <w:t>2. Write a detailed note on Hierarchy-of-Effects Model of advertising in detail.</w:t>
      </w:r>
    </w:p>
    <w:p w:rsidR="003C607F" w:rsidRPr="00451737" w:rsidRDefault="003C607F" w:rsidP="00451737">
      <w:pPr>
        <w:spacing w:line="360" w:lineRule="auto"/>
        <w:jc w:val="both"/>
        <w:rPr>
          <w:rFonts w:ascii="Times New Roman" w:hAnsi="Times New Roman" w:cs="Times New Roman"/>
          <w:b/>
          <w:bCs/>
          <w:color w:val="000000" w:themeColor="text1"/>
          <w:sz w:val="24"/>
          <w:szCs w:val="24"/>
        </w:rPr>
      </w:pPr>
      <w:proofErr w:type="spellStart"/>
      <w:r w:rsidRPr="00451737">
        <w:rPr>
          <w:rFonts w:ascii="Times New Roman" w:hAnsi="Times New Roman" w:cs="Times New Roman"/>
          <w:b/>
          <w:bCs/>
          <w:color w:val="000000" w:themeColor="text1"/>
          <w:sz w:val="24"/>
          <w:szCs w:val="24"/>
        </w:rPr>
        <w:t>Ans</w:t>
      </w:r>
      <w:proofErr w:type="spellEnd"/>
      <w:r w:rsidRPr="00451737">
        <w:rPr>
          <w:rFonts w:ascii="Times New Roman" w:hAnsi="Times New Roman" w:cs="Times New Roman"/>
          <w:b/>
          <w:bCs/>
          <w:color w:val="000000" w:themeColor="text1"/>
          <w:sz w:val="24"/>
          <w:szCs w:val="24"/>
        </w:rPr>
        <w:t xml:space="preserve">: Hierarchy-of-Effects Model </w:t>
      </w:r>
    </w:p>
    <w:p w:rsidR="00261C2F" w:rsidRDefault="003C607F" w:rsidP="00CA7E48">
      <w:pPr>
        <w:spacing w:line="360" w:lineRule="auto"/>
        <w:jc w:val="both"/>
        <w:rPr>
          <w:rFonts w:ascii="Times New Roman" w:hAnsi="Times New Roman" w:cs="Times New Roman"/>
          <w:color w:val="000000" w:themeColor="text1"/>
          <w:sz w:val="24"/>
          <w:szCs w:val="24"/>
        </w:rPr>
      </w:pPr>
      <w:r w:rsidRPr="00451737">
        <w:rPr>
          <w:rFonts w:ascii="Times New Roman" w:hAnsi="Times New Roman" w:cs="Times New Roman"/>
          <w:color w:val="000000" w:themeColor="text1"/>
          <w:sz w:val="24"/>
          <w:szCs w:val="24"/>
        </w:rPr>
        <w:t xml:space="preserve">Among advertising theories, the hierarchy-of-effects model is predominant. It helps clarify the objectives of an advertising campaign as well as the objective of a particular advertisement. It also aids the marketing team in identifying the best communications strategy. The </w:t>
      </w:r>
    </w:p>
    <w:p w:rsidR="00CA7E48" w:rsidRPr="00451737" w:rsidRDefault="00CA7E48" w:rsidP="00CA7E48">
      <w:pPr>
        <w:spacing w:line="360" w:lineRule="auto"/>
        <w:jc w:val="both"/>
        <w:rPr>
          <w:rFonts w:ascii="Times New Roman" w:hAnsi="Times New Roman" w:cs="Times New Roman"/>
          <w:b/>
          <w:bCs/>
          <w:color w:val="000000" w:themeColor="text1"/>
          <w:sz w:val="24"/>
          <w:szCs w:val="24"/>
        </w:rPr>
      </w:pPr>
    </w:p>
    <w:p w:rsidR="00261C2F" w:rsidRPr="00451737" w:rsidRDefault="00261C2F" w:rsidP="00451737">
      <w:pPr>
        <w:spacing w:line="360" w:lineRule="auto"/>
        <w:jc w:val="both"/>
        <w:rPr>
          <w:rFonts w:ascii="Times New Roman" w:hAnsi="Times New Roman" w:cs="Times New Roman"/>
          <w:b/>
          <w:bCs/>
          <w:color w:val="000000" w:themeColor="text1"/>
          <w:sz w:val="24"/>
          <w:szCs w:val="24"/>
        </w:rPr>
      </w:pPr>
      <w:r w:rsidRPr="00451737">
        <w:rPr>
          <w:rFonts w:ascii="Times New Roman" w:hAnsi="Times New Roman" w:cs="Times New Roman"/>
          <w:b/>
          <w:bCs/>
          <w:color w:val="000000" w:themeColor="text1"/>
          <w:sz w:val="24"/>
          <w:szCs w:val="24"/>
        </w:rPr>
        <w:t xml:space="preserve">3. Detailed the Print Advertising. Further to explain the various Characteristics of the </w:t>
      </w:r>
      <w:proofErr w:type="gramStart"/>
      <w:r w:rsidRPr="00451737">
        <w:rPr>
          <w:rFonts w:ascii="Times New Roman" w:hAnsi="Times New Roman" w:cs="Times New Roman"/>
          <w:b/>
          <w:bCs/>
          <w:color w:val="000000" w:themeColor="text1"/>
          <w:sz w:val="24"/>
          <w:szCs w:val="24"/>
        </w:rPr>
        <w:t>Press,</w:t>
      </w:r>
      <w:proofErr w:type="gramEnd"/>
      <w:r w:rsidRPr="00451737">
        <w:rPr>
          <w:rFonts w:ascii="Times New Roman" w:hAnsi="Times New Roman" w:cs="Times New Roman"/>
          <w:b/>
          <w:bCs/>
          <w:color w:val="000000" w:themeColor="text1"/>
          <w:sz w:val="24"/>
          <w:szCs w:val="24"/>
        </w:rPr>
        <w:t xml:space="preserve"> include suitable examples to support your answer.</w:t>
      </w:r>
    </w:p>
    <w:p w:rsidR="002E0F47" w:rsidRDefault="003C607F" w:rsidP="00CA7E48">
      <w:pPr>
        <w:spacing w:line="360" w:lineRule="auto"/>
        <w:jc w:val="both"/>
        <w:rPr>
          <w:rFonts w:ascii="Times New Roman" w:hAnsi="Times New Roman" w:cs="Times New Roman"/>
          <w:color w:val="000000" w:themeColor="text1"/>
          <w:sz w:val="24"/>
          <w:szCs w:val="24"/>
        </w:rPr>
      </w:pPr>
      <w:proofErr w:type="spellStart"/>
      <w:r w:rsidRPr="00451737">
        <w:rPr>
          <w:rFonts w:ascii="Times New Roman" w:hAnsi="Times New Roman" w:cs="Times New Roman"/>
          <w:b/>
          <w:bCs/>
          <w:color w:val="000000" w:themeColor="text1"/>
          <w:sz w:val="24"/>
          <w:szCs w:val="24"/>
        </w:rPr>
        <w:t>Ans</w:t>
      </w:r>
      <w:proofErr w:type="spellEnd"/>
      <w:r w:rsidRPr="00451737">
        <w:rPr>
          <w:rFonts w:ascii="Times New Roman" w:hAnsi="Times New Roman" w:cs="Times New Roman"/>
          <w:b/>
          <w:bCs/>
          <w:color w:val="000000" w:themeColor="text1"/>
          <w:sz w:val="24"/>
          <w:szCs w:val="24"/>
        </w:rPr>
        <w:t xml:space="preserve">: </w:t>
      </w:r>
      <w:r w:rsidRPr="00451737">
        <w:rPr>
          <w:rFonts w:ascii="Times New Roman" w:hAnsi="Times New Roman" w:cs="Times New Roman"/>
          <w:color w:val="000000" w:themeColor="text1"/>
          <w:sz w:val="24"/>
          <w:szCs w:val="24"/>
        </w:rPr>
        <w:t xml:space="preserve">Print advertising includes printed advertisement in newspaper, magazines, </w:t>
      </w:r>
      <w:proofErr w:type="gramStart"/>
      <w:r w:rsidRPr="00451737">
        <w:rPr>
          <w:rFonts w:ascii="Times New Roman" w:hAnsi="Times New Roman" w:cs="Times New Roman"/>
          <w:color w:val="000000" w:themeColor="text1"/>
          <w:sz w:val="24"/>
          <w:szCs w:val="24"/>
        </w:rPr>
        <w:t>brochures</w:t>
      </w:r>
      <w:proofErr w:type="gramEnd"/>
      <w:r w:rsidRPr="00451737">
        <w:rPr>
          <w:rFonts w:ascii="Times New Roman" w:hAnsi="Times New Roman" w:cs="Times New Roman"/>
          <w:color w:val="000000" w:themeColor="text1"/>
          <w:sz w:val="24"/>
          <w:szCs w:val="24"/>
        </w:rPr>
        <w:t xml:space="preserve"> and on other printed surfaces, such as posters and outdoor boards. Readers find that reading publication is more flexible than watching or listening to broadcast because they can stop and re-read, read sections out </w:t>
      </w:r>
    </w:p>
    <w:p w:rsidR="00CA7E48" w:rsidRDefault="00CA7E48" w:rsidP="00CA7E48">
      <w:pPr>
        <w:spacing w:line="360" w:lineRule="auto"/>
        <w:jc w:val="both"/>
        <w:rPr>
          <w:rFonts w:ascii="Times New Roman" w:hAnsi="Times New Roman" w:cs="Times New Roman"/>
          <w:b/>
          <w:bCs/>
          <w:color w:val="000000" w:themeColor="text1"/>
          <w:sz w:val="24"/>
          <w:szCs w:val="24"/>
        </w:rPr>
      </w:pPr>
    </w:p>
    <w:p w:rsidR="002E0F47" w:rsidRPr="00451737" w:rsidRDefault="002E0F47" w:rsidP="00451737">
      <w:pPr>
        <w:spacing w:line="360" w:lineRule="auto"/>
        <w:jc w:val="both"/>
        <w:rPr>
          <w:rFonts w:ascii="Times New Roman" w:hAnsi="Times New Roman" w:cs="Times New Roman"/>
          <w:b/>
          <w:bCs/>
          <w:color w:val="000000" w:themeColor="text1"/>
          <w:sz w:val="24"/>
          <w:szCs w:val="24"/>
        </w:rPr>
      </w:pPr>
    </w:p>
    <w:p w:rsidR="00261C2F" w:rsidRPr="00451737" w:rsidRDefault="00261C2F" w:rsidP="00451737">
      <w:pPr>
        <w:spacing w:line="360" w:lineRule="auto"/>
        <w:jc w:val="center"/>
        <w:rPr>
          <w:rFonts w:ascii="Times New Roman" w:hAnsi="Times New Roman" w:cs="Times New Roman"/>
          <w:b/>
          <w:bCs/>
          <w:color w:val="000000" w:themeColor="text1"/>
          <w:sz w:val="24"/>
          <w:szCs w:val="24"/>
        </w:rPr>
      </w:pPr>
      <w:r w:rsidRPr="00451737">
        <w:rPr>
          <w:rFonts w:ascii="Times New Roman" w:hAnsi="Times New Roman" w:cs="Times New Roman"/>
          <w:b/>
          <w:bCs/>
          <w:color w:val="000000" w:themeColor="text1"/>
          <w:sz w:val="24"/>
          <w:szCs w:val="24"/>
          <w:highlight w:val="yellow"/>
        </w:rPr>
        <w:t>Assignment Set – 2</w:t>
      </w:r>
    </w:p>
    <w:p w:rsidR="00261C2F" w:rsidRPr="00451737" w:rsidRDefault="00261C2F" w:rsidP="00451737">
      <w:pPr>
        <w:spacing w:line="360" w:lineRule="auto"/>
        <w:jc w:val="both"/>
        <w:rPr>
          <w:rFonts w:ascii="Times New Roman" w:hAnsi="Times New Roman" w:cs="Times New Roman"/>
          <w:b/>
          <w:bCs/>
          <w:color w:val="000000" w:themeColor="text1"/>
          <w:sz w:val="24"/>
          <w:szCs w:val="24"/>
        </w:rPr>
      </w:pPr>
    </w:p>
    <w:p w:rsidR="00261C2F" w:rsidRPr="00451737" w:rsidRDefault="00261C2F" w:rsidP="00451737">
      <w:pPr>
        <w:spacing w:line="360" w:lineRule="auto"/>
        <w:jc w:val="both"/>
        <w:rPr>
          <w:rFonts w:ascii="Times New Roman" w:hAnsi="Times New Roman" w:cs="Times New Roman"/>
          <w:b/>
          <w:bCs/>
          <w:color w:val="000000" w:themeColor="text1"/>
          <w:sz w:val="24"/>
          <w:szCs w:val="24"/>
        </w:rPr>
      </w:pPr>
      <w:r w:rsidRPr="00451737">
        <w:rPr>
          <w:rFonts w:ascii="Times New Roman" w:hAnsi="Times New Roman" w:cs="Times New Roman"/>
          <w:b/>
          <w:bCs/>
          <w:color w:val="000000" w:themeColor="text1"/>
          <w:sz w:val="24"/>
          <w:szCs w:val="24"/>
        </w:rPr>
        <w:t>4. Discuss the Sales Management Strategies in detail, while explaining the suitable examples to support your answer.</w:t>
      </w:r>
    </w:p>
    <w:p w:rsidR="00451737" w:rsidRDefault="00032B0F" w:rsidP="00CA7E48">
      <w:pPr>
        <w:spacing w:line="360" w:lineRule="auto"/>
        <w:jc w:val="both"/>
        <w:rPr>
          <w:rFonts w:ascii="Times New Roman" w:hAnsi="Times New Roman" w:cs="Times New Roman"/>
          <w:color w:val="000000" w:themeColor="text1"/>
          <w:sz w:val="24"/>
          <w:szCs w:val="24"/>
        </w:rPr>
      </w:pPr>
      <w:proofErr w:type="spellStart"/>
      <w:r w:rsidRPr="00451737">
        <w:rPr>
          <w:rFonts w:ascii="Times New Roman" w:hAnsi="Times New Roman" w:cs="Times New Roman"/>
          <w:b/>
          <w:bCs/>
          <w:color w:val="000000" w:themeColor="text1"/>
          <w:sz w:val="24"/>
          <w:szCs w:val="24"/>
        </w:rPr>
        <w:t>Ans</w:t>
      </w:r>
      <w:proofErr w:type="spellEnd"/>
      <w:r w:rsidRPr="00451737">
        <w:rPr>
          <w:rFonts w:ascii="Times New Roman" w:hAnsi="Times New Roman" w:cs="Times New Roman"/>
          <w:b/>
          <w:bCs/>
          <w:color w:val="000000" w:themeColor="text1"/>
          <w:sz w:val="24"/>
          <w:szCs w:val="24"/>
        </w:rPr>
        <w:t xml:space="preserve">: </w:t>
      </w:r>
      <w:r w:rsidRPr="00451737">
        <w:rPr>
          <w:rFonts w:ascii="Times New Roman" w:hAnsi="Times New Roman" w:cs="Times New Roman"/>
          <w:color w:val="000000" w:themeColor="text1"/>
          <w:sz w:val="24"/>
          <w:szCs w:val="24"/>
        </w:rPr>
        <w:t xml:space="preserve">A sales strategy consists of a plan that positions a company's brand or product to gain a competitive advantage. Successful strategies help the sales force to focus on target market customers and communicate with them in relevant, meaningful ways. Sales representatives need to know how their </w:t>
      </w:r>
    </w:p>
    <w:p w:rsidR="00CA7E48" w:rsidRPr="00451737" w:rsidRDefault="00CA7E48" w:rsidP="00CA7E48">
      <w:pPr>
        <w:spacing w:line="360" w:lineRule="auto"/>
        <w:jc w:val="both"/>
        <w:rPr>
          <w:rFonts w:ascii="Times New Roman" w:hAnsi="Times New Roman" w:cs="Times New Roman"/>
          <w:color w:val="000000" w:themeColor="text1"/>
          <w:sz w:val="24"/>
          <w:szCs w:val="24"/>
          <w:lang w:val="en-US"/>
        </w:rPr>
      </w:pPr>
    </w:p>
    <w:p w:rsidR="00261C2F" w:rsidRPr="00451737" w:rsidRDefault="00261C2F" w:rsidP="00451737">
      <w:pPr>
        <w:spacing w:line="360" w:lineRule="auto"/>
        <w:jc w:val="both"/>
        <w:rPr>
          <w:rFonts w:ascii="Times New Roman" w:hAnsi="Times New Roman" w:cs="Times New Roman"/>
          <w:b/>
          <w:bCs/>
          <w:color w:val="000000" w:themeColor="text1"/>
          <w:sz w:val="24"/>
          <w:szCs w:val="24"/>
        </w:rPr>
      </w:pPr>
      <w:r w:rsidRPr="00451737">
        <w:rPr>
          <w:rFonts w:ascii="Times New Roman" w:hAnsi="Times New Roman" w:cs="Times New Roman"/>
          <w:b/>
          <w:bCs/>
          <w:color w:val="000000" w:themeColor="text1"/>
          <w:sz w:val="24"/>
          <w:szCs w:val="24"/>
        </w:rPr>
        <w:t>5. Explain the concepts of Personal Selling. Detail the objectives of Personal Selling.</w:t>
      </w:r>
    </w:p>
    <w:p w:rsidR="00D319DD" w:rsidRPr="00451737" w:rsidRDefault="00032B0F" w:rsidP="00451737">
      <w:pPr>
        <w:spacing w:line="360" w:lineRule="auto"/>
        <w:jc w:val="both"/>
        <w:rPr>
          <w:rFonts w:ascii="Times New Roman" w:hAnsi="Times New Roman" w:cs="Times New Roman"/>
          <w:color w:val="000000" w:themeColor="text1"/>
          <w:sz w:val="24"/>
          <w:szCs w:val="24"/>
        </w:rPr>
      </w:pPr>
      <w:proofErr w:type="spellStart"/>
      <w:r w:rsidRPr="00451737">
        <w:rPr>
          <w:rFonts w:ascii="Times New Roman" w:hAnsi="Times New Roman" w:cs="Times New Roman"/>
          <w:b/>
          <w:bCs/>
          <w:color w:val="000000" w:themeColor="text1"/>
          <w:sz w:val="24"/>
          <w:szCs w:val="24"/>
        </w:rPr>
        <w:t>Ans</w:t>
      </w:r>
      <w:proofErr w:type="spellEnd"/>
      <w:r w:rsidRPr="00451737">
        <w:rPr>
          <w:rFonts w:ascii="Times New Roman" w:hAnsi="Times New Roman" w:cs="Times New Roman"/>
          <w:b/>
          <w:bCs/>
          <w:color w:val="000000" w:themeColor="text1"/>
          <w:sz w:val="24"/>
          <w:szCs w:val="24"/>
        </w:rPr>
        <w:t xml:space="preserve">: </w:t>
      </w:r>
      <w:r w:rsidR="00D319DD" w:rsidRPr="00451737">
        <w:rPr>
          <w:rFonts w:ascii="Times New Roman" w:hAnsi="Times New Roman" w:cs="Times New Roman"/>
          <w:color w:val="000000" w:themeColor="text1"/>
          <w:sz w:val="24"/>
          <w:szCs w:val="24"/>
        </w:rPr>
        <w:t xml:space="preserve">Personal selling can be defined as an oral communication with the potential buyers of a product with the intention of making a sale. It may focus initially on developing a relationship with a prospect, but ultimately ends with an attempt to close the sale. </w:t>
      </w:r>
    </w:p>
    <w:p w:rsidR="00D319DD" w:rsidRDefault="00D319DD" w:rsidP="00CA7E48">
      <w:pPr>
        <w:spacing w:line="360" w:lineRule="auto"/>
        <w:jc w:val="both"/>
        <w:rPr>
          <w:rFonts w:ascii="Times New Roman" w:hAnsi="Times New Roman" w:cs="Times New Roman"/>
          <w:color w:val="000000" w:themeColor="text1"/>
          <w:sz w:val="24"/>
          <w:szCs w:val="24"/>
        </w:rPr>
      </w:pPr>
      <w:r w:rsidRPr="00451737">
        <w:rPr>
          <w:rFonts w:ascii="Times New Roman" w:hAnsi="Times New Roman" w:cs="Times New Roman"/>
          <w:color w:val="000000" w:themeColor="text1"/>
          <w:sz w:val="24"/>
          <w:szCs w:val="24"/>
        </w:rPr>
        <w:lastRenderedPageBreak/>
        <w:t xml:space="preserve">Personal selling is one of the </w:t>
      </w:r>
    </w:p>
    <w:p w:rsidR="00CA7E48" w:rsidRPr="00451737" w:rsidRDefault="00CA7E48" w:rsidP="00CA7E48">
      <w:pPr>
        <w:spacing w:line="360" w:lineRule="auto"/>
        <w:jc w:val="both"/>
        <w:rPr>
          <w:rFonts w:ascii="Times New Roman" w:hAnsi="Times New Roman" w:cs="Times New Roman"/>
          <w:color w:val="000000" w:themeColor="text1"/>
          <w:sz w:val="24"/>
          <w:szCs w:val="24"/>
        </w:rPr>
      </w:pPr>
    </w:p>
    <w:p w:rsidR="00261C2F" w:rsidRPr="00451737" w:rsidRDefault="00261C2F" w:rsidP="00451737">
      <w:pPr>
        <w:spacing w:line="360" w:lineRule="auto"/>
        <w:jc w:val="both"/>
        <w:rPr>
          <w:rFonts w:ascii="Times New Roman" w:hAnsi="Times New Roman" w:cs="Times New Roman"/>
          <w:b/>
          <w:bCs/>
          <w:color w:val="000000" w:themeColor="text1"/>
          <w:sz w:val="24"/>
          <w:szCs w:val="24"/>
        </w:rPr>
      </w:pPr>
      <w:r w:rsidRPr="00451737">
        <w:rPr>
          <w:rFonts w:ascii="Times New Roman" w:hAnsi="Times New Roman" w:cs="Times New Roman"/>
          <w:b/>
          <w:bCs/>
          <w:color w:val="000000" w:themeColor="text1"/>
          <w:sz w:val="24"/>
          <w:szCs w:val="24"/>
        </w:rPr>
        <w:t>6. Write a detailed note on types of Sales Organization Structures, include suitable examples to support your answer.</w:t>
      </w:r>
    </w:p>
    <w:p w:rsidR="0010033C" w:rsidRPr="00451737" w:rsidRDefault="00D319DD" w:rsidP="00451737">
      <w:pPr>
        <w:spacing w:line="360" w:lineRule="auto"/>
        <w:jc w:val="both"/>
        <w:rPr>
          <w:rFonts w:ascii="Times New Roman" w:hAnsi="Times New Roman" w:cs="Times New Roman"/>
          <w:b/>
          <w:bCs/>
          <w:color w:val="000000" w:themeColor="text1"/>
          <w:sz w:val="24"/>
          <w:szCs w:val="24"/>
        </w:rPr>
      </w:pPr>
      <w:proofErr w:type="spellStart"/>
      <w:r w:rsidRPr="00451737">
        <w:rPr>
          <w:rFonts w:ascii="Times New Roman" w:hAnsi="Times New Roman" w:cs="Times New Roman"/>
          <w:b/>
          <w:bCs/>
          <w:color w:val="000000" w:themeColor="text1"/>
          <w:sz w:val="24"/>
          <w:szCs w:val="24"/>
        </w:rPr>
        <w:t>Ans</w:t>
      </w:r>
      <w:proofErr w:type="spellEnd"/>
      <w:r w:rsidRPr="00451737">
        <w:rPr>
          <w:rFonts w:ascii="Times New Roman" w:hAnsi="Times New Roman" w:cs="Times New Roman"/>
          <w:b/>
          <w:bCs/>
          <w:color w:val="000000" w:themeColor="text1"/>
          <w:sz w:val="24"/>
          <w:szCs w:val="24"/>
        </w:rPr>
        <w:t xml:space="preserve">: </w:t>
      </w:r>
      <w:r w:rsidR="0010033C" w:rsidRPr="00451737">
        <w:rPr>
          <w:rFonts w:ascii="Times New Roman" w:hAnsi="Times New Roman" w:cs="Times New Roman"/>
          <w:b/>
          <w:bCs/>
          <w:color w:val="000000" w:themeColor="text1"/>
          <w:sz w:val="24"/>
          <w:szCs w:val="24"/>
        </w:rPr>
        <w:t xml:space="preserve">Following are the four basic types of sales organization structures: </w:t>
      </w:r>
    </w:p>
    <w:p w:rsidR="0010033C" w:rsidRPr="00451737" w:rsidRDefault="0010033C" w:rsidP="00451737">
      <w:pPr>
        <w:spacing w:line="360" w:lineRule="auto"/>
        <w:jc w:val="both"/>
        <w:rPr>
          <w:rFonts w:ascii="Times New Roman" w:hAnsi="Times New Roman" w:cs="Times New Roman"/>
          <w:color w:val="000000" w:themeColor="text1"/>
          <w:sz w:val="24"/>
          <w:szCs w:val="24"/>
        </w:rPr>
      </w:pPr>
      <w:r w:rsidRPr="00451737">
        <w:rPr>
          <w:rFonts w:ascii="Times New Roman" w:hAnsi="Times New Roman" w:cs="Times New Roman"/>
          <w:color w:val="000000" w:themeColor="text1"/>
          <w:sz w:val="24"/>
          <w:szCs w:val="24"/>
        </w:rPr>
        <w:t xml:space="preserve">1. Line sales organization </w:t>
      </w:r>
    </w:p>
    <w:p w:rsidR="0010033C" w:rsidRPr="00451737" w:rsidRDefault="0010033C" w:rsidP="00451737">
      <w:pPr>
        <w:spacing w:line="360" w:lineRule="auto"/>
        <w:jc w:val="both"/>
        <w:rPr>
          <w:rFonts w:ascii="Times New Roman" w:hAnsi="Times New Roman" w:cs="Times New Roman"/>
          <w:color w:val="000000" w:themeColor="text1"/>
          <w:sz w:val="24"/>
          <w:szCs w:val="24"/>
        </w:rPr>
      </w:pPr>
      <w:r w:rsidRPr="00451737">
        <w:rPr>
          <w:rFonts w:ascii="Times New Roman" w:hAnsi="Times New Roman" w:cs="Times New Roman"/>
          <w:color w:val="000000" w:themeColor="text1"/>
          <w:sz w:val="24"/>
          <w:szCs w:val="24"/>
        </w:rPr>
        <w:t xml:space="preserve">2. Line and staff sales organization </w:t>
      </w:r>
    </w:p>
    <w:p w:rsidR="0010033C" w:rsidRPr="00451737" w:rsidRDefault="0010033C" w:rsidP="00451737">
      <w:pPr>
        <w:spacing w:line="360" w:lineRule="auto"/>
        <w:jc w:val="both"/>
        <w:rPr>
          <w:rFonts w:ascii="Times New Roman" w:hAnsi="Times New Roman" w:cs="Times New Roman"/>
          <w:color w:val="000000" w:themeColor="text1"/>
          <w:sz w:val="24"/>
          <w:szCs w:val="24"/>
        </w:rPr>
      </w:pPr>
      <w:r w:rsidRPr="00451737">
        <w:rPr>
          <w:rFonts w:ascii="Times New Roman" w:hAnsi="Times New Roman" w:cs="Times New Roman"/>
          <w:color w:val="000000" w:themeColor="text1"/>
          <w:sz w:val="24"/>
          <w:szCs w:val="24"/>
        </w:rPr>
        <w:t xml:space="preserve">3. Functional sales organization </w:t>
      </w:r>
    </w:p>
    <w:p w:rsidR="00CA7E48" w:rsidRPr="00451737" w:rsidRDefault="0010033C" w:rsidP="00CA7E48">
      <w:pPr>
        <w:spacing w:line="360" w:lineRule="auto"/>
        <w:jc w:val="both"/>
        <w:rPr>
          <w:rFonts w:ascii="Times New Roman" w:hAnsi="Times New Roman" w:cs="Times New Roman"/>
          <w:color w:val="000000" w:themeColor="text1"/>
          <w:sz w:val="24"/>
          <w:szCs w:val="24"/>
        </w:rPr>
      </w:pPr>
      <w:r w:rsidRPr="00451737">
        <w:rPr>
          <w:rFonts w:ascii="Times New Roman" w:hAnsi="Times New Roman" w:cs="Times New Roman"/>
          <w:color w:val="000000" w:themeColor="text1"/>
          <w:sz w:val="24"/>
          <w:szCs w:val="24"/>
        </w:rPr>
        <w:t xml:space="preserve">4. Committee sales </w:t>
      </w:r>
    </w:p>
    <w:p w:rsidR="0010033C" w:rsidRPr="00451737" w:rsidRDefault="0010033C" w:rsidP="00451737">
      <w:pPr>
        <w:spacing w:line="360" w:lineRule="auto"/>
        <w:jc w:val="both"/>
        <w:rPr>
          <w:rFonts w:ascii="Times New Roman" w:hAnsi="Times New Roman" w:cs="Times New Roman"/>
          <w:color w:val="000000" w:themeColor="text1"/>
          <w:sz w:val="24"/>
          <w:szCs w:val="24"/>
        </w:rPr>
      </w:pPr>
    </w:p>
    <w:sectPr w:rsidR="0010033C" w:rsidRPr="00451737"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applyBreakingRules/>
  </w:compat>
  <w:rsids>
    <w:rsidRoot w:val="00261C2F"/>
    <w:rsid w:val="00032B0F"/>
    <w:rsid w:val="00080570"/>
    <w:rsid w:val="0010033C"/>
    <w:rsid w:val="00261C2F"/>
    <w:rsid w:val="002A3483"/>
    <w:rsid w:val="002E0F47"/>
    <w:rsid w:val="0033338B"/>
    <w:rsid w:val="00356112"/>
    <w:rsid w:val="003C607F"/>
    <w:rsid w:val="003C7A9B"/>
    <w:rsid w:val="00451737"/>
    <w:rsid w:val="008B3287"/>
    <w:rsid w:val="008F68D5"/>
    <w:rsid w:val="00B87BA8"/>
    <w:rsid w:val="00CA7E48"/>
    <w:rsid w:val="00D319DD"/>
    <w:rsid w:val="00D70F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07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3C607F"/>
    <w:rPr>
      <w:rFonts w:ascii="Tahoma" w:hAnsi="Tahoma" w:cs="Mangal"/>
      <w:sz w:val="16"/>
      <w:szCs w:val="14"/>
    </w:rPr>
  </w:style>
  <w:style w:type="paragraph" w:styleId="ListParagraph">
    <w:name w:val="List Paragraph"/>
    <w:basedOn w:val="Normal"/>
    <w:uiPriority w:val="34"/>
    <w:qFormat/>
    <w:rsid w:val="003C607F"/>
    <w:pPr>
      <w:ind w:left="720"/>
      <w:contextualSpacing/>
    </w:pPr>
  </w:style>
  <w:style w:type="character" w:styleId="Hyperlink">
    <w:name w:val="Hyperlink"/>
    <w:basedOn w:val="DefaultParagraphFont"/>
    <w:uiPriority w:val="99"/>
    <w:semiHidden/>
    <w:unhideWhenUsed/>
    <w:rsid w:val="00CA7E48"/>
    <w:rPr>
      <w:color w:val="0000FF"/>
      <w:u w:val="single"/>
    </w:rPr>
  </w:style>
</w:styles>
</file>

<file path=word/webSettings.xml><?xml version="1.0" encoding="utf-8"?>
<w:webSettings xmlns:r="http://schemas.openxmlformats.org/officeDocument/2006/relationships" xmlns:w="http://schemas.openxmlformats.org/wordprocessingml/2006/main">
  <w:divs>
    <w:div w:id="75119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9</cp:revision>
  <dcterms:created xsi:type="dcterms:W3CDTF">2023-02-09T06:01:00Z</dcterms:created>
  <dcterms:modified xsi:type="dcterms:W3CDTF">2023-02-25T10:55:00Z</dcterms:modified>
</cp:coreProperties>
</file>