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1E7556" w:rsidTr="00AF2D96">
        <w:trPr>
          <w:trHeight w:val="260"/>
          <w:jc w:val="center"/>
        </w:trPr>
        <w:tc>
          <w:tcPr>
            <w:tcW w:w="1943" w:type="pct"/>
          </w:tcPr>
          <w:p w:rsidR="00021DD2" w:rsidRPr="001E7556" w:rsidRDefault="00021DD2" w:rsidP="00AF2D96">
            <w:pPr>
              <w:spacing w:line="360" w:lineRule="auto"/>
              <w:rPr>
                <w:b/>
                <w:caps/>
                <w:sz w:val="24"/>
                <w:szCs w:val="24"/>
              </w:rPr>
            </w:pPr>
            <w:r w:rsidRPr="001E7556">
              <w:rPr>
                <w:b/>
                <w:caps/>
                <w:sz w:val="24"/>
                <w:szCs w:val="24"/>
              </w:rPr>
              <w:t>SESSION</w:t>
            </w:r>
          </w:p>
        </w:tc>
        <w:tc>
          <w:tcPr>
            <w:tcW w:w="3057" w:type="pct"/>
          </w:tcPr>
          <w:p w:rsidR="00021DD2" w:rsidRPr="001E7556" w:rsidRDefault="009E55B7" w:rsidP="00AF2D96">
            <w:pPr>
              <w:spacing w:line="360" w:lineRule="auto"/>
              <w:rPr>
                <w:b/>
                <w:caps/>
                <w:sz w:val="24"/>
                <w:szCs w:val="24"/>
              </w:rPr>
            </w:pPr>
            <w:r w:rsidRPr="001E7556">
              <w:rPr>
                <w:b/>
                <w:caps/>
                <w:sz w:val="24"/>
                <w:szCs w:val="24"/>
              </w:rPr>
              <w:t>JUNE-JULY 2023</w:t>
            </w:r>
          </w:p>
        </w:tc>
      </w:tr>
      <w:tr w:rsidR="00021DD2" w:rsidRPr="001E7556" w:rsidTr="00AF2D96">
        <w:trPr>
          <w:trHeight w:val="512"/>
          <w:jc w:val="center"/>
        </w:trPr>
        <w:tc>
          <w:tcPr>
            <w:tcW w:w="1943" w:type="pct"/>
          </w:tcPr>
          <w:p w:rsidR="00021DD2" w:rsidRPr="001E7556" w:rsidRDefault="00021DD2" w:rsidP="00AF2D96">
            <w:pPr>
              <w:spacing w:line="360" w:lineRule="auto"/>
              <w:rPr>
                <w:b/>
                <w:caps/>
                <w:sz w:val="24"/>
                <w:szCs w:val="24"/>
              </w:rPr>
            </w:pPr>
            <w:r w:rsidRPr="001E7556">
              <w:rPr>
                <w:b/>
                <w:caps/>
                <w:sz w:val="24"/>
                <w:szCs w:val="24"/>
              </w:rPr>
              <w:t>PROGRAM</w:t>
            </w:r>
          </w:p>
        </w:tc>
        <w:tc>
          <w:tcPr>
            <w:tcW w:w="3057" w:type="pct"/>
          </w:tcPr>
          <w:p w:rsidR="00021DD2" w:rsidRPr="001E7556" w:rsidRDefault="00021DD2" w:rsidP="00AF2D96">
            <w:pPr>
              <w:spacing w:line="360" w:lineRule="auto"/>
              <w:rPr>
                <w:b/>
                <w:caps/>
                <w:sz w:val="24"/>
                <w:szCs w:val="24"/>
              </w:rPr>
            </w:pPr>
            <w:r w:rsidRPr="001E7556">
              <w:rPr>
                <w:b/>
                <w:caps/>
                <w:sz w:val="24"/>
                <w:szCs w:val="24"/>
              </w:rPr>
              <w:t>BACHELOR of business administration (BBA)</w:t>
            </w:r>
          </w:p>
        </w:tc>
      </w:tr>
      <w:tr w:rsidR="00021DD2" w:rsidRPr="001E7556" w:rsidTr="00AF2D96">
        <w:trPr>
          <w:trHeight w:val="260"/>
          <w:jc w:val="center"/>
        </w:trPr>
        <w:tc>
          <w:tcPr>
            <w:tcW w:w="1943" w:type="pct"/>
          </w:tcPr>
          <w:p w:rsidR="00021DD2" w:rsidRPr="001E7556" w:rsidRDefault="00021DD2" w:rsidP="00AF2D96">
            <w:pPr>
              <w:spacing w:line="360" w:lineRule="auto"/>
              <w:rPr>
                <w:b/>
                <w:caps/>
                <w:sz w:val="24"/>
                <w:szCs w:val="24"/>
              </w:rPr>
            </w:pPr>
            <w:r w:rsidRPr="001E7556">
              <w:rPr>
                <w:b/>
                <w:caps/>
                <w:sz w:val="24"/>
                <w:szCs w:val="24"/>
              </w:rPr>
              <w:t>SEMESTER</w:t>
            </w:r>
          </w:p>
        </w:tc>
        <w:tc>
          <w:tcPr>
            <w:tcW w:w="3057" w:type="pct"/>
          </w:tcPr>
          <w:p w:rsidR="00021DD2" w:rsidRPr="001E7556" w:rsidRDefault="00021DD2" w:rsidP="00AF2D96">
            <w:pPr>
              <w:widowControl w:val="0"/>
              <w:autoSpaceDE w:val="0"/>
              <w:autoSpaceDN w:val="0"/>
              <w:adjustRightInd w:val="0"/>
              <w:spacing w:line="360" w:lineRule="auto"/>
              <w:outlineLvl w:val="0"/>
              <w:rPr>
                <w:b/>
                <w:sz w:val="24"/>
                <w:szCs w:val="24"/>
              </w:rPr>
            </w:pPr>
            <w:r w:rsidRPr="001E7556">
              <w:rPr>
                <w:b/>
                <w:sz w:val="24"/>
                <w:szCs w:val="24"/>
              </w:rPr>
              <w:t>I</w:t>
            </w:r>
            <w:r w:rsidR="00FE5163" w:rsidRPr="001E7556">
              <w:rPr>
                <w:b/>
                <w:sz w:val="24"/>
                <w:szCs w:val="24"/>
              </w:rPr>
              <w:t>V</w:t>
            </w:r>
          </w:p>
        </w:tc>
      </w:tr>
      <w:tr w:rsidR="00021DD2" w:rsidRPr="001E7556" w:rsidTr="00AF2D96">
        <w:trPr>
          <w:trHeight w:val="521"/>
          <w:jc w:val="center"/>
        </w:trPr>
        <w:tc>
          <w:tcPr>
            <w:tcW w:w="1943" w:type="pct"/>
          </w:tcPr>
          <w:p w:rsidR="00021DD2" w:rsidRPr="001E7556" w:rsidRDefault="00021DD2" w:rsidP="00AF2D96">
            <w:pPr>
              <w:spacing w:line="360" w:lineRule="auto"/>
              <w:rPr>
                <w:b/>
                <w:caps/>
                <w:sz w:val="24"/>
                <w:szCs w:val="24"/>
              </w:rPr>
            </w:pPr>
            <w:r w:rsidRPr="001E7556">
              <w:rPr>
                <w:b/>
                <w:caps/>
                <w:sz w:val="24"/>
                <w:szCs w:val="24"/>
              </w:rPr>
              <w:t>course CODE &amp; NAME</w:t>
            </w:r>
          </w:p>
        </w:tc>
        <w:tc>
          <w:tcPr>
            <w:tcW w:w="3057" w:type="pct"/>
          </w:tcPr>
          <w:p w:rsidR="00021DD2" w:rsidRPr="001E7556" w:rsidRDefault="00021DD2" w:rsidP="00AF2D96">
            <w:pPr>
              <w:spacing w:line="360" w:lineRule="auto"/>
              <w:jc w:val="both"/>
              <w:rPr>
                <w:b/>
                <w:caps/>
                <w:sz w:val="24"/>
                <w:szCs w:val="24"/>
              </w:rPr>
            </w:pPr>
            <w:r w:rsidRPr="001E7556">
              <w:rPr>
                <w:b/>
                <w:caps/>
                <w:sz w:val="24"/>
                <w:szCs w:val="24"/>
              </w:rPr>
              <w:t>DBB</w:t>
            </w:r>
            <w:r w:rsidR="00E305A1" w:rsidRPr="001E7556">
              <w:rPr>
                <w:b/>
                <w:caps/>
                <w:sz w:val="24"/>
                <w:szCs w:val="24"/>
              </w:rPr>
              <w:t>2</w:t>
            </w:r>
            <w:r w:rsidR="00D022BD" w:rsidRPr="001E7556">
              <w:rPr>
                <w:b/>
                <w:caps/>
                <w:sz w:val="24"/>
                <w:szCs w:val="24"/>
              </w:rPr>
              <w:t>2</w:t>
            </w:r>
            <w:r w:rsidR="00E305A1" w:rsidRPr="001E7556">
              <w:rPr>
                <w:b/>
                <w:caps/>
                <w:sz w:val="24"/>
                <w:szCs w:val="24"/>
              </w:rPr>
              <w:t>0</w:t>
            </w:r>
            <w:r w:rsidR="00EC36C3" w:rsidRPr="001E7556">
              <w:rPr>
                <w:b/>
                <w:caps/>
                <w:sz w:val="24"/>
                <w:szCs w:val="24"/>
              </w:rPr>
              <w:t>2</w:t>
            </w:r>
            <w:r w:rsidR="00A53638" w:rsidRPr="001E7556">
              <w:rPr>
                <w:b/>
                <w:caps/>
                <w:sz w:val="24"/>
                <w:szCs w:val="24"/>
              </w:rPr>
              <w:t xml:space="preserve"> -Management Information system</w:t>
            </w:r>
          </w:p>
        </w:tc>
      </w:tr>
      <w:tr w:rsidR="00021DD2" w:rsidRPr="001E7556" w:rsidTr="00AF2D96">
        <w:trPr>
          <w:trHeight w:val="260"/>
          <w:jc w:val="center"/>
        </w:trPr>
        <w:tc>
          <w:tcPr>
            <w:tcW w:w="1943" w:type="pct"/>
          </w:tcPr>
          <w:p w:rsidR="00021DD2" w:rsidRPr="001E7556" w:rsidRDefault="00021DD2" w:rsidP="00AF2D96">
            <w:pPr>
              <w:spacing w:line="360" w:lineRule="auto"/>
              <w:rPr>
                <w:b/>
                <w:caps/>
                <w:sz w:val="24"/>
                <w:szCs w:val="24"/>
              </w:rPr>
            </w:pPr>
            <w:r w:rsidRPr="001E7556">
              <w:rPr>
                <w:b/>
                <w:caps/>
                <w:sz w:val="24"/>
                <w:szCs w:val="24"/>
              </w:rPr>
              <w:t>C</w:t>
            </w:r>
            <w:r w:rsidRPr="001E7556">
              <w:rPr>
                <w:b/>
                <w:sz w:val="24"/>
                <w:szCs w:val="24"/>
              </w:rPr>
              <w:t>REDITS</w:t>
            </w:r>
          </w:p>
        </w:tc>
        <w:tc>
          <w:tcPr>
            <w:tcW w:w="3057" w:type="pct"/>
          </w:tcPr>
          <w:p w:rsidR="00021DD2" w:rsidRPr="001E7556" w:rsidRDefault="00021DD2" w:rsidP="00AF2D96">
            <w:pPr>
              <w:spacing w:line="360" w:lineRule="auto"/>
              <w:rPr>
                <w:b/>
                <w:caps/>
                <w:sz w:val="24"/>
                <w:szCs w:val="24"/>
              </w:rPr>
            </w:pPr>
            <w:r w:rsidRPr="001E7556">
              <w:rPr>
                <w:b/>
                <w:sz w:val="24"/>
                <w:szCs w:val="24"/>
              </w:rPr>
              <w:t>4</w:t>
            </w:r>
          </w:p>
        </w:tc>
      </w:tr>
      <w:tr w:rsidR="00021DD2" w:rsidRPr="001E7556" w:rsidTr="00AF2D96">
        <w:trPr>
          <w:trHeight w:val="774"/>
          <w:jc w:val="center"/>
        </w:trPr>
        <w:tc>
          <w:tcPr>
            <w:tcW w:w="1943" w:type="pct"/>
          </w:tcPr>
          <w:p w:rsidR="00021DD2" w:rsidRPr="001E7556" w:rsidRDefault="00021DD2" w:rsidP="00AF2D96">
            <w:pPr>
              <w:spacing w:line="360" w:lineRule="auto"/>
              <w:rPr>
                <w:b/>
                <w:caps/>
                <w:sz w:val="24"/>
                <w:szCs w:val="24"/>
              </w:rPr>
            </w:pPr>
            <w:r w:rsidRPr="001E7556">
              <w:rPr>
                <w:b/>
                <w:caps/>
                <w:sz w:val="24"/>
                <w:szCs w:val="24"/>
              </w:rPr>
              <w:t>nUMBER OF ASSIGNMENTS &amp; Marks</w:t>
            </w:r>
          </w:p>
        </w:tc>
        <w:tc>
          <w:tcPr>
            <w:tcW w:w="3057" w:type="pct"/>
          </w:tcPr>
          <w:p w:rsidR="00021DD2" w:rsidRPr="001E7556" w:rsidRDefault="00021DD2" w:rsidP="00AF2D96">
            <w:pPr>
              <w:spacing w:line="360" w:lineRule="auto"/>
              <w:rPr>
                <w:b/>
                <w:sz w:val="24"/>
                <w:szCs w:val="24"/>
              </w:rPr>
            </w:pPr>
            <w:r w:rsidRPr="001E7556">
              <w:rPr>
                <w:b/>
                <w:sz w:val="24"/>
                <w:szCs w:val="24"/>
              </w:rPr>
              <w:t>0</w:t>
            </w:r>
            <w:r w:rsidR="00D35033" w:rsidRPr="001E7556">
              <w:rPr>
                <w:b/>
                <w:sz w:val="24"/>
                <w:szCs w:val="24"/>
              </w:rPr>
              <w:t>2</w:t>
            </w:r>
          </w:p>
          <w:p w:rsidR="00021DD2" w:rsidRPr="001E7556" w:rsidRDefault="00021DD2" w:rsidP="00AF2D96">
            <w:pPr>
              <w:spacing w:line="360" w:lineRule="auto"/>
              <w:rPr>
                <w:b/>
                <w:sz w:val="24"/>
                <w:szCs w:val="24"/>
              </w:rPr>
            </w:pPr>
            <w:r w:rsidRPr="001E7556">
              <w:rPr>
                <w:b/>
                <w:sz w:val="24"/>
                <w:szCs w:val="24"/>
              </w:rPr>
              <w:t>30 Marks each</w:t>
            </w:r>
          </w:p>
        </w:tc>
      </w:tr>
    </w:tbl>
    <w:p w:rsidR="008A05BE" w:rsidRPr="001E7556" w:rsidRDefault="008A05BE" w:rsidP="00AF2D96">
      <w:pPr>
        <w:spacing w:line="360" w:lineRule="auto"/>
        <w:jc w:val="both"/>
        <w:rPr>
          <w:rFonts w:ascii="Times New Roman" w:eastAsia="Arial" w:hAnsi="Times New Roman" w:cs="Times New Roman"/>
          <w:b/>
          <w:color w:val="000000"/>
          <w:sz w:val="24"/>
          <w:szCs w:val="24"/>
        </w:rPr>
      </w:pPr>
    </w:p>
    <w:p w:rsidR="00AF2D96" w:rsidRPr="001E7556" w:rsidRDefault="00AF2D96" w:rsidP="00AF2D96">
      <w:pPr>
        <w:spacing w:before="240" w:line="360" w:lineRule="auto"/>
        <w:jc w:val="center"/>
        <w:rPr>
          <w:rFonts w:ascii="Times New Roman" w:hAnsi="Times New Roman" w:cs="Times New Roman"/>
          <w:b/>
          <w:bCs/>
          <w:sz w:val="24"/>
          <w:szCs w:val="24"/>
        </w:rPr>
      </w:pPr>
      <w:r w:rsidRPr="001E7556">
        <w:rPr>
          <w:rFonts w:ascii="Times New Roman" w:hAnsi="Times New Roman" w:cs="Times New Roman"/>
          <w:b/>
          <w:bCs/>
          <w:sz w:val="24"/>
          <w:szCs w:val="24"/>
        </w:rPr>
        <w:t>Assignment Set – 1</w:t>
      </w:r>
    </w:p>
    <w:p w:rsidR="00BD2069" w:rsidRPr="001E7556" w:rsidRDefault="00BD2069" w:rsidP="00AF2D96">
      <w:pPr>
        <w:spacing w:before="240" w:line="360" w:lineRule="auto"/>
        <w:rPr>
          <w:rFonts w:ascii="Times New Roman" w:hAnsi="Times New Roman" w:cs="Times New Roman"/>
          <w:b/>
          <w:bCs/>
          <w:iCs/>
          <w:sz w:val="24"/>
          <w:szCs w:val="24"/>
          <w:highlight w:val="yellow"/>
        </w:rPr>
      </w:pPr>
    </w:p>
    <w:p w:rsidR="00BD2069" w:rsidRPr="001E7556" w:rsidRDefault="00BD2069" w:rsidP="00AF2D96">
      <w:pPr>
        <w:spacing w:before="240" w:line="360" w:lineRule="auto"/>
        <w:rPr>
          <w:rFonts w:ascii="Times New Roman" w:hAnsi="Times New Roman" w:cs="Times New Roman"/>
          <w:b/>
          <w:bCs/>
          <w:iCs/>
          <w:sz w:val="24"/>
          <w:szCs w:val="24"/>
          <w:highlight w:val="yellow"/>
        </w:rPr>
      </w:pPr>
    </w:p>
    <w:p w:rsidR="00AF2D96" w:rsidRPr="001E7556" w:rsidRDefault="00AF2D96" w:rsidP="00AF2D96">
      <w:pPr>
        <w:spacing w:before="240" w:line="360" w:lineRule="auto"/>
        <w:rPr>
          <w:rFonts w:ascii="Times New Roman" w:hAnsi="Times New Roman" w:cs="Times New Roman"/>
          <w:b/>
          <w:bCs/>
          <w:sz w:val="24"/>
          <w:szCs w:val="24"/>
        </w:rPr>
      </w:pPr>
      <w:r w:rsidRPr="001E7556">
        <w:rPr>
          <w:rFonts w:ascii="Times New Roman" w:hAnsi="Times New Roman" w:cs="Times New Roman"/>
          <w:b/>
          <w:bCs/>
          <w:iCs/>
          <w:sz w:val="24"/>
          <w:szCs w:val="24"/>
        </w:rPr>
        <w:t>1. Explain how MIS controls the Information in an organization</w:t>
      </w:r>
      <w:r w:rsidRPr="001E7556">
        <w:rPr>
          <w:rFonts w:ascii="Times New Roman" w:hAnsi="Times New Roman" w:cs="Times New Roman"/>
          <w:sz w:val="24"/>
          <w:szCs w:val="24"/>
        </w:rPr>
        <w:t>.</w:t>
      </w:r>
    </w:p>
    <w:p w:rsidR="00BD2069" w:rsidRPr="001E7556" w:rsidRDefault="00BD2069" w:rsidP="00AF2D96">
      <w:pPr>
        <w:spacing w:before="240" w:line="360" w:lineRule="auto"/>
        <w:rPr>
          <w:rFonts w:ascii="Times New Roman" w:hAnsi="Times New Roman" w:cs="Times New Roman"/>
          <w:b/>
          <w:sz w:val="24"/>
          <w:szCs w:val="24"/>
        </w:rPr>
      </w:pPr>
      <w:proofErr w:type="gramStart"/>
      <w:r w:rsidRPr="001E7556">
        <w:rPr>
          <w:rFonts w:ascii="Times New Roman" w:hAnsi="Times New Roman" w:cs="Times New Roman"/>
          <w:b/>
          <w:bCs/>
          <w:sz w:val="24"/>
          <w:szCs w:val="24"/>
        </w:rPr>
        <w:t>Ans 1.</w:t>
      </w:r>
      <w:proofErr w:type="gramEnd"/>
    </w:p>
    <w:p w:rsidR="001E7556" w:rsidRPr="001E7556" w:rsidRDefault="001E7556" w:rsidP="001E7556">
      <w:pPr>
        <w:spacing w:before="240" w:line="360" w:lineRule="auto"/>
        <w:jc w:val="both"/>
        <w:rPr>
          <w:rFonts w:ascii="Times New Roman" w:hAnsi="Times New Roman" w:cs="Times New Roman"/>
          <w:b/>
          <w:sz w:val="24"/>
          <w:szCs w:val="24"/>
          <w:lang w:val="en-US"/>
        </w:rPr>
      </w:pPr>
      <w:r w:rsidRPr="001E7556">
        <w:rPr>
          <w:rFonts w:ascii="Times New Roman" w:hAnsi="Times New Roman" w:cs="Times New Roman"/>
          <w:b/>
          <w:bCs/>
          <w:sz w:val="24"/>
          <w:szCs w:val="24"/>
          <w:lang w:val="en-US"/>
        </w:rPr>
        <w:t>Management Information Systems (MIS) and its Control over Information in Organizations</w:t>
      </w:r>
    </w:p>
    <w:p w:rsidR="00BD2069" w:rsidRDefault="001E7556" w:rsidP="00A73ACC">
      <w:pPr>
        <w:spacing w:before="240" w:line="360" w:lineRule="auto"/>
        <w:jc w:val="both"/>
        <w:rPr>
          <w:rFonts w:ascii="Times New Roman" w:hAnsi="Times New Roman" w:cs="Times New Roman"/>
          <w:sz w:val="24"/>
          <w:szCs w:val="24"/>
          <w:lang w:val="en-US"/>
        </w:rPr>
      </w:pPr>
      <w:r w:rsidRPr="001E7556">
        <w:rPr>
          <w:rFonts w:ascii="Times New Roman" w:hAnsi="Times New Roman" w:cs="Times New Roman"/>
          <w:sz w:val="24"/>
          <w:szCs w:val="24"/>
          <w:lang w:val="en-US"/>
        </w:rPr>
        <w:t xml:space="preserve">In today's fast-paced business environment, information is a valuable asset that organizations rely on to make informed decisions, streamline operations, and gain a competitive edge. Management Information Systems (MIS) play a pivotal role in controlling and managing this information within an organization. MIS encompasses the hardware, software, data, procedures, and people responsible for collecting, processing, storing, and disseminating information to support managerial decision-making. In this essay, we will explore how MIS </w:t>
      </w:r>
    </w:p>
    <w:p w:rsidR="00A73ACC" w:rsidRDefault="00A73ACC" w:rsidP="00A73ACC">
      <w:pPr>
        <w:spacing w:before="240" w:line="360" w:lineRule="auto"/>
        <w:jc w:val="both"/>
        <w:rPr>
          <w:rFonts w:ascii="Times New Roman" w:hAnsi="Times New Roman" w:cs="Times New Roman"/>
          <w:sz w:val="24"/>
          <w:szCs w:val="24"/>
          <w:lang w:val="en-US"/>
        </w:rPr>
      </w:pPr>
    </w:p>
    <w:p w:rsidR="00D02756" w:rsidRDefault="00D02756" w:rsidP="00D02756">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D02756" w:rsidRDefault="00D02756" w:rsidP="00D02756">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02756" w:rsidRDefault="00D02756" w:rsidP="00D02756">
      <w:pPr>
        <w:shd w:val="clear" w:color="auto" w:fill="FFFFFF"/>
        <w:jc w:val="center"/>
        <w:rPr>
          <w:rFonts w:ascii="Georgia" w:hAnsi="Georgia"/>
          <w:color w:val="222222"/>
          <w:sz w:val="33"/>
          <w:szCs w:val="33"/>
          <w:shd w:val="clear" w:color="auto" w:fill="FFFF00"/>
        </w:rPr>
      </w:pPr>
    </w:p>
    <w:p w:rsidR="00D02756" w:rsidRDefault="00D02756" w:rsidP="00D02756">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D02756" w:rsidRDefault="00D02756" w:rsidP="00D02756">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D02756" w:rsidRDefault="00D02756" w:rsidP="00D02756">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D02756" w:rsidRDefault="00D02756" w:rsidP="00D02756">
      <w:pPr>
        <w:shd w:val="clear" w:color="auto" w:fill="FFFFFF"/>
        <w:jc w:val="center"/>
        <w:rPr>
          <w:rFonts w:ascii="Arial" w:hAnsi="Arial"/>
          <w:color w:val="222222"/>
          <w:szCs w:val="20"/>
        </w:rPr>
      </w:pPr>
    </w:p>
    <w:p w:rsidR="00D02756" w:rsidRDefault="00D02756" w:rsidP="00D02756">
      <w:pPr>
        <w:shd w:val="clear" w:color="auto" w:fill="FFFFFF"/>
        <w:jc w:val="center"/>
        <w:rPr>
          <w:rFonts w:asciiTheme="minorHAnsi" w:hAnsiTheme="minorHAnsi"/>
          <w:sz w:val="24"/>
        </w:rPr>
      </w:pPr>
      <w:r>
        <w:rPr>
          <w:rFonts w:ascii="Georgia" w:hAnsi="Georgia"/>
          <w:sz w:val="33"/>
          <w:szCs w:val="33"/>
        </w:rPr>
        <w:t>Lowest price guarantee with quality.</w:t>
      </w:r>
    </w:p>
    <w:p w:rsidR="00D02756" w:rsidRDefault="00D02756" w:rsidP="00D02756">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D02756" w:rsidRDefault="00D02756" w:rsidP="00D02756">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D02756" w:rsidRDefault="00D02756" w:rsidP="00D02756">
      <w:pPr>
        <w:shd w:val="clear" w:color="auto" w:fill="FFFFFF"/>
        <w:jc w:val="center"/>
        <w:rPr>
          <w:color w:val="500050"/>
          <w:szCs w:val="20"/>
        </w:rPr>
      </w:pPr>
      <w:r>
        <w:rPr>
          <w:rFonts w:ascii="Georgia" w:hAnsi="Georgia"/>
          <w:color w:val="500050"/>
          <w:sz w:val="33"/>
          <w:szCs w:val="33"/>
        </w:rPr>
        <w:t> </w:t>
      </w:r>
    </w:p>
    <w:p w:rsidR="00D02756" w:rsidRDefault="00D02756" w:rsidP="00D02756">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02756" w:rsidRDefault="00D02756" w:rsidP="00D02756">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02756" w:rsidRDefault="00D02756" w:rsidP="00D02756">
      <w:pPr>
        <w:shd w:val="clear" w:color="auto" w:fill="FFFFFF"/>
        <w:jc w:val="center"/>
        <w:rPr>
          <w:rFonts w:asciiTheme="minorHAnsi" w:hAnsiTheme="minorHAnsi"/>
          <w:szCs w:val="24"/>
        </w:rPr>
      </w:pPr>
      <w:r>
        <w:rPr>
          <w:rFonts w:ascii="Georgia" w:hAnsi="Georgia"/>
          <w:sz w:val="33"/>
          <w:szCs w:val="33"/>
        </w:rPr>
        <w:t>1 hour.</w:t>
      </w:r>
    </w:p>
    <w:p w:rsidR="00D02756" w:rsidRDefault="00D02756" w:rsidP="00D02756">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D02756" w:rsidRDefault="00D02756" w:rsidP="00D02756">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D02756" w:rsidRDefault="00D02756" w:rsidP="00D02756">
      <w:pPr>
        <w:spacing w:line="360" w:lineRule="auto"/>
        <w:jc w:val="both"/>
        <w:rPr>
          <w:rFonts w:ascii="Times New Roman" w:eastAsia="Arial" w:hAnsi="Times New Roman" w:cs="Times New Roman"/>
          <w:color w:val="000000"/>
          <w:sz w:val="24"/>
          <w:szCs w:val="24"/>
        </w:rPr>
      </w:pPr>
    </w:p>
    <w:p w:rsidR="00A73ACC" w:rsidRDefault="00A73ACC" w:rsidP="00A73ACC">
      <w:pPr>
        <w:spacing w:before="240" w:line="360" w:lineRule="auto"/>
        <w:jc w:val="both"/>
        <w:rPr>
          <w:rFonts w:ascii="Times New Roman" w:hAnsi="Times New Roman" w:cs="Times New Roman"/>
          <w:sz w:val="24"/>
          <w:szCs w:val="24"/>
          <w:lang w:val="en-US"/>
        </w:rPr>
      </w:pPr>
    </w:p>
    <w:p w:rsidR="00A73ACC" w:rsidRPr="001E7556" w:rsidRDefault="00A73ACC" w:rsidP="00A73ACC">
      <w:pPr>
        <w:spacing w:before="240" w:line="360" w:lineRule="auto"/>
        <w:jc w:val="both"/>
        <w:rPr>
          <w:rFonts w:ascii="Times New Roman" w:hAnsi="Times New Roman" w:cs="Times New Roman"/>
          <w:b/>
          <w:sz w:val="24"/>
          <w:szCs w:val="24"/>
        </w:rPr>
      </w:pPr>
    </w:p>
    <w:p w:rsidR="001E7556" w:rsidRPr="001E7556" w:rsidRDefault="001E7556" w:rsidP="00AF2D96">
      <w:pPr>
        <w:spacing w:before="240" w:line="360" w:lineRule="auto"/>
        <w:rPr>
          <w:rFonts w:ascii="Times New Roman" w:hAnsi="Times New Roman" w:cs="Times New Roman"/>
          <w:b/>
          <w:sz w:val="24"/>
          <w:szCs w:val="24"/>
        </w:rPr>
      </w:pPr>
    </w:p>
    <w:p w:rsidR="00AF2D96" w:rsidRPr="001E7556" w:rsidRDefault="00AF2D96" w:rsidP="00AF2D96">
      <w:pPr>
        <w:spacing w:before="240" w:line="360" w:lineRule="auto"/>
        <w:rPr>
          <w:rFonts w:ascii="Times New Roman" w:hAnsi="Times New Roman" w:cs="Times New Roman"/>
          <w:b/>
          <w:bCs/>
          <w:sz w:val="24"/>
          <w:szCs w:val="24"/>
        </w:rPr>
      </w:pPr>
      <w:r w:rsidRPr="001E7556">
        <w:rPr>
          <w:rFonts w:ascii="Times New Roman" w:hAnsi="Times New Roman" w:cs="Times New Roman"/>
          <w:b/>
          <w:sz w:val="24"/>
          <w:szCs w:val="24"/>
        </w:rPr>
        <w:t>2. Explain the steps in the decision-making process in detail</w:t>
      </w:r>
    </w:p>
    <w:p w:rsidR="00BD2069" w:rsidRPr="001E7556" w:rsidRDefault="00BD2069" w:rsidP="00BD2069">
      <w:pPr>
        <w:spacing w:before="240" w:line="360" w:lineRule="auto"/>
        <w:jc w:val="both"/>
        <w:rPr>
          <w:rFonts w:ascii="Times New Roman" w:hAnsi="Times New Roman" w:cs="Times New Roman"/>
          <w:b/>
          <w:bCs/>
          <w:sz w:val="24"/>
          <w:szCs w:val="24"/>
        </w:rPr>
      </w:pPr>
      <w:proofErr w:type="gramStart"/>
      <w:r w:rsidRPr="001E7556">
        <w:rPr>
          <w:rFonts w:ascii="Times New Roman" w:hAnsi="Times New Roman" w:cs="Times New Roman"/>
          <w:b/>
          <w:bCs/>
          <w:sz w:val="24"/>
          <w:szCs w:val="24"/>
        </w:rPr>
        <w:t>Ans 2.</w:t>
      </w:r>
      <w:proofErr w:type="gramEnd"/>
    </w:p>
    <w:p w:rsidR="00B637AE" w:rsidRPr="00B637AE" w:rsidRDefault="00B637AE" w:rsidP="00B637AE">
      <w:pPr>
        <w:spacing w:before="240" w:line="360" w:lineRule="auto"/>
        <w:rPr>
          <w:rFonts w:ascii="Times New Roman" w:hAnsi="Times New Roman" w:cs="Times New Roman"/>
          <w:b/>
          <w:bCs/>
          <w:sz w:val="24"/>
          <w:szCs w:val="24"/>
          <w:lang w:val="en-US"/>
        </w:rPr>
      </w:pPr>
      <w:r w:rsidRPr="00B637AE">
        <w:rPr>
          <w:rFonts w:ascii="Times New Roman" w:hAnsi="Times New Roman" w:cs="Times New Roman"/>
          <w:b/>
          <w:bCs/>
          <w:sz w:val="24"/>
          <w:szCs w:val="24"/>
          <w:lang w:val="en-US"/>
        </w:rPr>
        <w:t>The Decision-Making Process</w:t>
      </w:r>
    </w:p>
    <w:p w:rsidR="00B637AE" w:rsidRPr="00B637AE" w:rsidRDefault="00B637AE" w:rsidP="00B637AE">
      <w:pPr>
        <w:spacing w:before="240" w:line="360" w:lineRule="auto"/>
        <w:jc w:val="both"/>
        <w:rPr>
          <w:rFonts w:ascii="Times New Roman" w:hAnsi="Times New Roman" w:cs="Times New Roman"/>
          <w:bCs/>
          <w:sz w:val="24"/>
          <w:szCs w:val="24"/>
          <w:lang w:val="en-US"/>
        </w:rPr>
      </w:pPr>
      <w:r w:rsidRPr="00B637AE">
        <w:rPr>
          <w:rFonts w:ascii="Times New Roman" w:hAnsi="Times New Roman" w:cs="Times New Roman"/>
          <w:bCs/>
          <w:sz w:val="24"/>
          <w:szCs w:val="24"/>
          <w:lang w:val="en-US"/>
        </w:rPr>
        <w:t xml:space="preserve">Decision-making is an essential life skill that we employ daily, from simple choices like what to wear, to more complex decisions like business investments. Effective decision-making </w:t>
      </w:r>
      <w:r w:rsidRPr="00B637AE">
        <w:rPr>
          <w:rFonts w:ascii="Times New Roman" w:hAnsi="Times New Roman" w:cs="Times New Roman"/>
          <w:bCs/>
          <w:sz w:val="24"/>
          <w:szCs w:val="24"/>
          <w:lang w:val="en-US"/>
        </w:rPr>
        <w:lastRenderedPageBreak/>
        <w:t>follows a systematic process to ensure well-informed and rational outcomes. Here's a detailed exploration of this process:</w:t>
      </w:r>
    </w:p>
    <w:p w:rsidR="00BD2069" w:rsidRDefault="00B637AE" w:rsidP="00A73ACC">
      <w:pPr>
        <w:numPr>
          <w:ilvl w:val="0"/>
          <w:numId w:val="20"/>
        </w:numPr>
        <w:spacing w:before="240" w:line="360" w:lineRule="auto"/>
        <w:jc w:val="both"/>
        <w:rPr>
          <w:rFonts w:ascii="Times New Roman" w:hAnsi="Times New Roman" w:cs="Times New Roman"/>
          <w:b/>
          <w:bCs/>
          <w:sz w:val="24"/>
          <w:szCs w:val="24"/>
        </w:rPr>
      </w:pPr>
      <w:r w:rsidRPr="007D224E">
        <w:rPr>
          <w:rFonts w:ascii="Times New Roman" w:hAnsi="Times New Roman" w:cs="Times New Roman"/>
          <w:b/>
          <w:bCs/>
          <w:sz w:val="24"/>
          <w:szCs w:val="24"/>
          <w:lang w:val="en-US"/>
        </w:rPr>
        <w:t>Identify the Problem:</w:t>
      </w:r>
      <w:r w:rsidRPr="00B637AE">
        <w:rPr>
          <w:rFonts w:ascii="Times New Roman" w:hAnsi="Times New Roman" w:cs="Times New Roman"/>
          <w:bCs/>
          <w:sz w:val="24"/>
          <w:szCs w:val="24"/>
          <w:lang w:val="en-US"/>
        </w:rPr>
        <w:t xml:space="preserve"> Before any decision can be made, one needs to understand the problem clearly. This involves recognizing that there's an issue or an opportunity to </w:t>
      </w:r>
    </w:p>
    <w:p w:rsidR="00B637AE" w:rsidRPr="001E7556" w:rsidRDefault="00B637AE" w:rsidP="00AF2D96">
      <w:pPr>
        <w:spacing w:before="240" w:line="360" w:lineRule="auto"/>
        <w:rPr>
          <w:rFonts w:ascii="Times New Roman" w:hAnsi="Times New Roman" w:cs="Times New Roman"/>
          <w:b/>
          <w:bCs/>
          <w:sz w:val="24"/>
          <w:szCs w:val="24"/>
        </w:rPr>
      </w:pPr>
    </w:p>
    <w:p w:rsidR="00AF2D96" w:rsidRPr="001E7556" w:rsidRDefault="00AF2D96" w:rsidP="00AF2D96">
      <w:pPr>
        <w:spacing w:before="240" w:line="360" w:lineRule="auto"/>
        <w:rPr>
          <w:rFonts w:ascii="Times New Roman" w:hAnsi="Times New Roman" w:cs="Times New Roman"/>
          <w:b/>
          <w:bCs/>
          <w:sz w:val="24"/>
          <w:szCs w:val="24"/>
        </w:rPr>
      </w:pPr>
      <w:r w:rsidRPr="00B637AE">
        <w:rPr>
          <w:rFonts w:ascii="Times New Roman" w:hAnsi="Times New Roman" w:cs="Times New Roman"/>
          <w:b/>
          <w:sz w:val="24"/>
          <w:szCs w:val="24"/>
        </w:rPr>
        <w:t>3. Explain what is meant by BPR. What is its significance?</w:t>
      </w:r>
    </w:p>
    <w:p w:rsidR="00BD2069" w:rsidRDefault="00BD2069" w:rsidP="00AF2D96">
      <w:pPr>
        <w:spacing w:before="240" w:line="360" w:lineRule="auto"/>
        <w:jc w:val="both"/>
        <w:rPr>
          <w:rFonts w:ascii="Times New Roman" w:hAnsi="Times New Roman" w:cs="Times New Roman"/>
          <w:b/>
          <w:bCs/>
          <w:sz w:val="24"/>
          <w:szCs w:val="24"/>
        </w:rPr>
      </w:pPr>
      <w:proofErr w:type="gramStart"/>
      <w:r w:rsidRPr="001E7556">
        <w:rPr>
          <w:rFonts w:ascii="Times New Roman" w:hAnsi="Times New Roman" w:cs="Times New Roman"/>
          <w:b/>
          <w:bCs/>
          <w:sz w:val="24"/>
          <w:szCs w:val="24"/>
        </w:rPr>
        <w:t>Ans 3.</w:t>
      </w:r>
      <w:proofErr w:type="gramEnd"/>
    </w:p>
    <w:p w:rsidR="001E7556" w:rsidRPr="001E7556" w:rsidRDefault="001E7556" w:rsidP="00AF2D96">
      <w:pPr>
        <w:spacing w:before="240" w:line="360" w:lineRule="auto"/>
        <w:jc w:val="both"/>
        <w:rPr>
          <w:rFonts w:ascii="Times New Roman" w:hAnsi="Times New Roman" w:cs="Times New Roman"/>
          <w:b/>
          <w:bCs/>
          <w:sz w:val="24"/>
          <w:szCs w:val="24"/>
        </w:rPr>
      </w:pPr>
      <w:r w:rsidRPr="001E7556">
        <w:rPr>
          <w:rFonts w:ascii="Times New Roman" w:hAnsi="Times New Roman" w:cs="Times New Roman"/>
          <w:b/>
          <w:bCs/>
          <w:sz w:val="24"/>
          <w:szCs w:val="24"/>
        </w:rPr>
        <w:t>BPR</w:t>
      </w:r>
    </w:p>
    <w:p w:rsidR="00AF2D96" w:rsidRDefault="00AF2D96" w:rsidP="00A73ACC">
      <w:pPr>
        <w:spacing w:before="240" w:line="360" w:lineRule="auto"/>
        <w:jc w:val="both"/>
        <w:rPr>
          <w:rFonts w:ascii="Times New Roman" w:hAnsi="Times New Roman" w:cs="Times New Roman"/>
          <w:bCs/>
          <w:sz w:val="24"/>
          <w:szCs w:val="24"/>
        </w:rPr>
      </w:pPr>
      <w:r w:rsidRPr="001E7556">
        <w:rPr>
          <w:rFonts w:ascii="Times New Roman" w:hAnsi="Times New Roman" w:cs="Times New Roman"/>
          <w:bCs/>
          <w:sz w:val="24"/>
          <w:szCs w:val="24"/>
        </w:rPr>
        <w:t xml:space="preserve">BPR is employed when major IT projects such as ERP are undertaken. Reengineering involves changes in structure, organizational culture and processes. Many concepts of BPR change organizational structure. Team based organization, mass </w:t>
      </w:r>
      <w:proofErr w:type="gramStart"/>
      <w:r w:rsidRPr="001E7556">
        <w:rPr>
          <w:rFonts w:ascii="Times New Roman" w:hAnsi="Times New Roman" w:cs="Times New Roman"/>
          <w:bCs/>
          <w:sz w:val="24"/>
          <w:szCs w:val="24"/>
        </w:rPr>
        <w:t>customization,</w:t>
      </w:r>
      <w:proofErr w:type="gramEnd"/>
      <w:r w:rsidRPr="001E7556">
        <w:rPr>
          <w:rFonts w:ascii="Times New Roman" w:hAnsi="Times New Roman" w:cs="Times New Roman"/>
          <w:bCs/>
          <w:sz w:val="24"/>
          <w:szCs w:val="24"/>
        </w:rPr>
        <w:t xml:space="preserve"> empowerment and telecommuting are some of the examples. The support system in any organization plays an important role in BPR. ES, DSS, AI (discussed later) allow business to be conducted in different locations, provide flexibility in manufacturing, </w:t>
      </w:r>
      <w:proofErr w:type="gramStart"/>
      <w:r w:rsidRPr="001E7556">
        <w:rPr>
          <w:rFonts w:ascii="Times New Roman" w:hAnsi="Times New Roman" w:cs="Times New Roman"/>
          <w:bCs/>
          <w:sz w:val="24"/>
          <w:szCs w:val="24"/>
        </w:rPr>
        <w:t>permit</w:t>
      </w:r>
      <w:proofErr w:type="gramEnd"/>
      <w:r w:rsidRPr="001E7556">
        <w:rPr>
          <w:rFonts w:ascii="Times New Roman" w:hAnsi="Times New Roman" w:cs="Times New Roman"/>
          <w:bCs/>
          <w:sz w:val="24"/>
          <w:szCs w:val="24"/>
        </w:rPr>
        <w:t xml:space="preserve"> quicker </w:t>
      </w:r>
    </w:p>
    <w:p w:rsidR="00A73ACC" w:rsidRPr="001E7556" w:rsidRDefault="00A73ACC" w:rsidP="00A73ACC">
      <w:pPr>
        <w:spacing w:before="240" w:line="360" w:lineRule="auto"/>
        <w:jc w:val="both"/>
        <w:rPr>
          <w:rFonts w:ascii="Times New Roman" w:hAnsi="Times New Roman" w:cs="Times New Roman"/>
          <w:bCs/>
          <w:sz w:val="24"/>
          <w:szCs w:val="24"/>
        </w:rPr>
      </w:pPr>
    </w:p>
    <w:p w:rsidR="001E7556" w:rsidRPr="00A73ACC" w:rsidRDefault="00AF2D96" w:rsidP="00AF2D96">
      <w:pPr>
        <w:spacing w:before="240" w:line="360" w:lineRule="auto"/>
        <w:jc w:val="center"/>
        <w:rPr>
          <w:rFonts w:ascii="Times New Roman" w:hAnsi="Times New Roman" w:cs="Times New Roman"/>
          <w:b/>
          <w:bCs/>
          <w:sz w:val="24"/>
          <w:szCs w:val="24"/>
        </w:rPr>
      </w:pPr>
      <w:r w:rsidRPr="001E7556">
        <w:rPr>
          <w:rFonts w:ascii="Times New Roman" w:hAnsi="Times New Roman" w:cs="Times New Roman"/>
          <w:b/>
          <w:bCs/>
          <w:sz w:val="24"/>
          <w:szCs w:val="24"/>
        </w:rPr>
        <w:t>Assignment Set – 2</w:t>
      </w:r>
    </w:p>
    <w:p w:rsidR="00AF2D96" w:rsidRPr="001E7556" w:rsidRDefault="00AF2D96" w:rsidP="00AF2D96">
      <w:pPr>
        <w:spacing w:before="240" w:line="360" w:lineRule="auto"/>
        <w:ind w:right="-613"/>
        <w:jc w:val="both"/>
        <w:rPr>
          <w:rFonts w:ascii="Times New Roman" w:hAnsi="Times New Roman" w:cs="Times New Roman"/>
          <w:b/>
          <w:sz w:val="24"/>
          <w:szCs w:val="24"/>
        </w:rPr>
      </w:pPr>
      <w:r w:rsidRPr="001E7556">
        <w:rPr>
          <w:rFonts w:ascii="Times New Roman" w:hAnsi="Times New Roman" w:cs="Times New Roman"/>
          <w:b/>
          <w:sz w:val="24"/>
          <w:szCs w:val="24"/>
        </w:rPr>
        <w:t>1. Explain the applications and systems used in e-communication.</w:t>
      </w:r>
    </w:p>
    <w:p w:rsidR="001E7556" w:rsidRPr="001E7556" w:rsidRDefault="001E7556" w:rsidP="001E7556">
      <w:pPr>
        <w:spacing w:before="240" w:line="360" w:lineRule="auto"/>
        <w:ind w:right="-613"/>
        <w:jc w:val="both"/>
        <w:rPr>
          <w:rFonts w:ascii="Times New Roman" w:hAnsi="Times New Roman" w:cs="Times New Roman"/>
          <w:b/>
          <w:sz w:val="24"/>
          <w:szCs w:val="24"/>
          <w:lang w:val="en-US"/>
        </w:rPr>
      </w:pPr>
      <w:proofErr w:type="gramStart"/>
      <w:r w:rsidRPr="001E7556">
        <w:rPr>
          <w:rFonts w:ascii="Times New Roman" w:hAnsi="Times New Roman" w:cs="Times New Roman"/>
          <w:b/>
          <w:sz w:val="24"/>
          <w:szCs w:val="24"/>
          <w:lang w:val="en-US"/>
        </w:rPr>
        <w:t>Ans 1.</w:t>
      </w:r>
      <w:proofErr w:type="gramEnd"/>
    </w:p>
    <w:p w:rsidR="001E7556" w:rsidRPr="001E7556" w:rsidRDefault="001E7556" w:rsidP="001E7556">
      <w:pPr>
        <w:spacing w:before="240" w:line="360" w:lineRule="auto"/>
        <w:ind w:right="-613"/>
        <w:jc w:val="both"/>
        <w:rPr>
          <w:rFonts w:ascii="Times New Roman" w:hAnsi="Times New Roman" w:cs="Times New Roman"/>
          <w:sz w:val="24"/>
          <w:szCs w:val="24"/>
          <w:lang w:val="en-US"/>
        </w:rPr>
      </w:pPr>
      <w:r w:rsidRPr="001E7556">
        <w:rPr>
          <w:rFonts w:ascii="Times New Roman" w:hAnsi="Times New Roman" w:cs="Times New Roman"/>
          <w:sz w:val="24"/>
          <w:szCs w:val="24"/>
          <w:lang w:val="en-US"/>
        </w:rPr>
        <w:t>Electronic communication, or e-communication, refers to the exchange of information, messages, and data through electronic devices and digital technologies. It has become an integral part of modern society and has a wide range of applications and systems that enable seamless communication. In this article, we will explore the applications and systems used in e-communication.</w:t>
      </w:r>
    </w:p>
    <w:p w:rsidR="001E7556" w:rsidRPr="001E7556" w:rsidRDefault="001E7556" w:rsidP="001E7556">
      <w:pPr>
        <w:spacing w:before="240" w:line="360" w:lineRule="auto"/>
        <w:ind w:right="-613"/>
        <w:jc w:val="both"/>
        <w:rPr>
          <w:rFonts w:ascii="Times New Roman" w:hAnsi="Times New Roman" w:cs="Times New Roman"/>
          <w:sz w:val="24"/>
          <w:szCs w:val="24"/>
          <w:lang w:val="en-US"/>
        </w:rPr>
      </w:pPr>
      <w:r w:rsidRPr="001E7556">
        <w:rPr>
          <w:rFonts w:ascii="Times New Roman" w:hAnsi="Times New Roman" w:cs="Times New Roman"/>
          <w:b/>
          <w:bCs/>
          <w:sz w:val="24"/>
          <w:szCs w:val="24"/>
          <w:lang w:val="en-US"/>
        </w:rPr>
        <w:t>Applications of E-Communication:</w:t>
      </w:r>
    </w:p>
    <w:p w:rsidR="001E7556" w:rsidRPr="001E7556" w:rsidRDefault="001E7556" w:rsidP="00A73ACC">
      <w:pPr>
        <w:spacing w:before="240" w:line="360" w:lineRule="auto"/>
        <w:ind w:right="-613"/>
        <w:jc w:val="both"/>
        <w:rPr>
          <w:rFonts w:ascii="Times New Roman" w:hAnsi="Times New Roman" w:cs="Times New Roman"/>
          <w:sz w:val="24"/>
          <w:szCs w:val="24"/>
          <w:lang w:val="en-US"/>
        </w:rPr>
      </w:pPr>
      <w:r w:rsidRPr="001E7556">
        <w:rPr>
          <w:rFonts w:ascii="Times New Roman" w:hAnsi="Times New Roman" w:cs="Times New Roman"/>
          <w:b/>
          <w:bCs/>
          <w:sz w:val="24"/>
          <w:szCs w:val="24"/>
          <w:lang w:val="en-US"/>
        </w:rPr>
        <w:t>Email:</w:t>
      </w:r>
      <w:r w:rsidRPr="001E7556">
        <w:rPr>
          <w:rFonts w:ascii="Times New Roman" w:hAnsi="Times New Roman" w:cs="Times New Roman"/>
          <w:sz w:val="24"/>
          <w:szCs w:val="24"/>
          <w:lang w:val="en-US"/>
        </w:rPr>
        <w:t xml:space="preserve"> Email (electronic mail) is one of the most common and widely used e-communication tools. </w:t>
      </w:r>
    </w:p>
    <w:p w:rsidR="001E7556" w:rsidRPr="001E7556" w:rsidRDefault="001E7556" w:rsidP="00AF2D96">
      <w:pPr>
        <w:spacing w:before="240" w:line="360" w:lineRule="auto"/>
        <w:ind w:right="-613"/>
        <w:jc w:val="both"/>
        <w:rPr>
          <w:rFonts w:ascii="Times New Roman" w:hAnsi="Times New Roman" w:cs="Times New Roman"/>
          <w:sz w:val="24"/>
          <w:szCs w:val="24"/>
        </w:rPr>
      </w:pPr>
    </w:p>
    <w:p w:rsidR="00AF2D96" w:rsidRPr="001E7556" w:rsidRDefault="00AF2D96" w:rsidP="00AF2D96">
      <w:pPr>
        <w:spacing w:before="240" w:line="360" w:lineRule="auto"/>
        <w:ind w:right="-613"/>
        <w:jc w:val="both"/>
        <w:rPr>
          <w:rFonts w:ascii="Times New Roman" w:hAnsi="Times New Roman" w:cs="Times New Roman"/>
          <w:b/>
          <w:sz w:val="24"/>
          <w:szCs w:val="24"/>
        </w:rPr>
      </w:pPr>
      <w:r w:rsidRPr="001E7556">
        <w:rPr>
          <w:rFonts w:ascii="Times New Roman" w:hAnsi="Times New Roman" w:cs="Times New Roman"/>
          <w:b/>
          <w:sz w:val="24"/>
          <w:szCs w:val="24"/>
        </w:rPr>
        <w:t>2. Explain different types of Decision Support Systems.</w:t>
      </w:r>
    </w:p>
    <w:p w:rsidR="001E7556" w:rsidRPr="001E7556" w:rsidRDefault="001E7556" w:rsidP="00AF2D96">
      <w:pPr>
        <w:spacing w:before="240" w:line="360" w:lineRule="auto"/>
        <w:ind w:right="-613"/>
        <w:jc w:val="both"/>
        <w:rPr>
          <w:rFonts w:ascii="Times New Roman" w:hAnsi="Times New Roman" w:cs="Times New Roman"/>
          <w:b/>
          <w:sz w:val="24"/>
          <w:szCs w:val="24"/>
        </w:rPr>
      </w:pPr>
      <w:proofErr w:type="gramStart"/>
      <w:r w:rsidRPr="001E7556">
        <w:rPr>
          <w:rFonts w:ascii="Times New Roman" w:hAnsi="Times New Roman" w:cs="Times New Roman"/>
          <w:b/>
          <w:sz w:val="24"/>
          <w:szCs w:val="24"/>
        </w:rPr>
        <w:t>Ans 2.</w:t>
      </w:r>
      <w:proofErr w:type="gramEnd"/>
    </w:p>
    <w:p w:rsidR="001E7556" w:rsidRPr="001E7556" w:rsidRDefault="001E7556" w:rsidP="001E7556">
      <w:pPr>
        <w:spacing w:before="240" w:line="360" w:lineRule="auto"/>
        <w:ind w:right="-613"/>
        <w:jc w:val="both"/>
        <w:rPr>
          <w:rFonts w:ascii="Times New Roman" w:hAnsi="Times New Roman" w:cs="Times New Roman"/>
          <w:sz w:val="24"/>
          <w:szCs w:val="24"/>
          <w:lang w:val="en-US"/>
        </w:rPr>
      </w:pPr>
      <w:r w:rsidRPr="001E7556">
        <w:rPr>
          <w:rFonts w:ascii="Times New Roman" w:hAnsi="Times New Roman" w:cs="Times New Roman"/>
          <w:b/>
          <w:bCs/>
          <w:sz w:val="24"/>
          <w:szCs w:val="24"/>
          <w:lang w:val="en-US"/>
        </w:rPr>
        <w:t>Decision Support Systems (DSS)</w:t>
      </w:r>
    </w:p>
    <w:p w:rsidR="001E7556" w:rsidRPr="001E7556" w:rsidRDefault="001E7556" w:rsidP="001E7556">
      <w:pPr>
        <w:spacing w:before="240" w:line="360" w:lineRule="auto"/>
        <w:ind w:right="-613"/>
        <w:jc w:val="both"/>
        <w:rPr>
          <w:rFonts w:ascii="Times New Roman" w:hAnsi="Times New Roman" w:cs="Times New Roman"/>
          <w:sz w:val="24"/>
          <w:szCs w:val="24"/>
          <w:lang w:val="en-US"/>
        </w:rPr>
      </w:pPr>
      <w:r w:rsidRPr="001E7556">
        <w:rPr>
          <w:rFonts w:ascii="Times New Roman" w:hAnsi="Times New Roman" w:cs="Times New Roman"/>
          <w:sz w:val="24"/>
          <w:szCs w:val="24"/>
          <w:lang w:val="en-US"/>
        </w:rPr>
        <w:t>A Decision Support System (DSS) is an information system that helps in decision-making activities. DSS is designed to assist humans in solving complex problems, ensuring that the final decisions are informed by a broad array of relevant information. Over the years, the nature and scope of DSS have evolved and expanded. Let’s explore the different types of Decision Support Systems:</w:t>
      </w:r>
    </w:p>
    <w:p w:rsidR="001E7556" w:rsidRPr="001E7556" w:rsidRDefault="001E7556" w:rsidP="00A73ACC">
      <w:pPr>
        <w:spacing w:before="240" w:line="360" w:lineRule="auto"/>
        <w:ind w:right="-613"/>
        <w:jc w:val="both"/>
        <w:rPr>
          <w:rFonts w:ascii="Times New Roman" w:hAnsi="Times New Roman" w:cs="Times New Roman"/>
          <w:sz w:val="24"/>
          <w:szCs w:val="24"/>
          <w:lang w:val="en-US"/>
        </w:rPr>
      </w:pPr>
      <w:r w:rsidRPr="001E7556">
        <w:rPr>
          <w:rFonts w:ascii="Times New Roman" w:hAnsi="Times New Roman" w:cs="Times New Roman"/>
          <w:b/>
          <w:bCs/>
          <w:sz w:val="24"/>
          <w:szCs w:val="24"/>
          <w:lang w:val="en-US"/>
        </w:rPr>
        <w:t>1. Model-Driven DSS:</w:t>
      </w:r>
      <w:r w:rsidRPr="001E7556">
        <w:rPr>
          <w:rFonts w:ascii="Times New Roman" w:hAnsi="Times New Roman" w:cs="Times New Roman"/>
          <w:sz w:val="24"/>
          <w:szCs w:val="24"/>
          <w:lang w:val="en-US"/>
        </w:rPr>
        <w:t xml:space="preserve"> This type of system emphasizes the use of models to perform analyses on a specific set of data. The models could range from statistical and analytical to optimization and </w:t>
      </w:r>
    </w:p>
    <w:p w:rsidR="001E7556" w:rsidRPr="001E7556" w:rsidRDefault="001E7556" w:rsidP="00AF2D96">
      <w:pPr>
        <w:spacing w:before="240" w:line="360" w:lineRule="auto"/>
        <w:ind w:right="-613"/>
        <w:jc w:val="both"/>
        <w:rPr>
          <w:rFonts w:ascii="Times New Roman" w:hAnsi="Times New Roman" w:cs="Times New Roman"/>
          <w:sz w:val="24"/>
          <w:szCs w:val="24"/>
        </w:rPr>
      </w:pPr>
    </w:p>
    <w:p w:rsidR="00AF2D96" w:rsidRPr="001E7556" w:rsidRDefault="00AF2D96" w:rsidP="001E7556">
      <w:pPr>
        <w:spacing w:line="360" w:lineRule="auto"/>
        <w:jc w:val="both"/>
        <w:rPr>
          <w:rFonts w:ascii="Times New Roman" w:hAnsi="Times New Roman" w:cs="Times New Roman"/>
          <w:b/>
          <w:sz w:val="24"/>
          <w:szCs w:val="24"/>
        </w:rPr>
      </w:pPr>
      <w:r w:rsidRPr="001E7556">
        <w:rPr>
          <w:rFonts w:ascii="Times New Roman" w:hAnsi="Times New Roman" w:cs="Times New Roman"/>
          <w:b/>
          <w:sz w:val="24"/>
          <w:szCs w:val="24"/>
        </w:rPr>
        <w:t>3. Explain the various security hazards faced by an information system.</w:t>
      </w:r>
    </w:p>
    <w:p w:rsidR="001E7556" w:rsidRPr="001E7556" w:rsidRDefault="001E7556" w:rsidP="001E7556">
      <w:pPr>
        <w:spacing w:line="360" w:lineRule="auto"/>
        <w:jc w:val="both"/>
        <w:rPr>
          <w:rFonts w:ascii="Times New Roman" w:hAnsi="Times New Roman" w:cs="Times New Roman"/>
          <w:b/>
          <w:bCs/>
          <w:sz w:val="24"/>
          <w:szCs w:val="24"/>
          <w:lang w:val="en-US"/>
        </w:rPr>
      </w:pPr>
      <w:proofErr w:type="gramStart"/>
      <w:r w:rsidRPr="001E7556">
        <w:rPr>
          <w:rFonts w:ascii="Times New Roman" w:hAnsi="Times New Roman" w:cs="Times New Roman"/>
          <w:b/>
          <w:bCs/>
          <w:sz w:val="24"/>
          <w:szCs w:val="24"/>
          <w:lang w:val="en-US"/>
        </w:rPr>
        <w:t>Ans 3.</w:t>
      </w:r>
      <w:proofErr w:type="gramEnd"/>
    </w:p>
    <w:p w:rsidR="001E7556" w:rsidRPr="001E7556" w:rsidRDefault="001E7556" w:rsidP="001E7556">
      <w:pPr>
        <w:spacing w:line="360" w:lineRule="auto"/>
        <w:jc w:val="both"/>
        <w:rPr>
          <w:rFonts w:ascii="Times New Roman" w:hAnsi="Times New Roman" w:cs="Times New Roman"/>
          <w:sz w:val="24"/>
          <w:szCs w:val="24"/>
          <w:lang w:val="en-US"/>
        </w:rPr>
      </w:pPr>
      <w:r w:rsidRPr="001E7556">
        <w:rPr>
          <w:rFonts w:ascii="Times New Roman" w:hAnsi="Times New Roman" w:cs="Times New Roman"/>
          <w:b/>
          <w:bCs/>
          <w:sz w:val="24"/>
          <w:szCs w:val="24"/>
          <w:lang w:val="en-US"/>
        </w:rPr>
        <w:t>Security Hazards Faced by an Information System</w:t>
      </w:r>
    </w:p>
    <w:p w:rsidR="001E7556" w:rsidRPr="001E7556" w:rsidRDefault="001E7556" w:rsidP="001E7556">
      <w:pPr>
        <w:spacing w:line="360" w:lineRule="auto"/>
        <w:jc w:val="both"/>
        <w:rPr>
          <w:rFonts w:ascii="Times New Roman" w:hAnsi="Times New Roman" w:cs="Times New Roman"/>
          <w:sz w:val="24"/>
          <w:szCs w:val="24"/>
          <w:lang w:val="en-US"/>
        </w:rPr>
      </w:pPr>
      <w:r w:rsidRPr="001E7556">
        <w:rPr>
          <w:rFonts w:ascii="Times New Roman" w:hAnsi="Times New Roman" w:cs="Times New Roman"/>
          <w:sz w:val="24"/>
          <w:szCs w:val="24"/>
          <w:lang w:val="en-US"/>
        </w:rPr>
        <w:t>An information system, whether it's a complex enterprise solution or a simple desktop application, is exposed to a plethora of security hazards. These hazards arise from the evolving nature of technology, sophisticated attack methods, human errors, and the intrinsic value of the data. Here's a deep dive into various security hazards faced by an information system:</w:t>
      </w:r>
    </w:p>
    <w:p w:rsidR="001E7556" w:rsidRPr="001E7556" w:rsidRDefault="001E7556" w:rsidP="00A73ACC">
      <w:pPr>
        <w:spacing w:line="360" w:lineRule="auto"/>
        <w:jc w:val="both"/>
        <w:rPr>
          <w:rFonts w:ascii="Times New Roman" w:hAnsi="Times New Roman" w:cs="Times New Roman"/>
          <w:sz w:val="24"/>
          <w:szCs w:val="24"/>
          <w:lang w:val="en-US"/>
        </w:rPr>
      </w:pPr>
      <w:r w:rsidRPr="001E7556">
        <w:rPr>
          <w:rFonts w:ascii="Times New Roman" w:hAnsi="Times New Roman" w:cs="Times New Roman"/>
          <w:b/>
          <w:bCs/>
          <w:sz w:val="24"/>
          <w:szCs w:val="24"/>
          <w:lang w:val="en-US"/>
        </w:rPr>
        <w:t>Malware Attacks</w:t>
      </w:r>
      <w:r w:rsidRPr="001E7556">
        <w:rPr>
          <w:rFonts w:ascii="Times New Roman" w:hAnsi="Times New Roman" w:cs="Times New Roman"/>
          <w:sz w:val="24"/>
          <w:szCs w:val="24"/>
          <w:lang w:val="en-US"/>
        </w:rPr>
        <w:t xml:space="preserve">: Malware, short for malicious software, is software specifically designed </w:t>
      </w:r>
    </w:p>
    <w:p w:rsidR="0060010A" w:rsidRPr="001E7556" w:rsidRDefault="0060010A" w:rsidP="001E7556">
      <w:pPr>
        <w:rPr>
          <w:sz w:val="24"/>
          <w:szCs w:val="24"/>
        </w:rPr>
      </w:pPr>
    </w:p>
    <w:sectPr w:rsidR="0060010A" w:rsidRPr="001E7556"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45F" w:rsidRDefault="00D0745F">
      <w:pPr>
        <w:spacing w:after="0" w:line="240" w:lineRule="auto"/>
      </w:pPr>
      <w:r>
        <w:separator/>
      </w:r>
    </w:p>
  </w:endnote>
  <w:endnote w:type="continuationSeparator" w:id="1">
    <w:p w:rsidR="00D0745F" w:rsidRDefault="00D07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45F" w:rsidRDefault="00D0745F">
      <w:pPr>
        <w:spacing w:after="0" w:line="240" w:lineRule="auto"/>
      </w:pPr>
      <w:r>
        <w:separator/>
      </w:r>
    </w:p>
  </w:footnote>
  <w:footnote w:type="continuationSeparator" w:id="1">
    <w:p w:rsidR="00D0745F" w:rsidRDefault="00D07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5DC5B16"/>
    <w:multiLevelType w:val="multilevel"/>
    <w:tmpl w:val="33F4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834094"/>
    <w:multiLevelType w:val="multilevel"/>
    <w:tmpl w:val="7170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7857F7F"/>
    <w:multiLevelType w:val="multilevel"/>
    <w:tmpl w:val="24D0A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E206E01"/>
    <w:multiLevelType w:val="multilevel"/>
    <w:tmpl w:val="B6EA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AD4DD0"/>
    <w:multiLevelType w:val="multilevel"/>
    <w:tmpl w:val="C8A0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4F1D00"/>
    <w:multiLevelType w:val="multilevel"/>
    <w:tmpl w:val="8F68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CF05598"/>
    <w:multiLevelType w:val="multilevel"/>
    <w:tmpl w:val="EB80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9"/>
  </w:num>
  <w:num w:numId="3">
    <w:abstractNumId w:val="6"/>
  </w:num>
  <w:num w:numId="4">
    <w:abstractNumId w:val="4"/>
  </w:num>
  <w:num w:numId="5">
    <w:abstractNumId w:val="5"/>
  </w:num>
  <w:num w:numId="6">
    <w:abstractNumId w:val="17"/>
  </w:num>
  <w:num w:numId="7">
    <w:abstractNumId w:val="8"/>
  </w:num>
  <w:num w:numId="8">
    <w:abstractNumId w:val="16"/>
  </w:num>
  <w:num w:numId="9">
    <w:abstractNumId w:val="11"/>
  </w:num>
  <w:num w:numId="10">
    <w:abstractNumId w:val="15"/>
  </w:num>
  <w:num w:numId="11">
    <w:abstractNumId w:val="18"/>
  </w:num>
  <w:num w:numId="12">
    <w:abstractNumId w:val="2"/>
  </w:num>
  <w:num w:numId="13">
    <w:abstractNumId w:val="0"/>
  </w:num>
  <w:num w:numId="14">
    <w:abstractNumId w:val="10"/>
  </w:num>
  <w:num w:numId="15">
    <w:abstractNumId w:val="13"/>
  </w:num>
  <w:num w:numId="16">
    <w:abstractNumId w:val="14"/>
  </w:num>
  <w:num w:numId="17">
    <w:abstractNumId w:val="20"/>
  </w:num>
  <w:num w:numId="18">
    <w:abstractNumId w:val="7"/>
  </w:num>
  <w:num w:numId="19">
    <w:abstractNumId w:val="9"/>
  </w:num>
  <w:num w:numId="20">
    <w:abstractNumId w:val="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1E6A9F"/>
    <w:rsid w:val="00012D31"/>
    <w:rsid w:val="00021DD2"/>
    <w:rsid w:val="000702F8"/>
    <w:rsid w:val="0009588E"/>
    <w:rsid w:val="000A7FBD"/>
    <w:rsid w:val="000E1911"/>
    <w:rsid w:val="001413E6"/>
    <w:rsid w:val="00160DBF"/>
    <w:rsid w:val="00171521"/>
    <w:rsid w:val="001A6BC6"/>
    <w:rsid w:val="001E494A"/>
    <w:rsid w:val="001E4CD4"/>
    <w:rsid w:val="001E6A9F"/>
    <w:rsid w:val="001E7556"/>
    <w:rsid w:val="001F4636"/>
    <w:rsid w:val="001F4C55"/>
    <w:rsid w:val="00212FCF"/>
    <w:rsid w:val="00215DE8"/>
    <w:rsid w:val="0027106F"/>
    <w:rsid w:val="00274061"/>
    <w:rsid w:val="00274A2A"/>
    <w:rsid w:val="00287CF1"/>
    <w:rsid w:val="002B621C"/>
    <w:rsid w:val="002C3BC6"/>
    <w:rsid w:val="002D4402"/>
    <w:rsid w:val="002D75E6"/>
    <w:rsid w:val="00330AF0"/>
    <w:rsid w:val="003C5ABD"/>
    <w:rsid w:val="003E4151"/>
    <w:rsid w:val="00426027"/>
    <w:rsid w:val="00490A6F"/>
    <w:rsid w:val="004A5629"/>
    <w:rsid w:val="004C1A52"/>
    <w:rsid w:val="004C2D2B"/>
    <w:rsid w:val="004C6CC0"/>
    <w:rsid w:val="004D4C44"/>
    <w:rsid w:val="004F6CF0"/>
    <w:rsid w:val="004F72F6"/>
    <w:rsid w:val="00554803"/>
    <w:rsid w:val="00562407"/>
    <w:rsid w:val="005952CB"/>
    <w:rsid w:val="00595428"/>
    <w:rsid w:val="005A4423"/>
    <w:rsid w:val="0060010A"/>
    <w:rsid w:val="00610449"/>
    <w:rsid w:val="006307CF"/>
    <w:rsid w:val="006378D2"/>
    <w:rsid w:val="006832DE"/>
    <w:rsid w:val="00684412"/>
    <w:rsid w:val="006B0D2F"/>
    <w:rsid w:val="006B7E40"/>
    <w:rsid w:val="006C35BE"/>
    <w:rsid w:val="006D31DA"/>
    <w:rsid w:val="006E3621"/>
    <w:rsid w:val="007053FD"/>
    <w:rsid w:val="007616EB"/>
    <w:rsid w:val="00765818"/>
    <w:rsid w:val="007D224E"/>
    <w:rsid w:val="007D6CD9"/>
    <w:rsid w:val="007F0C2B"/>
    <w:rsid w:val="00816193"/>
    <w:rsid w:val="00820AC7"/>
    <w:rsid w:val="00837A49"/>
    <w:rsid w:val="008444C9"/>
    <w:rsid w:val="00863119"/>
    <w:rsid w:val="00875B8D"/>
    <w:rsid w:val="008903F4"/>
    <w:rsid w:val="008928A6"/>
    <w:rsid w:val="008A05BE"/>
    <w:rsid w:val="008E017F"/>
    <w:rsid w:val="00916E48"/>
    <w:rsid w:val="0092623C"/>
    <w:rsid w:val="00961C43"/>
    <w:rsid w:val="00975A9B"/>
    <w:rsid w:val="0098285D"/>
    <w:rsid w:val="009B510E"/>
    <w:rsid w:val="009B7832"/>
    <w:rsid w:val="009E3AD0"/>
    <w:rsid w:val="009E55B7"/>
    <w:rsid w:val="00A4722E"/>
    <w:rsid w:val="00A53638"/>
    <w:rsid w:val="00A6067C"/>
    <w:rsid w:val="00A65ADD"/>
    <w:rsid w:val="00A67371"/>
    <w:rsid w:val="00A73ACC"/>
    <w:rsid w:val="00AB1FDB"/>
    <w:rsid w:val="00AF2D96"/>
    <w:rsid w:val="00B313B3"/>
    <w:rsid w:val="00B52FE8"/>
    <w:rsid w:val="00B637AE"/>
    <w:rsid w:val="00BB1975"/>
    <w:rsid w:val="00BC682B"/>
    <w:rsid w:val="00BD2069"/>
    <w:rsid w:val="00BD417C"/>
    <w:rsid w:val="00C762BD"/>
    <w:rsid w:val="00CB659E"/>
    <w:rsid w:val="00CC230F"/>
    <w:rsid w:val="00D022BD"/>
    <w:rsid w:val="00D02756"/>
    <w:rsid w:val="00D0745F"/>
    <w:rsid w:val="00D31DFD"/>
    <w:rsid w:val="00D35033"/>
    <w:rsid w:val="00DC66E5"/>
    <w:rsid w:val="00E01D6B"/>
    <w:rsid w:val="00E02C12"/>
    <w:rsid w:val="00E305A1"/>
    <w:rsid w:val="00E82B0A"/>
    <w:rsid w:val="00EA792F"/>
    <w:rsid w:val="00EC36C3"/>
    <w:rsid w:val="00F31180"/>
    <w:rsid w:val="00F46D65"/>
    <w:rsid w:val="00F56982"/>
    <w:rsid w:val="00F635B0"/>
    <w:rsid w:val="00FA1868"/>
    <w:rsid w:val="00FA3FA5"/>
    <w:rsid w:val="00FA714F"/>
    <w:rsid w:val="00FC464C"/>
    <w:rsid w:val="00FE5163"/>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C762B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762B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762B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762B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762BD"/>
    <w:pPr>
      <w:keepNext/>
      <w:keepLines/>
      <w:spacing w:before="220" w:after="40"/>
      <w:outlineLvl w:val="4"/>
    </w:pPr>
    <w:rPr>
      <w:b/>
    </w:rPr>
  </w:style>
  <w:style w:type="paragraph" w:styleId="Heading6">
    <w:name w:val="heading 6"/>
    <w:basedOn w:val="Normal"/>
    <w:next w:val="Normal"/>
    <w:uiPriority w:val="9"/>
    <w:semiHidden/>
    <w:unhideWhenUsed/>
    <w:qFormat/>
    <w:rsid w:val="00C762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762BD"/>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C762BD"/>
    <w:pPr>
      <w:keepNext/>
      <w:keepLines/>
      <w:spacing w:before="360" w:after="80"/>
    </w:pPr>
    <w:rPr>
      <w:rFonts w:ascii="Georgia" w:eastAsia="Georgia" w:hAnsi="Georgia" w:cs="Georgia"/>
      <w:i/>
      <w:color w:val="666666"/>
      <w:sz w:val="48"/>
      <w:szCs w:val="48"/>
    </w:rPr>
  </w:style>
  <w:style w:type="table" w:customStyle="1" w:styleId="a">
    <w:basedOn w:val="TableNormal"/>
    <w:rsid w:val="00C762B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762B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NoSpacing">
    <w:name w:val="No Spacing"/>
    <w:uiPriority w:val="1"/>
    <w:qFormat/>
    <w:rsid w:val="009E55B7"/>
    <w:pPr>
      <w:spacing w:after="0" w:line="240" w:lineRule="auto"/>
    </w:pPr>
  </w:style>
  <w:style w:type="paragraph" w:styleId="BalloonText">
    <w:name w:val="Balloon Text"/>
    <w:basedOn w:val="Normal"/>
    <w:link w:val="BalloonTextChar"/>
    <w:uiPriority w:val="99"/>
    <w:semiHidden/>
    <w:unhideWhenUsed/>
    <w:rsid w:val="00AF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96"/>
    <w:rPr>
      <w:rFonts w:ascii="Tahoma" w:hAnsi="Tahoma" w:cs="Tahoma"/>
      <w:sz w:val="16"/>
      <w:szCs w:val="16"/>
    </w:rPr>
  </w:style>
  <w:style w:type="character" w:styleId="Hyperlink">
    <w:name w:val="Hyperlink"/>
    <w:basedOn w:val="DefaultParagraphFont"/>
    <w:uiPriority w:val="99"/>
    <w:semiHidden/>
    <w:unhideWhenUsed/>
    <w:rsid w:val="00D02756"/>
    <w:rPr>
      <w:color w:val="0000FF"/>
      <w:u w:val="single"/>
    </w:rPr>
  </w:style>
</w:styles>
</file>

<file path=word/webSettings.xml><?xml version="1.0" encoding="utf-8"?>
<w:webSettings xmlns:r="http://schemas.openxmlformats.org/officeDocument/2006/relationships" xmlns:w="http://schemas.openxmlformats.org/wordprocessingml/2006/main">
  <w:divs>
    <w:div w:id="25303207">
      <w:bodyDiv w:val="1"/>
      <w:marLeft w:val="0"/>
      <w:marRight w:val="0"/>
      <w:marTop w:val="0"/>
      <w:marBottom w:val="0"/>
      <w:divBdr>
        <w:top w:val="none" w:sz="0" w:space="0" w:color="auto"/>
        <w:left w:val="none" w:sz="0" w:space="0" w:color="auto"/>
        <w:bottom w:val="none" w:sz="0" w:space="0" w:color="auto"/>
        <w:right w:val="none" w:sz="0" w:space="0" w:color="auto"/>
      </w:divBdr>
    </w:div>
    <w:div w:id="183637149">
      <w:bodyDiv w:val="1"/>
      <w:marLeft w:val="0"/>
      <w:marRight w:val="0"/>
      <w:marTop w:val="0"/>
      <w:marBottom w:val="0"/>
      <w:divBdr>
        <w:top w:val="none" w:sz="0" w:space="0" w:color="auto"/>
        <w:left w:val="none" w:sz="0" w:space="0" w:color="auto"/>
        <w:bottom w:val="none" w:sz="0" w:space="0" w:color="auto"/>
        <w:right w:val="none" w:sz="0" w:space="0" w:color="auto"/>
      </w:divBdr>
    </w:div>
    <w:div w:id="396368756">
      <w:bodyDiv w:val="1"/>
      <w:marLeft w:val="0"/>
      <w:marRight w:val="0"/>
      <w:marTop w:val="0"/>
      <w:marBottom w:val="0"/>
      <w:divBdr>
        <w:top w:val="none" w:sz="0" w:space="0" w:color="auto"/>
        <w:left w:val="none" w:sz="0" w:space="0" w:color="auto"/>
        <w:bottom w:val="none" w:sz="0" w:space="0" w:color="auto"/>
        <w:right w:val="none" w:sz="0" w:space="0" w:color="auto"/>
      </w:divBdr>
    </w:div>
    <w:div w:id="398140942">
      <w:bodyDiv w:val="1"/>
      <w:marLeft w:val="0"/>
      <w:marRight w:val="0"/>
      <w:marTop w:val="0"/>
      <w:marBottom w:val="0"/>
      <w:divBdr>
        <w:top w:val="none" w:sz="0" w:space="0" w:color="auto"/>
        <w:left w:val="none" w:sz="0" w:space="0" w:color="auto"/>
        <w:bottom w:val="none" w:sz="0" w:space="0" w:color="auto"/>
        <w:right w:val="none" w:sz="0" w:space="0" w:color="auto"/>
      </w:divBdr>
    </w:div>
    <w:div w:id="475338013">
      <w:bodyDiv w:val="1"/>
      <w:marLeft w:val="0"/>
      <w:marRight w:val="0"/>
      <w:marTop w:val="0"/>
      <w:marBottom w:val="0"/>
      <w:divBdr>
        <w:top w:val="none" w:sz="0" w:space="0" w:color="auto"/>
        <w:left w:val="none" w:sz="0" w:space="0" w:color="auto"/>
        <w:bottom w:val="none" w:sz="0" w:space="0" w:color="auto"/>
        <w:right w:val="none" w:sz="0" w:space="0" w:color="auto"/>
      </w:divBdr>
    </w:div>
    <w:div w:id="479156208">
      <w:bodyDiv w:val="1"/>
      <w:marLeft w:val="0"/>
      <w:marRight w:val="0"/>
      <w:marTop w:val="0"/>
      <w:marBottom w:val="0"/>
      <w:divBdr>
        <w:top w:val="none" w:sz="0" w:space="0" w:color="auto"/>
        <w:left w:val="none" w:sz="0" w:space="0" w:color="auto"/>
        <w:bottom w:val="none" w:sz="0" w:space="0" w:color="auto"/>
        <w:right w:val="none" w:sz="0" w:space="0" w:color="auto"/>
      </w:divBdr>
    </w:div>
    <w:div w:id="764886614">
      <w:bodyDiv w:val="1"/>
      <w:marLeft w:val="0"/>
      <w:marRight w:val="0"/>
      <w:marTop w:val="0"/>
      <w:marBottom w:val="0"/>
      <w:divBdr>
        <w:top w:val="none" w:sz="0" w:space="0" w:color="auto"/>
        <w:left w:val="none" w:sz="0" w:space="0" w:color="auto"/>
        <w:bottom w:val="none" w:sz="0" w:space="0" w:color="auto"/>
        <w:right w:val="none" w:sz="0" w:space="0" w:color="auto"/>
      </w:divBdr>
    </w:div>
    <w:div w:id="1163737594">
      <w:bodyDiv w:val="1"/>
      <w:marLeft w:val="0"/>
      <w:marRight w:val="0"/>
      <w:marTop w:val="0"/>
      <w:marBottom w:val="0"/>
      <w:divBdr>
        <w:top w:val="none" w:sz="0" w:space="0" w:color="auto"/>
        <w:left w:val="none" w:sz="0" w:space="0" w:color="auto"/>
        <w:bottom w:val="none" w:sz="0" w:space="0" w:color="auto"/>
        <w:right w:val="none" w:sz="0" w:space="0" w:color="auto"/>
      </w:divBdr>
    </w:div>
    <w:div w:id="1164011447">
      <w:bodyDiv w:val="1"/>
      <w:marLeft w:val="0"/>
      <w:marRight w:val="0"/>
      <w:marTop w:val="0"/>
      <w:marBottom w:val="0"/>
      <w:divBdr>
        <w:top w:val="none" w:sz="0" w:space="0" w:color="auto"/>
        <w:left w:val="none" w:sz="0" w:space="0" w:color="auto"/>
        <w:bottom w:val="none" w:sz="0" w:space="0" w:color="auto"/>
        <w:right w:val="none" w:sz="0" w:space="0" w:color="auto"/>
      </w:divBdr>
    </w:div>
    <w:div w:id="1185289122">
      <w:bodyDiv w:val="1"/>
      <w:marLeft w:val="0"/>
      <w:marRight w:val="0"/>
      <w:marTop w:val="0"/>
      <w:marBottom w:val="0"/>
      <w:divBdr>
        <w:top w:val="none" w:sz="0" w:space="0" w:color="auto"/>
        <w:left w:val="none" w:sz="0" w:space="0" w:color="auto"/>
        <w:bottom w:val="none" w:sz="0" w:space="0" w:color="auto"/>
        <w:right w:val="none" w:sz="0" w:space="0" w:color="auto"/>
      </w:divBdr>
    </w:div>
    <w:div w:id="1309868364">
      <w:bodyDiv w:val="1"/>
      <w:marLeft w:val="0"/>
      <w:marRight w:val="0"/>
      <w:marTop w:val="0"/>
      <w:marBottom w:val="0"/>
      <w:divBdr>
        <w:top w:val="none" w:sz="0" w:space="0" w:color="auto"/>
        <w:left w:val="none" w:sz="0" w:space="0" w:color="auto"/>
        <w:bottom w:val="none" w:sz="0" w:space="0" w:color="auto"/>
        <w:right w:val="none" w:sz="0" w:space="0" w:color="auto"/>
      </w:divBdr>
    </w:div>
    <w:div w:id="1365211125">
      <w:bodyDiv w:val="1"/>
      <w:marLeft w:val="0"/>
      <w:marRight w:val="0"/>
      <w:marTop w:val="0"/>
      <w:marBottom w:val="0"/>
      <w:divBdr>
        <w:top w:val="none" w:sz="0" w:space="0" w:color="auto"/>
        <w:left w:val="none" w:sz="0" w:space="0" w:color="auto"/>
        <w:bottom w:val="none" w:sz="0" w:space="0" w:color="auto"/>
        <w:right w:val="none" w:sz="0" w:space="0" w:color="auto"/>
      </w:divBdr>
    </w:div>
    <w:div w:id="1612473815">
      <w:bodyDiv w:val="1"/>
      <w:marLeft w:val="0"/>
      <w:marRight w:val="0"/>
      <w:marTop w:val="0"/>
      <w:marBottom w:val="0"/>
      <w:divBdr>
        <w:top w:val="none" w:sz="0" w:space="0" w:color="auto"/>
        <w:left w:val="none" w:sz="0" w:space="0" w:color="auto"/>
        <w:bottom w:val="none" w:sz="0" w:space="0" w:color="auto"/>
        <w:right w:val="none" w:sz="0" w:space="0" w:color="auto"/>
      </w:divBdr>
    </w:div>
    <w:div w:id="1620910830">
      <w:bodyDiv w:val="1"/>
      <w:marLeft w:val="0"/>
      <w:marRight w:val="0"/>
      <w:marTop w:val="0"/>
      <w:marBottom w:val="0"/>
      <w:divBdr>
        <w:top w:val="none" w:sz="0" w:space="0" w:color="auto"/>
        <w:left w:val="none" w:sz="0" w:space="0" w:color="auto"/>
        <w:bottom w:val="none" w:sz="0" w:space="0" w:color="auto"/>
        <w:right w:val="none" w:sz="0" w:space="0" w:color="auto"/>
      </w:divBdr>
    </w:div>
    <w:div w:id="1634871600">
      <w:bodyDiv w:val="1"/>
      <w:marLeft w:val="0"/>
      <w:marRight w:val="0"/>
      <w:marTop w:val="0"/>
      <w:marBottom w:val="0"/>
      <w:divBdr>
        <w:top w:val="none" w:sz="0" w:space="0" w:color="auto"/>
        <w:left w:val="none" w:sz="0" w:space="0" w:color="auto"/>
        <w:bottom w:val="none" w:sz="0" w:space="0" w:color="auto"/>
        <w:right w:val="none" w:sz="0" w:space="0" w:color="auto"/>
      </w:divBdr>
    </w:div>
    <w:div w:id="2128960784">
      <w:bodyDiv w:val="1"/>
      <w:marLeft w:val="0"/>
      <w:marRight w:val="0"/>
      <w:marTop w:val="0"/>
      <w:marBottom w:val="0"/>
      <w:divBdr>
        <w:top w:val="none" w:sz="0" w:space="0" w:color="auto"/>
        <w:left w:val="none" w:sz="0" w:space="0" w:color="auto"/>
        <w:bottom w:val="none" w:sz="0" w:space="0" w:color="auto"/>
        <w:right w:val="none" w:sz="0" w:space="0" w:color="auto"/>
      </w:divBdr>
    </w:div>
    <w:div w:id="213643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21</cp:revision>
  <dcterms:created xsi:type="dcterms:W3CDTF">2023-01-17T11:12:00Z</dcterms:created>
  <dcterms:modified xsi:type="dcterms:W3CDTF">2023-09-11T16:13:00Z</dcterms:modified>
</cp:coreProperties>
</file>