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525" w:rsidRPr="00985726" w:rsidRDefault="00655525" w:rsidP="004A4EB2">
      <w:pPr>
        <w:spacing w:line="360" w:lineRule="auto"/>
        <w:jc w:val="both"/>
        <w:rPr>
          <w:b/>
        </w:rPr>
      </w:pPr>
    </w:p>
    <w:tbl>
      <w:tblPr>
        <w:tblStyle w:val="TableGrid"/>
        <w:tblW w:w="5000" w:type="pct"/>
        <w:jc w:val="center"/>
        <w:tblLook w:val="04A0"/>
      </w:tblPr>
      <w:tblGrid>
        <w:gridCol w:w="3447"/>
        <w:gridCol w:w="6129"/>
      </w:tblGrid>
      <w:tr w:rsidR="0043259B" w:rsidRPr="00985726" w:rsidTr="004A4EB2">
        <w:trPr>
          <w:jc w:val="center"/>
        </w:trPr>
        <w:tc>
          <w:tcPr>
            <w:tcW w:w="1800" w:type="pct"/>
          </w:tcPr>
          <w:p w:rsidR="0043259B" w:rsidRPr="00985726" w:rsidRDefault="00985726" w:rsidP="004A4EB2">
            <w:pPr>
              <w:spacing w:line="360" w:lineRule="auto"/>
              <w:jc w:val="both"/>
              <w:rPr>
                <w:b/>
              </w:rPr>
            </w:pPr>
            <w:r w:rsidRPr="00985726">
              <w:rPr>
                <w:b/>
              </w:rPr>
              <w:t>SESSION</w:t>
            </w:r>
          </w:p>
        </w:tc>
        <w:tc>
          <w:tcPr>
            <w:tcW w:w="3200" w:type="pct"/>
          </w:tcPr>
          <w:p w:rsidR="0043259B" w:rsidRPr="00985726" w:rsidRDefault="00985726" w:rsidP="004A4EB2">
            <w:pPr>
              <w:spacing w:line="360" w:lineRule="auto"/>
              <w:jc w:val="both"/>
              <w:rPr>
                <w:b/>
              </w:rPr>
            </w:pPr>
            <w:r w:rsidRPr="00985726">
              <w:rPr>
                <w:b/>
              </w:rPr>
              <w:t>AUG/SEP 2023</w:t>
            </w:r>
          </w:p>
        </w:tc>
      </w:tr>
      <w:tr w:rsidR="0043259B" w:rsidRPr="00985726" w:rsidTr="004A4EB2">
        <w:trPr>
          <w:jc w:val="center"/>
        </w:trPr>
        <w:tc>
          <w:tcPr>
            <w:tcW w:w="1800" w:type="pct"/>
          </w:tcPr>
          <w:p w:rsidR="0043259B" w:rsidRPr="00985726" w:rsidRDefault="00985726" w:rsidP="004A4EB2">
            <w:pPr>
              <w:spacing w:line="360" w:lineRule="auto"/>
              <w:jc w:val="both"/>
              <w:rPr>
                <w:b/>
              </w:rPr>
            </w:pPr>
            <w:r w:rsidRPr="00985726">
              <w:rPr>
                <w:b/>
              </w:rPr>
              <w:t>PROGRAMME</w:t>
            </w:r>
          </w:p>
        </w:tc>
        <w:tc>
          <w:tcPr>
            <w:tcW w:w="3200" w:type="pct"/>
          </w:tcPr>
          <w:p w:rsidR="0043259B" w:rsidRPr="00985726" w:rsidRDefault="00985726" w:rsidP="004A4EB2">
            <w:pPr>
              <w:spacing w:line="360" w:lineRule="auto"/>
              <w:jc w:val="both"/>
              <w:rPr>
                <w:b/>
              </w:rPr>
            </w:pPr>
            <w:r w:rsidRPr="00985726">
              <w:rPr>
                <w:b/>
              </w:rPr>
              <w:t>MASTER OF BUSINESS ADMINISTRATION (MBA)</w:t>
            </w:r>
          </w:p>
        </w:tc>
      </w:tr>
      <w:tr w:rsidR="0043259B" w:rsidRPr="00985726" w:rsidTr="004A4EB2">
        <w:trPr>
          <w:jc w:val="center"/>
        </w:trPr>
        <w:tc>
          <w:tcPr>
            <w:tcW w:w="1800" w:type="pct"/>
          </w:tcPr>
          <w:p w:rsidR="0043259B" w:rsidRPr="00985726" w:rsidRDefault="00985726" w:rsidP="004A4EB2">
            <w:pPr>
              <w:spacing w:line="360" w:lineRule="auto"/>
              <w:jc w:val="both"/>
              <w:rPr>
                <w:b/>
              </w:rPr>
            </w:pPr>
            <w:r w:rsidRPr="00985726">
              <w:rPr>
                <w:b/>
              </w:rPr>
              <w:t>SEMESTER</w:t>
            </w:r>
          </w:p>
        </w:tc>
        <w:tc>
          <w:tcPr>
            <w:tcW w:w="3200" w:type="pct"/>
          </w:tcPr>
          <w:p w:rsidR="0043259B" w:rsidRPr="00985726" w:rsidRDefault="00985726" w:rsidP="004A4EB2">
            <w:pPr>
              <w:spacing w:line="360" w:lineRule="auto"/>
              <w:jc w:val="both"/>
              <w:rPr>
                <w:b/>
              </w:rPr>
            </w:pPr>
            <w:r w:rsidRPr="00985726">
              <w:rPr>
                <w:b/>
              </w:rPr>
              <w:t>I</w:t>
            </w:r>
          </w:p>
        </w:tc>
      </w:tr>
      <w:tr w:rsidR="0043259B" w:rsidRPr="00985726" w:rsidTr="004A4EB2">
        <w:trPr>
          <w:jc w:val="center"/>
        </w:trPr>
        <w:tc>
          <w:tcPr>
            <w:tcW w:w="1800" w:type="pct"/>
          </w:tcPr>
          <w:p w:rsidR="0043259B" w:rsidRPr="00985726" w:rsidRDefault="00985726" w:rsidP="004A4EB2">
            <w:pPr>
              <w:spacing w:line="360" w:lineRule="auto"/>
              <w:jc w:val="both"/>
              <w:rPr>
                <w:b/>
              </w:rPr>
            </w:pPr>
            <w:r w:rsidRPr="00985726">
              <w:rPr>
                <w:b/>
              </w:rPr>
              <w:t>COURSE CODE &amp; NAME</w:t>
            </w:r>
          </w:p>
        </w:tc>
        <w:tc>
          <w:tcPr>
            <w:tcW w:w="3200" w:type="pct"/>
          </w:tcPr>
          <w:p w:rsidR="0043259B" w:rsidRPr="00985726" w:rsidRDefault="00985726" w:rsidP="004A4EB2">
            <w:pPr>
              <w:spacing w:line="360" w:lineRule="auto"/>
              <w:jc w:val="both"/>
              <w:rPr>
                <w:b/>
              </w:rPr>
            </w:pPr>
            <w:r w:rsidRPr="00985726">
              <w:rPr>
                <w:b/>
              </w:rPr>
              <w:t>DMBA103-STATISTICS FOR MANAGEMENT</w:t>
            </w:r>
          </w:p>
        </w:tc>
      </w:tr>
      <w:tr w:rsidR="0043259B" w:rsidRPr="00985726" w:rsidTr="004A4EB2">
        <w:trPr>
          <w:jc w:val="center"/>
        </w:trPr>
        <w:tc>
          <w:tcPr>
            <w:tcW w:w="1800" w:type="pct"/>
          </w:tcPr>
          <w:p w:rsidR="0043259B" w:rsidRPr="00985726" w:rsidRDefault="0043259B" w:rsidP="004A4EB2">
            <w:pPr>
              <w:spacing w:line="360" w:lineRule="auto"/>
              <w:jc w:val="both"/>
              <w:rPr>
                <w:b/>
              </w:rPr>
            </w:pPr>
          </w:p>
        </w:tc>
        <w:tc>
          <w:tcPr>
            <w:tcW w:w="3200" w:type="pct"/>
          </w:tcPr>
          <w:p w:rsidR="0043259B" w:rsidRPr="00985726" w:rsidRDefault="0043259B" w:rsidP="004A4EB2">
            <w:pPr>
              <w:spacing w:line="360" w:lineRule="auto"/>
              <w:jc w:val="both"/>
              <w:rPr>
                <w:b/>
              </w:rPr>
            </w:pPr>
          </w:p>
        </w:tc>
      </w:tr>
      <w:tr w:rsidR="0043259B" w:rsidRPr="00985726" w:rsidTr="004A4EB2">
        <w:trPr>
          <w:jc w:val="center"/>
        </w:trPr>
        <w:tc>
          <w:tcPr>
            <w:tcW w:w="1800" w:type="pct"/>
          </w:tcPr>
          <w:p w:rsidR="0043259B" w:rsidRPr="00985726" w:rsidRDefault="0043259B" w:rsidP="004A4EB2">
            <w:pPr>
              <w:spacing w:line="360" w:lineRule="auto"/>
              <w:jc w:val="both"/>
              <w:rPr>
                <w:b/>
              </w:rPr>
            </w:pPr>
          </w:p>
        </w:tc>
        <w:tc>
          <w:tcPr>
            <w:tcW w:w="3200" w:type="pct"/>
          </w:tcPr>
          <w:p w:rsidR="0043259B" w:rsidRPr="00985726" w:rsidRDefault="0043259B" w:rsidP="004A4EB2">
            <w:pPr>
              <w:spacing w:line="360" w:lineRule="auto"/>
              <w:jc w:val="both"/>
              <w:rPr>
                <w:b/>
              </w:rPr>
            </w:pPr>
          </w:p>
        </w:tc>
      </w:tr>
    </w:tbl>
    <w:p w:rsidR="00781CD3" w:rsidRPr="00985726" w:rsidRDefault="00781CD3" w:rsidP="004A4EB2">
      <w:pPr>
        <w:spacing w:line="360" w:lineRule="auto"/>
        <w:jc w:val="both"/>
        <w:rPr>
          <w:b/>
        </w:rPr>
      </w:pPr>
    </w:p>
    <w:p w:rsidR="004A4EB2" w:rsidRPr="00985726" w:rsidRDefault="004A4EB2" w:rsidP="004A4EB2">
      <w:pPr>
        <w:spacing w:line="360" w:lineRule="auto"/>
        <w:jc w:val="both"/>
        <w:rPr>
          <w:b/>
        </w:rPr>
      </w:pPr>
    </w:p>
    <w:p w:rsidR="004A4EB2" w:rsidRPr="00985726" w:rsidRDefault="004A4EB2" w:rsidP="004A4EB2">
      <w:pPr>
        <w:spacing w:line="360" w:lineRule="auto"/>
        <w:jc w:val="center"/>
        <w:rPr>
          <w:b/>
        </w:rPr>
      </w:pPr>
      <w:r w:rsidRPr="00985726">
        <w:rPr>
          <w:b/>
        </w:rPr>
        <w:t>SET 1</w:t>
      </w:r>
    </w:p>
    <w:p w:rsidR="004A4EB2" w:rsidRDefault="004A4EB2" w:rsidP="004A4EB2">
      <w:pPr>
        <w:spacing w:line="360" w:lineRule="auto"/>
        <w:jc w:val="both"/>
      </w:pPr>
    </w:p>
    <w:p w:rsidR="004A4EB2" w:rsidRDefault="004A4EB2" w:rsidP="004A4EB2">
      <w:pPr>
        <w:spacing w:line="360" w:lineRule="auto"/>
        <w:jc w:val="both"/>
      </w:pPr>
    </w:p>
    <w:p w:rsidR="004A4EB2" w:rsidRPr="00985726" w:rsidRDefault="004A4EB2" w:rsidP="004A4EB2">
      <w:pPr>
        <w:spacing w:line="360" w:lineRule="auto"/>
        <w:jc w:val="both"/>
        <w:rPr>
          <w:b/>
        </w:rPr>
      </w:pPr>
      <w:r w:rsidRPr="00985726">
        <w:rPr>
          <w:b/>
        </w:rPr>
        <w:t xml:space="preserve">1 Define statistics. Explain various functions of statistics. Also discuss the </w:t>
      </w:r>
      <w:r w:rsidR="00985726" w:rsidRPr="00985726">
        <w:rPr>
          <w:b/>
        </w:rPr>
        <w:t xml:space="preserve">key limitations of statistics.  </w:t>
      </w:r>
      <w:r w:rsidRPr="00985726">
        <w:rPr>
          <w:b/>
        </w:rPr>
        <w:t>2+4+4</w:t>
      </w:r>
    </w:p>
    <w:p w:rsidR="00985726" w:rsidRPr="00985726" w:rsidRDefault="00985726" w:rsidP="00985726">
      <w:pPr>
        <w:spacing w:line="360" w:lineRule="auto"/>
        <w:jc w:val="both"/>
        <w:rPr>
          <w:b/>
        </w:rPr>
      </w:pPr>
      <w:r w:rsidRPr="00985726">
        <w:rPr>
          <w:b/>
        </w:rPr>
        <w:t>Ans 1.</w:t>
      </w:r>
    </w:p>
    <w:p w:rsidR="00985726" w:rsidRPr="00985726" w:rsidRDefault="00985726" w:rsidP="00985726">
      <w:pPr>
        <w:spacing w:line="360" w:lineRule="auto"/>
        <w:jc w:val="both"/>
        <w:rPr>
          <w:b/>
        </w:rPr>
      </w:pPr>
      <w:r w:rsidRPr="00985726">
        <w:rPr>
          <w:b/>
          <w:bCs/>
        </w:rPr>
        <w:t>Statistics for Management: Definition, Functions, and Limitations</w:t>
      </w:r>
    </w:p>
    <w:p w:rsidR="00985726" w:rsidRPr="00985726" w:rsidRDefault="00985726" w:rsidP="00985726">
      <w:pPr>
        <w:spacing w:after="240" w:line="360" w:lineRule="auto"/>
        <w:jc w:val="both"/>
      </w:pPr>
      <w:r w:rsidRPr="00985726">
        <w:rPr>
          <w:b/>
          <w:bCs/>
        </w:rPr>
        <w:t>1. Definition of Statistics:</w:t>
      </w:r>
      <w:r w:rsidRPr="00985726">
        <w:t xml:space="preserve"> Statistics can be understood in two main contexts:</w:t>
      </w:r>
    </w:p>
    <w:p w:rsidR="00985726" w:rsidRPr="00985726" w:rsidRDefault="00985726" w:rsidP="00985726">
      <w:pPr>
        <w:spacing w:after="240" w:line="360" w:lineRule="auto"/>
        <w:jc w:val="both"/>
      </w:pPr>
      <w:r w:rsidRPr="00985726">
        <w:rPr>
          <w:iCs/>
        </w:rPr>
        <w:t>a) Singular Sense:</w:t>
      </w:r>
      <w:r w:rsidRPr="00985726">
        <w:t xml:space="preserve"> In this context, 'statistics' refers to the science and art of collecting, presenting, analyzing, and interpreting data in order to make informed decisions. It provides methods and tools for dealing with variability, uncertainty, and making inferences about populations from samples.</w:t>
      </w:r>
    </w:p>
    <w:p w:rsidR="00985726" w:rsidRDefault="00985726" w:rsidP="00692B80">
      <w:pPr>
        <w:spacing w:after="240" w:line="360" w:lineRule="auto"/>
        <w:jc w:val="both"/>
      </w:pPr>
      <w:r w:rsidRPr="00985726">
        <w:rPr>
          <w:iCs/>
        </w:rPr>
        <w:t>b) Plural Sense:</w:t>
      </w:r>
      <w:r w:rsidRPr="00985726">
        <w:t xml:space="preserve"> When used in the plural, 'statistics' refer to numerical facts or data points collected systematically. For instance, the GDP growth rate of a country, the average age of </w:t>
      </w:r>
      <w:r w:rsidR="00692B80">
        <w:t>=</w:t>
      </w:r>
    </w:p>
    <w:p w:rsidR="00692B80" w:rsidRDefault="00692B80" w:rsidP="00692B80">
      <w:pPr>
        <w:spacing w:after="240" w:line="360" w:lineRule="auto"/>
        <w:jc w:val="both"/>
      </w:pPr>
    </w:p>
    <w:p w:rsidR="00B53766" w:rsidRDefault="00B53766" w:rsidP="00B53766">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B53766" w:rsidRDefault="00B53766" w:rsidP="00B53766">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B53766" w:rsidRDefault="00B53766" w:rsidP="00B53766">
      <w:pPr>
        <w:shd w:val="clear" w:color="auto" w:fill="FFFFFF"/>
        <w:jc w:val="center"/>
        <w:rPr>
          <w:rFonts w:ascii="Georgia" w:hAnsi="Georgia"/>
          <w:color w:val="222222"/>
          <w:sz w:val="33"/>
          <w:szCs w:val="33"/>
          <w:shd w:val="clear" w:color="auto" w:fill="FFFF00"/>
        </w:rPr>
      </w:pPr>
    </w:p>
    <w:p w:rsidR="00B53766" w:rsidRDefault="00B53766" w:rsidP="00B53766">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B53766" w:rsidRDefault="00B53766" w:rsidP="00B53766">
      <w:pPr>
        <w:shd w:val="clear" w:color="auto" w:fill="FFFFFF"/>
        <w:jc w:val="center"/>
        <w:rPr>
          <w:rFonts w:asciiTheme="minorHAnsi" w:hAnsiTheme="minorHAnsi"/>
          <w:color w:val="222222"/>
          <w:sz w:val="22"/>
          <w:szCs w:val="20"/>
        </w:rPr>
      </w:pPr>
      <w:r>
        <w:rPr>
          <w:rFonts w:ascii="Georgia" w:hAnsi="Georgia"/>
          <w:color w:val="222222"/>
          <w:sz w:val="33"/>
          <w:szCs w:val="33"/>
          <w:shd w:val="clear" w:color="auto" w:fill="FFFF00"/>
        </w:rPr>
        <w:t>  </w:t>
      </w:r>
    </w:p>
    <w:p w:rsidR="00B53766" w:rsidRDefault="00B53766" w:rsidP="00B53766">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SEPT  2023.</w:t>
      </w:r>
    </w:p>
    <w:p w:rsidR="00B53766" w:rsidRDefault="00B53766" w:rsidP="00B53766">
      <w:pPr>
        <w:shd w:val="clear" w:color="auto" w:fill="FFFFFF"/>
        <w:jc w:val="center"/>
        <w:rPr>
          <w:rFonts w:ascii="Arial" w:hAnsi="Arial"/>
          <w:color w:val="222222"/>
          <w:sz w:val="22"/>
          <w:szCs w:val="20"/>
        </w:rPr>
      </w:pPr>
    </w:p>
    <w:p w:rsidR="00B53766" w:rsidRDefault="00B53766" w:rsidP="00B53766">
      <w:pPr>
        <w:shd w:val="clear" w:color="auto" w:fill="FFFFFF"/>
        <w:jc w:val="center"/>
        <w:rPr>
          <w:rFonts w:asciiTheme="minorHAnsi" w:hAnsiTheme="minorHAnsi"/>
          <w:szCs w:val="22"/>
        </w:rPr>
      </w:pPr>
      <w:r>
        <w:rPr>
          <w:rFonts w:ascii="Georgia" w:hAnsi="Georgia"/>
          <w:sz w:val="33"/>
          <w:szCs w:val="33"/>
        </w:rPr>
        <w:t>Lowest price guarantee with quality.</w:t>
      </w:r>
    </w:p>
    <w:p w:rsidR="00B53766" w:rsidRDefault="00B53766" w:rsidP="00B53766">
      <w:pPr>
        <w:shd w:val="clear" w:color="auto" w:fill="FFFFFF"/>
        <w:jc w:val="center"/>
        <w:rPr>
          <w:rFonts w:ascii="Arial" w:hAnsi="Arial"/>
          <w:sz w:val="22"/>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B53766" w:rsidRDefault="00B53766" w:rsidP="00B53766">
      <w:pPr>
        <w:shd w:val="clear" w:color="auto" w:fill="FFFFFF"/>
        <w:jc w:val="center"/>
        <w:rPr>
          <w:rFonts w:asciiTheme="minorHAnsi" w:hAnsiTheme="minorHAnsi"/>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B53766" w:rsidRDefault="00B53766" w:rsidP="00B53766">
      <w:pPr>
        <w:shd w:val="clear" w:color="auto" w:fill="FFFFFF"/>
        <w:jc w:val="center"/>
        <w:rPr>
          <w:color w:val="500050"/>
          <w:szCs w:val="20"/>
        </w:rPr>
      </w:pPr>
      <w:r>
        <w:rPr>
          <w:rFonts w:ascii="Georgia" w:hAnsi="Georgia"/>
          <w:color w:val="500050"/>
          <w:sz w:val="33"/>
          <w:szCs w:val="33"/>
        </w:rPr>
        <w:t> </w:t>
      </w:r>
    </w:p>
    <w:p w:rsidR="00B53766" w:rsidRDefault="00B53766" w:rsidP="00B53766">
      <w:pPr>
        <w:shd w:val="clear" w:color="auto" w:fill="FFFFFF"/>
        <w:jc w:val="center"/>
        <w:rPr>
          <w:rFonts w:asciiTheme="minorHAnsi" w:hAnsiTheme="minorHAnsi"/>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B53766" w:rsidRDefault="00B53766" w:rsidP="00B53766">
      <w:pPr>
        <w:shd w:val="clear" w:color="auto" w:fill="FFFFFF"/>
        <w:jc w:val="center"/>
        <w:rPr>
          <w:szCs w:val="20"/>
        </w:rPr>
      </w:pPr>
      <w:r>
        <w:rPr>
          <w:rFonts w:ascii="Georgia" w:hAnsi="Georgia"/>
          <w:sz w:val="33"/>
          <w:szCs w:val="33"/>
        </w:rPr>
        <w:t>After mail, we will reply you instant or maximum</w:t>
      </w:r>
    </w:p>
    <w:p w:rsidR="00B53766" w:rsidRDefault="00B53766" w:rsidP="00B53766">
      <w:pPr>
        <w:shd w:val="clear" w:color="auto" w:fill="FFFFFF"/>
        <w:jc w:val="center"/>
        <w:rPr>
          <w:rFonts w:asciiTheme="minorHAnsi" w:hAnsiTheme="minorHAnsi"/>
        </w:rPr>
      </w:pPr>
      <w:r>
        <w:rPr>
          <w:rFonts w:ascii="Georgia" w:hAnsi="Georgia"/>
          <w:sz w:val="33"/>
          <w:szCs w:val="33"/>
        </w:rPr>
        <w:t>1 hour.</w:t>
      </w:r>
    </w:p>
    <w:p w:rsidR="00B53766" w:rsidRDefault="00B53766" w:rsidP="00B53766">
      <w:pPr>
        <w:shd w:val="clear" w:color="auto" w:fill="FFFFFF"/>
        <w:jc w:val="center"/>
        <w:rPr>
          <w:szCs w:val="22"/>
        </w:rPr>
      </w:pPr>
      <w:r>
        <w:rPr>
          <w:rFonts w:ascii="Georgia" w:hAnsi="Georgia"/>
          <w:sz w:val="33"/>
          <w:szCs w:val="33"/>
        </w:rPr>
        <w:t>Otherwise you can</w:t>
      </w:r>
      <w:r>
        <w:t> </w:t>
      </w:r>
      <w:r>
        <w:rPr>
          <w:rFonts w:ascii="Georgia" w:hAnsi="Georgia"/>
          <w:sz w:val="33"/>
          <w:szCs w:val="33"/>
        </w:rPr>
        <w:t>also contact on our</w:t>
      </w:r>
    </w:p>
    <w:p w:rsidR="00B53766" w:rsidRDefault="00B53766" w:rsidP="00B53766">
      <w:pPr>
        <w:shd w:val="clear" w:color="auto" w:fill="FFFFFF"/>
        <w:jc w:val="center"/>
        <w:rPr>
          <w:rFonts w:ascii="Calibri" w:hAnsi="Calibri"/>
        </w:rPr>
      </w:pPr>
      <w:r>
        <w:rPr>
          <w:rFonts w:ascii="Georgia" w:hAnsi="Georgia"/>
          <w:sz w:val="33"/>
          <w:szCs w:val="33"/>
          <w:shd w:val="clear" w:color="auto" w:fill="FF0000"/>
        </w:rPr>
        <w:t>whatsapp no 8791490301.</w:t>
      </w:r>
    </w:p>
    <w:p w:rsidR="00985726" w:rsidRPr="004A4EB2" w:rsidRDefault="00985726" w:rsidP="004A4EB2">
      <w:pPr>
        <w:spacing w:line="360" w:lineRule="auto"/>
        <w:jc w:val="both"/>
      </w:pPr>
    </w:p>
    <w:p w:rsidR="004A4EB2" w:rsidRDefault="004A4EB2" w:rsidP="004A4EB2">
      <w:pPr>
        <w:spacing w:line="360" w:lineRule="auto"/>
        <w:jc w:val="both"/>
      </w:pPr>
    </w:p>
    <w:p w:rsidR="004A4EB2" w:rsidRPr="00985726" w:rsidRDefault="004A4EB2" w:rsidP="004A4EB2">
      <w:pPr>
        <w:spacing w:line="360" w:lineRule="auto"/>
        <w:jc w:val="both"/>
        <w:rPr>
          <w:b/>
        </w:rPr>
      </w:pPr>
      <w:r w:rsidRPr="00985726">
        <w:rPr>
          <w:b/>
        </w:rPr>
        <w:t>2. Define Measurement Scales. Discuss Qualitative and Quantitative</w:t>
      </w:r>
      <w:r w:rsidR="00985726" w:rsidRPr="00985726">
        <w:rPr>
          <w:b/>
        </w:rPr>
        <w:t xml:space="preserve"> data in detail with examples.  </w:t>
      </w:r>
      <w:r w:rsidRPr="00985726">
        <w:rPr>
          <w:b/>
        </w:rPr>
        <w:t>2+8</w:t>
      </w:r>
      <w:r w:rsidRPr="00985726">
        <w:rPr>
          <w:b/>
        </w:rPr>
        <w:tab/>
      </w:r>
    </w:p>
    <w:p w:rsidR="00985726" w:rsidRPr="00985726" w:rsidRDefault="00985726" w:rsidP="00985726">
      <w:pPr>
        <w:spacing w:before="240" w:line="360" w:lineRule="auto"/>
        <w:jc w:val="both"/>
        <w:rPr>
          <w:b/>
        </w:rPr>
      </w:pPr>
      <w:r w:rsidRPr="00985726">
        <w:rPr>
          <w:b/>
        </w:rPr>
        <w:t>Ans 2.</w:t>
      </w:r>
    </w:p>
    <w:p w:rsidR="00985726" w:rsidRPr="00985726" w:rsidRDefault="00985726" w:rsidP="00985726">
      <w:pPr>
        <w:spacing w:before="240" w:line="360" w:lineRule="auto"/>
        <w:jc w:val="both"/>
      </w:pPr>
      <w:r w:rsidRPr="00985726">
        <w:rPr>
          <w:b/>
          <w:bCs/>
        </w:rPr>
        <w:t>Measurement Scales</w:t>
      </w:r>
    </w:p>
    <w:p w:rsidR="00985726" w:rsidRPr="00985726" w:rsidRDefault="00985726" w:rsidP="00985726">
      <w:pPr>
        <w:spacing w:before="240" w:line="360" w:lineRule="auto"/>
        <w:jc w:val="both"/>
      </w:pPr>
      <w:r w:rsidRPr="00985726">
        <w:t>Measurement scales refer to various types of categories into which data can be classified. These scales are foundational in the field of statistics and research, as they dictate the type of statistical technique that can be used to analyze the data. There are primarily four types of measurement scales: nominal, ordinal, interval, and ratio.</w:t>
      </w:r>
    </w:p>
    <w:p w:rsidR="00985726" w:rsidRPr="00985726" w:rsidRDefault="00985726" w:rsidP="00985726">
      <w:pPr>
        <w:spacing w:before="240" w:line="360" w:lineRule="auto"/>
        <w:jc w:val="both"/>
      </w:pPr>
      <w:r>
        <w:rPr>
          <w:b/>
          <w:bCs/>
        </w:rPr>
        <w:t xml:space="preserve">1. </w:t>
      </w:r>
      <w:r w:rsidRPr="00985726">
        <w:rPr>
          <w:b/>
          <w:bCs/>
        </w:rPr>
        <w:t>Qualitative Data</w:t>
      </w:r>
    </w:p>
    <w:p w:rsidR="004A4EB2" w:rsidRDefault="00985726" w:rsidP="00692B80">
      <w:pPr>
        <w:spacing w:before="240" w:line="360" w:lineRule="auto"/>
        <w:jc w:val="both"/>
      </w:pPr>
      <w:r w:rsidRPr="00985726">
        <w:t xml:space="preserve">Qualitative data, often termed as categorical data, deals with characteristics and descriptors that can be observed but not measured. In other words, it's about understanding an attribute rather than counting it or measuring it with exactitude. Qualitative data can be divided based on the </w:t>
      </w:r>
    </w:p>
    <w:p w:rsidR="00692B80" w:rsidRDefault="00692B80" w:rsidP="00692B80">
      <w:pPr>
        <w:spacing w:before="240" w:line="360" w:lineRule="auto"/>
        <w:jc w:val="both"/>
      </w:pPr>
    </w:p>
    <w:p w:rsidR="00692B80" w:rsidRDefault="00692B80" w:rsidP="00692B80">
      <w:pPr>
        <w:spacing w:before="240" w:line="360" w:lineRule="auto"/>
        <w:jc w:val="both"/>
      </w:pPr>
    </w:p>
    <w:p w:rsidR="004A4EB2" w:rsidRPr="00985726" w:rsidRDefault="004A4EB2" w:rsidP="004A4EB2">
      <w:pPr>
        <w:spacing w:line="360" w:lineRule="auto"/>
        <w:jc w:val="both"/>
        <w:rPr>
          <w:b/>
        </w:rPr>
      </w:pPr>
      <w:r w:rsidRPr="00985726">
        <w:rPr>
          <w:b/>
        </w:rPr>
        <w:t xml:space="preserve">3.  Discuss the basic laws of Sampling theory. Define following Sampling techniques with help of examples: </w:t>
      </w:r>
    </w:p>
    <w:p w:rsidR="004A4EB2" w:rsidRPr="00985726" w:rsidRDefault="004A4EB2" w:rsidP="004A4EB2">
      <w:pPr>
        <w:spacing w:line="360" w:lineRule="auto"/>
        <w:jc w:val="both"/>
        <w:rPr>
          <w:b/>
        </w:rPr>
      </w:pPr>
      <w:r w:rsidRPr="00985726">
        <w:rPr>
          <w:b/>
        </w:rPr>
        <w:t>Stratified Sampling</w:t>
      </w:r>
    </w:p>
    <w:p w:rsidR="004A4EB2" w:rsidRPr="00985726" w:rsidRDefault="004A4EB2" w:rsidP="004A4EB2">
      <w:pPr>
        <w:spacing w:line="360" w:lineRule="auto"/>
        <w:jc w:val="both"/>
        <w:rPr>
          <w:b/>
        </w:rPr>
      </w:pPr>
      <w:r w:rsidRPr="00985726">
        <w:rPr>
          <w:b/>
        </w:rPr>
        <w:t>Cluster Sampling</w:t>
      </w:r>
    </w:p>
    <w:p w:rsidR="004A4EB2" w:rsidRPr="00985726" w:rsidRDefault="004A4EB2" w:rsidP="004A4EB2">
      <w:pPr>
        <w:spacing w:line="360" w:lineRule="auto"/>
        <w:jc w:val="both"/>
        <w:rPr>
          <w:b/>
        </w:rPr>
      </w:pPr>
      <w:r w:rsidRPr="00985726">
        <w:rPr>
          <w:b/>
        </w:rPr>
        <w:t>Multi-stage Sampling</w:t>
      </w:r>
      <w:r w:rsidRPr="00985726">
        <w:rPr>
          <w:b/>
        </w:rPr>
        <w:tab/>
        <w:t>4+6</w:t>
      </w:r>
      <w:r w:rsidRPr="00985726">
        <w:rPr>
          <w:b/>
        </w:rPr>
        <w:tab/>
      </w:r>
    </w:p>
    <w:p w:rsidR="00985726" w:rsidRPr="00985726" w:rsidRDefault="00985726" w:rsidP="004A4EB2">
      <w:pPr>
        <w:spacing w:line="360" w:lineRule="auto"/>
        <w:jc w:val="both"/>
        <w:rPr>
          <w:b/>
        </w:rPr>
      </w:pPr>
    </w:p>
    <w:p w:rsidR="00985726" w:rsidRPr="00985726" w:rsidRDefault="00985726" w:rsidP="00985726">
      <w:pPr>
        <w:spacing w:before="240" w:line="360" w:lineRule="auto"/>
        <w:jc w:val="both"/>
        <w:rPr>
          <w:b/>
        </w:rPr>
      </w:pPr>
      <w:r w:rsidRPr="00985726">
        <w:rPr>
          <w:b/>
        </w:rPr>
        <w:t>Ans 3.</w:t>
      </w:r>
    </w:p>
    <w:p w:rsidR="00985726" w:rsidRPr="00985726" w:rsidRDefault="00985726" w:rsidP="00985726">
      <w:pPr>
        <w:spacing w:before="240" w:line="360" w:lineRule="auto"/>
        <w:jc w:val="both"/>
      </w:pPr>
      <w:r w:rsidRPr="00985726">
        <w:rPr>
          <w:b/>
          <w:bCs/>
        </w:rPr>
        <w:t>Laws of Sampling Theory</w:t>
      </w:r>
    </w:p>
    <w:p w:rsidR="00985726" w:rsidRPr="00985726" w:rsidRDefault="00985726" w:rsidP="00985726">
      <w:pPr>
        <w:spacing w:before="240" w:line="360" w:lineRule="auto"/>
        <w:jc w:val="both"/>
      </w:pPr>
      <w:r w:rsidRPr="00985726">
        <w:t>Sampling is a fundamental concept in statistics, which deals with the selection of a subset of individuals from within a statistical population to estimate characteristics of the whole population. There are basic laws of sampling theory that guide how sampling should be done to ensure that the sample is representative of the entire population.</w:t>
      </w:r>
    </w:p>
    <w:p w:rsidR="00985726" w:rsidRPr="00985726" w:rsidRDefault="00985726" w:rsidP="00985726">
      <w:pPr>
        <w:spacing w:before="240" w:line="360" w:lineRule="auto"/>
        <w:jc w:val="both"/>
      </w:pPr>
      <w:r w:rsidRPr="00985726">
        <w:rPr>
          <w:b/>
          <w:bCs/>
        </w:rPr>
        <w:t>Law of Statistical Regularity:</w:t>
      </w:r>
      <w:r w:rsidRPr="00985726">
        <w:t xml:space="preserve"> Even if the population is heterogeneous, if the sample is random and sufficiently large, it will still be representative of the population. This law suggests that random samples exhibit the same properties and characteristics as the population from which they are drawn.</w:t>
      </w:r>
    </w:p>
    <w:p w:rsidR="00985726" w:rsidRDefault="00985726" w:rsidP="00985726">
      <w:pPr>
        <w:spacing w:before="240" w:line="360" w:lineRule="auto"/>
        <w:jc w:val="both"/>
      </w:pPr>
    </w:p>
    <w:p w:rsidR="004A4EB2" w:rsidRDefault="004A4EB2" w:rsidP="004A4EB2">
      <w:pPr>
        <w:spacing w:line="360" w:lineRule="auto"/>
        <w:jc w:val="both"/>
      </w:pPr>
    </w:p>
    <w:p w:rsidR="004A4EB2" w:rsidRDefault="004A4EB2" w:rsidP="004A4EB2">
      <w:pPr>
        <w:spacing w:line="360" w:lineRule="auto"/>
        <w:jc w:val="both"/>
      </w:pPr>
    </w:p>
    <w:p w:rsidR="004A4EB2" w:rsidRPr="00985726" w:rsidRDefault="004A4EB2" w:rsidP="004A4EB2">
      <w:pPr>
        <w:spacing w:line="360" w:lineRule="auto"/>
        <w:jc w:val="center"/>
        <w:rPr>
          <w:b/>
        </w:rPr>
      </w:pPr>
      <w:r w:rsidRPr="00985726">
        <w:rPr>
          <w:b/>
        </w:rPr>
        <w:t>SET 2</w:t>
      </w:r>
    </w:p>
    <w:p w:rsidR="004A4EB2" w:rsidRPr="00985726" w:rsidRDefault="004A4EB2" w:rsidP="004A4EB2">
      <w:pPr>
        <w:spacing w:line="360" w:lineRule="auto"/>
        <w:jc w:val="both"/>
        <w:rPr>
          <w:b/>
        </w:rPr>
      </w:pPr>
    </w:p>
    <w:p w:rsidR="004A4EB2" w:rsidRPr="00985726" w:rsidRDefault="004A4EB2" w:rsidP="004A4EB2">
      <w:pPr>
        <w:spacing w:line="360" w:lineRule="auto"/>
        <w:jc w:val="both"/>
        <w:rPr>
          <w:b/>
        </w:rPr>
      </w:pPr>
      <w:r w:rsidRPr="00985726">
        <w:rPr>
          <w:b/>
        </w:rPr>
        <w:t>1 Define Business Forecasting. Explain various methods of Business Forecasting.</w:t>
      </w:r>
      <w:r w:rsidRPr="00985726">
        <w:rPr>
          <w:b/>
        </w:rPr>
        <w:tab/>
        <w:t>10</w:t>
      </w:r>
    </w:p>
    <w:p w:rsidR="00985726" w:rsidRDefault="00985726" w:rsidP="00985726">
      <w:pPr>
        <w:spacing w:before="240" w:line="360" w:lineRule="auto"/>
        <w:jc w:val="both"/>
        <w:rPr>
          <w:b/>
          <w:bCs/>
        </w:rPr>
      </w:pPr>
      <w:r w:rsidRPr="00985726">
        <w:rPr>
          <w:b/>
          <w:bCs/>
        </w:rPr>
        <w:t>Ans 1.</w:t>
      </w:r>
    </w:p>
    <w:p w:rsidR="00985726" w:rsidRPr="00985726" w:rsidRDefault="00985726" w:rsidP="00985726">
      <w:pPr>
        <w:spacing w:before="240" w:line="360" w:lineRule="auto"/>
        <w:jc w:val="both"/>
        <w:rPr>
          <w:b/>
          <w:bCs/>
        </w:rPr>
      </w:pPr>
      <w:r w:rsidRPr="00985726">
        <w:rPr>
          <w:b/>
          <w:bCs/>
        </w:rPr>
        <w:t>Business Forecasting Definition and Methods</w:t>
      </w:r>
    </w:p>
    <w:p w:rsidR="00985726" w:rsidRPr="00985726" w:rsidRDefault="00985726" w:rsidP="00985726">
      <w:pPr>
        <w:spacing w:before="240" w:line="360" w:lineRule="auto"/>
        <w:jc w:val="both"/>
      </w:pPr>
      <w:r w:rsidRPr="00985726">
        <w:lastRenderedPageBreak/>
        <w:t>Business Forecasting refers to the process of estimating or predicting future trends, demands, and developments in a particular business or industry based on historical data, market analysis, and relevant business insights. It aids businesses in making informed decisions, planning for the future, managing resources effectively, and anticipating market changes.</w:t>
      </w:r>
    </w:p>
    <w:p w:rsidR="00985726" w:rsidRPr="00985726" w:rsidRDefault="00985726" w:rsidP="00985726">
      <w:pPr>
        <w:spacing w:before="240" w:line="360" w:lineRule="auto"/>
        <w:jc w:val="both"/>
      </w:pPr>
      <w:r w:rsidRPr="00985726">
        <w:rPr>
          <w:b/>
          <w:bCs/>
        </w:rPr>
        <w:t>Methods of Business Forecasting:</w:t>
      </w:r>
    </w:p>
    <w:p w:rsidR="00985726" w:rsidRPr="00985726" w:rsidRDefault="00985726" w:rsidP="00985726">
      <w:pPr>
        <w:spacing w:before="240" w:line="360" w:lineRule="auto"/>
        <w:jc w:val="both"/>
      </w:pPr>
      <w:r>
        <w:rPr>
          <w:b/>
          <w:bCs/>
        </w:rPr>
        <w:t xml:space="preserve">1. </w:t>
      </w:r>
      <w:r w:rsidRPr="00985726">
        <w:rPr>
          <w:b/>
          <w:bCs/>
        </w:rPr>
        <w:t>Judgmental or Qualitative Forecasting:</w:t>
      </w:r>
    </w:p>
    <w:p w:rsidR="00985726" w:rsidRPr="00985726" w:rsidRDefault="00985726" w:rsidP="00985726">
      <w:pPr>
        <w:spacing w:before="240" w:line="360" w:lineRule="auto"/>
        <w:jc w:val="both"/>
      </w:pPr>
      <w:r w:rsidRPr="00985726">
        <w:rPr>
          <w:b/>
          <w:bCs/>
        </w:rPr>
        <w:t>Expert Opinion:</w:t>
      </w:r>
      <w:r w:rsidRPr="00985726">
        <w:t xml:space="preserve"> This method involves seeking the opinion of experts in the respective field to predict future outcomes. Their insights, based on experience and expertise, can guide business decisions.</w:t>
      </w:r>
    </w:p>
    <w:p w:rsidR="00985726" w:rsidRDefault="00985726" w:rsidP="003C42F8">
      <w:pPr>
        <w:spacing w:after="240" w:line="360" w:lineRule="auto"/>
        <w:jc w:val="both"/>
        <w:rPr>
          <w:b/>
          <w:bCs/>
        </w:rPr>
      </w:pPr>
    </w:p>
    <w:p w:rsidR="00692B80" w:rsidRPr="004A4EB2" w:rsidRDefault="00692B80" w:rsidP="003C42F8">
      <w:pPr>
        <w:spacing w:after="240" w:line="360" w:lineRule="auto"/>
        <w:jc w:val="both"/>
      </w:pPr>
    </w:p>
    <w:p w:rsidR="00985726" w:rsidRDefault="00985726" w:rsidP="003C42F8">
      <w:pPr>
        <w:spacing w:after="240" w:line="360" w:lineRule="auto"/>
        <w:jc w:val="both"/>
        <w:rPr>
          <w:b/>
        </w:rPr>
      </w:pPr>
      <w:r w:rsidRPr="003C42F8">
        <w:rPr>
          <w:b/>
        </w:rPr>
        <w:t>2. What is Index number? Discuss the utility of Index numbers</w:t>
      </w:r>
      <w:r w:rsidRPr="003C42F8">
        <w:rPr>
          <w:b/>
        </w:rPr>
        <w:tab/>
        <w:t>5+5</w:t>
      </w:r>
      <w:r w:rsidRPr="003C42F8">
        <w:rPr>
          <w:b/>
        </w:rPr>
        <w:tab/>
      </w:r>
    </w:p>
    <w:p w:rsidR="003C42F8" w:rsidRPr="003C42F8" w:rsidRDefault="003C42F8" w:rsidP="003C42F8">
      <w:pPr>
        <w:spacing w:after="240" w:line="360" w:lineRule="auto"/>
        <w:jc w:val="both"/>
        <w:rPr>
          <w:b/>
        </w:rPr>
      </w:pPr>
      <w:r>
        <w:rPr>
          <w:b/>
        </w:rPr>
        <w:t>Ans 2.</w:t>
      </w:r>
    </w:p>
    <w:p w:rsidR="003C42F8" w:rsidRPr="003C42F8" w:rsidRDefault="003C42F8" w:rsidP="003C42F8">
      <w:pPr>
        <w:spacing w:after="240" w:line="360" w:lineRule="auto"/>
        <w:jc w:val="both"/>
      </w:pPr>
      <w:r w:rsidRPr="003C42F8">
        <w:rPr>
          <w:b/>
          <w:bCs/>
        </w:rPr>
        <w:t>Index Number</w:t>
      </w:r>
    </w:p>
    <w:p w:rsidR="003C42F8" w:rsidRPr="003C42F8" w:rsidRDefault="003C42F8" w:rsidP="003C42F8">
      <w:pPr>
        <w:spacing w:after="240" w:line="360" w:lineRule="auto"/>
        <w:jc w:val="both"/>
      </w:pPr>
      <w:r w:rsidRPr="003C42F8">
        <w:t>An index number is a statistical tool that measures the relative change in a particular variable or a group of related variables over time or different geographical locations. Typically, it quantifies the changes in terms of percentages. Index numbers are often used to track economic indicators, such as inflation, production, and the cost of living. The base year or location is given a value of 100, and subsequent values are calculated to represent the relative change from this base value.</w:t>
      </w:r>
    </w:p>
    <w:p w:rsidR="003C42F8" w:rsidRPr="003C42F8" w:rsidRDefault="003C42F8" w:rsidP="003C42F8">
      <w:pPr>
        <w:spacing w:after="240" w:line="360" w:lineRule="auto"/>
        <w:jc w:val="both"/>
      </w:pPr>
      <w:r w:rsidRPr="003C42F8">
        <w:rPr>
          <w:b/>
          <w:bCs/>
        </w:rPr>
        <w:t>Utility of Index Numbers:</w:t>
      </w:r>
    </w:p>
    <w:p w:rsidR="004A4EB2" w:rsidRDefault="003C42F8" w:rsidP="00692B80">
      <w:pPr>
        <w:numPr>
          <w:ilvl w:val="0"/>
          <w:numId w:val="27"/>
        </w:numPr>
        <w:spacing w:after="240" w:line="360" w:lineRule="auto"/>
        <w:jc w:val="both"/>
      </w:pPr>
      <w:r w:rsidRPr="003C42F8">
        <w:rPr>
          <w:b/>
          <w:bCs/>
        </w:rPr>
        <w:t>Economic Analysis</w:t>
      </w:r>
      <w:r w:rsidRPr="003C42F8">
        <w:t xml:space="preserve">: Index numbers are extensively used to study economic trends and formulate policies. For instance, the Consumer Price Index (CPI) provides insights into </w:t>
      </w:r>
    </w:p>
    <w:p w:rsidR="00692B80" w:rsidRDefault="00692B80" w:rsidP="00692B80">
      <w:pPr>
        <w:spacing w:after="240" w:line="360" w:lineRule="auto"/>
        <w:ind w:left="720"/>
        <w:jc w:val="both"/>
      </w:pPr>
    </w:p>
    <w:p w:rsidR="004A4EB2" w:rsidRPr="003C42F8" w:rsidRDefault="004A4EB2" w:rsidP="004A4EB2">
      <w:pPr>
        <w:spacing w:line="360" w:lineRule="auto"/>
        <w:jc w:val="both"/>
        <w:rPr>
          <w:b/>
        </w:rPr>
      </w:pPr>
      <w:r w:rsidRPr="003C42F8">
        <w:rPr>
          <w:b/>
        </w:rPr>
        <w:t xml:space="preserve">3.  Discuss various types of Estimators. Also explain the criteria of a good estimator. </w:t>
      </w:r>
      <w:r w:rsidRPr="003C42F8">
        <w:rPr>
          <w:b/>
        </w:rPr>
        <w:tab/>
        <w:t>5+5</w:t>
      </w:r>
    </w:p>
    <w:p w:rsidR="004A4EB2" w:rsidRPr="003C42F8" w:rsidRDefault="003C42F8" w:rsidP="004A4EB2">
      <w:pPr>
        <w:spacing w:line="360" w:lineRule="auto"/>
        <w:jc w:val="both"/>
        <w:rPr>
          <w:b/>
        </w:rPr>
      </w:pPr>
      <w:r w:rsidRPr="003C42F8">
        <w:rPr>
          <w:b/>
        </w:rPr>
        <w:lastRenderedPageBreak/>
        <w:t>Ans 3.</w:t>
      </w:r>
    </w:p>
    <w:p w:rsidR="003C42F8" w:rsidRPr="003C42F8" w:rsidRDefault="003C42F8" w:rsidP="003C42F8">
      <w:pPr>
        <w:spacing w:after="240" w:line="360" w:lineRule="auto"/>
        <w:jc w:val="both"/>
        <w:rPr>
          <w:b/>
          <w:bCs/>
        </w:rPr>
      </w:pPr>
      <w:r w:rsidRPr="003C42F8">
        <w:rPr>
          <w:b/>
          <w:bCs/>
        </w:rPr>
        <w:t>Various Types of Estimators</w:t>
      </w:r>
    </w:p>
    <w:p w:rsidR="003C42F8" w:rsidRPr="003C42F8" w:rsidRDefault="003C42F8" w:rsidP="003C42F8">
      <w:pPr>
        <w:spacing w:after="240" w:line="360" w:lineRule="auto"/>
        <w:jc w:val="both"/>
        <w:rPr>
          <w:bCs/>
        </w:rPr>
      </w:pPr>
      <w:r w:rsidRPr="003C42F8">
        <w:rPr>
          <w:bCs/>
        </w:rPr>
        <w:t>Estimators are statistical measures that give an approximation of a particular population parameter based on the information available from a sample. There are several types of estimators:</w:t>
      </w:r>
    </w:p>
    <w:p w:rsidR="003C42F8" w:rsidRPr="003C42F8" w:rsidRDefault="003C42F8" w:rsidP="003C42F8">
      <w:pPr>
        <w:numPr>
          <w:ilvl w:val="0"/>
          <w:numId w:val="30"/>
        </w:numPr>
        <w:spacing w:after="240" w:line="360" w:lineRule="auto"/>
        <w:jc w:val="both"/>
        <w:rPr>
          <w:bCs/>
        </w:rPr>
      </w:pPr>
      <w:r w:rsidRPr="003C42F8">
        <w:rPr>
          <w:b/>
          <w:bCs/>
        </w:rPr>
        <w:t>Point Estimator:</w:t>
      </w:r>
      <w:r w:rsidRPr="003C42F8">
        <w:rPr>
          <w:bCs/>
        </w:rPr>
        <w:t xml:space="preserve"> This gives a single value as an estimate of the population parameter. For instance, the sample mean (X̄) is a point estimator of the population mean (μ).</w:t>
      </w:r>
    </w:p>
    <w:p w:rsidR="004A4EB2" w:rsidRPr="004A4EB2" w:rsidRDefault="003C42F8" w:rsidP="00692B80">
      <w:pPr>
        <w:numPr>
          <w:ilvl w:val="0"/>
          <w:numId w:val="30"/>
        </w:numPr>
        <w:spacing w:after="240" w:line="360" w:lineRule="auto"/>
        <w:jc w:val="both"/>
      </w:pPr>
      <w:r w:rsidRPr="003C42F8">
        <w:rPr>
          <w:b/>
          <w:bCs/>
        </w:rPr>
        <w:t>Interval Estimator:</w:t>
      </w:r>
      <w:r w:rsidRPr="003C42F8">
        <w:rPr>
          <w:bCs/>
        </w:rPr>
        <w:t xml:space="preserve"> Instead of giving a single value, an interval estimator provides a range of values as the estimate for the population parameter. A confidence interval is an </w:t>
      </w:r>
    </w:p>
    <w:sectPr w:rsidR="004A4EB2" w:rsidRPr="004A4EB2" w:rsidSect="00655525">
      <w:footerReference w:type="default" r:id="rId9"/>
      <w:pgSz w:w="12240" w:h="15840"/>
      <w:pgMar w:top="1560" w:right="1440" w:bottom="1440" w:left="144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EE2" w:rsidRDefault="00625EE2">
      <w:r>
        <w:separator/>
      </w:r>
    </w:p>
  </w:endnote>
  <w:endnote w:type="continuationSeparator" w:id="1">
    <w:p w:rsidR="00625EE2" w:rsidRDefault="00625E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BF4" w:rsidRDefault="00871BF4" w:rsidP="004A73EF">
    <w:pPr>
      <w:pStyle w:val="Footer"/>
      <w:jc w:val="right"/>
    </w:pPr>
  </w:p>
  <w:p w:rsidR="00871BF4" w:rsidRDefault="00871B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EE2" w:rsidRDefault="00625EE2">
      <w:r>
        <w:separator/>
      </w:r>
    </w:p>
  </w:footnote>
  <w:footnote w:type="continuationSeparator" w:id="1">
    <w:p w:rsidR="00625EE2" w:rsidRDefault="00625E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1455"/>
    <w:multiLevelType w:val="multilevel"/>
    <w:tmpl w:val="72E069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A55EC"/>
    <w:multiLevelType w:val="multilevel"/>
    <w:tmpl w:val="A5EE1BB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E0B7CE7"/>
    <w:multiLevelType w:val="multilevel"/>
    <w:tmpl w:val="0218B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D72B95"/>
    <w:multiLevelType w:val="multilevel"/>
    <w:tmpl w:val="63EA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587C9F"/>
    <w:multiLevelType w:val="hybridMultilevel"/>
    <w:tmpl w:val="848A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1087F"/>
    <w:multiLevelType w:val="multilevel"/>
    <w:tmpl w:val="62ACD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4950D3"/>
    <w:multiLevelType w:val="hybridMultilevel"/>
    <w:tmpl w:val="BB54F754"/>
    <w:lvl w:ilvl="0" w:tplc="8A3C82C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5D53606"/>
    <w:multiLevelType w:val="multilevel"/>
    <w:tmpl w:val="A5EE1BB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FDF722C"/>
    <w:multiLevelType w:val="hybridMultilevel"/>
    <w:tmpl w:val="8920105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2820B16"/>
    <w:multiLevelType w:val="hybridMultilevel"/>
    <w:tmpl w:val="05B2D5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4D379FA"/>
    <w:multiLevelType w:val="hybridMultilevel"/>
    <w:tmpl w:val="9AFEAB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5823455"/>
    <w:multiLevelType w:val="multilevel"/>
    <w:tmpl w:val="CCDA7F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4278BE"/>
    <w:multiLevelType w:val="multilevel"/>
    <w:tmpl w:val="DD6C07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BDC6310"/>
    <w:multiLevelType w:val="hybridMultilevel"/>
    <w:tmpl w:val="370C31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E2A4099"/>
    <w:multiLevelType w:val="hybridMultilevel"/>
    <w:tmpl w:val="C8AAD4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14B466B"/>
    <w:multiLevelType w:val="multilevel"/>
    <w:tmpl w:val="8AD48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0573FC"/>
    <w:multiLevelType w:val="hybridMultilevel"/>
    <w:tmpl w:val="C4B269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D214A75"/>
    <w:multiLevelType w:val="hybridMultilevel"/>
    <w:tmpl w:val="80746A5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D645E30"/>
    <w:multiLevelType w:val="hybridMultilevel"/>
    <w:tmpl w:val="2084E670"/>
    <w:lvl w:ilvl="0" w:tplc="40090019">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EE65013"/>
    <w:multiLevelType w:val="hybridMultilevel"/>
    <w:tmpl w:val="530690AC"/>
    <w:lvl w:ilvl="0" w:tplc="95E293A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2B26F23"/>
    <w:multiLevelType w:val="hybridMultilevel"/>
    <w:tmpl w:val="A1908A1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D5757B8"/>
    <w:multiLevelType w:val="multilevel"/>
    <w:tmpl w:val="E80A5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200E6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58B01CE2"/>
    <w:multiLevelType w:val="hybridMultilevel"/>
    <w:tmpl w:val="D040CA7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B7A143B"/>
    <w:multiLevelType w:val="multilevel"/>
    <w:tmpl w:val="8A72A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DA4573"/>
    <w:multiLevelType w:val="multilevel"/>
    <w:tmpl w:val="03041A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0607E3"/>
    <w:multiLevelType w:val="multilevel"/>
    <w:tmpl w:val="A318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7AF7AE5"/>
    <w:multiLevelType w:val="hybridMultilevel"/>
    <w:tmpl w:val="F782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D80575"/>
    <w:multiLevelType w:val="hybridMultilevel"/>
    <w:tmpl w:val="2A44C9C2"/>
    <w:lvl w:ilvl="0" w:tplc="40090001">
      <w:start w:val="1"/>
      <w:numFmt w:val="bullet"/>
      <w:lvlText w:val=""/>
      <w:lvlJc w:val="left"/>
      <w:pPr>
        <w:ind w:left="294" w:hanging="360"/>
      </w:pPr>
      <w:rPr>
        <w:rFonts w:ascii="Symbol" w:hAnsi="Symbol" w:hint="default"/>
      </w:rPr>
    </w:lvl>
    <w:lvl w:ilvl="1" w:tplc="40090003" w:tentative="1">
      <w:start w:val="1"/>
      <w:numFmt w:val="bullet"/>
      <w:lvlText w:val="o"/>
      <w:lvlJc w:val="left"/>
      <w:pPr>
        <w:ind w:left="1014" w:hanging="360"/>
      </w:pPr>
      <w:rPr>
        <w:rFonts w:ascii="Courier New" w:hAnsi="Courier New" w:cs="Courier New" w:hint="default"/>
      </w:rPr>
    </w:lvl>
    <w:lvl w:ilvl="2" w:tplc="40090005" w:tentative="1">
      <w:start w:val="1"/>
      <w:numFmt w:val="bullet"/>
      <w:lvlText w:val=""/>
      <w:lvlJc w:val="left"/>
      <w:pPr>
        <w:ind w:left="1734" w:hanging="360"/>
      </w:pPr>
      <w:rPr>
        <w:rFonts w:ascii="Wingdings" w:hAnsi="Wingdings" w:hint="default"/>
      </w:rPr>
    </w:lvl>
    <w:lvl w:ilvl="3" w:tplc="40090001" w:tentative="1">
      <w:start w:val="1"/>
      <w:numFmt w:val="bullet"/>
      <w:lvlText w:val=""/>
      <w:lvlJc w:val="left"/>
      <w:pPr>
        <w:ind w:left="2454" w:hanging="360"/>
      </w:pPr>
      <w:rPr>
        <w:rFonts w:ascii="Symbol" w:hAnsi="Symbol" w:hint="default"/>
      </w:rPr>
    </w:lvl>
    <w:lvl w:ilvl="4" w:tplc="40090003" w:tentative="1">
      <w:start w:val="1"/>
      <w:numFmt w:val="bullet"/>
      <w:lvlText w:val="o"/>
      <w:lvlJc w:val="left"/>
      <w:pPr>
        <w:ind w:left="3174" w:hanging="360"/>
      </w:pPr>
      <w:rPr>
        <w:rFonts w:ascii="Courier New" w:hAnsi="Courier New" w:cs="Courier New" w:hint="default"/>
      </w:rPr>
    </w:lvl>
    <w:lvl w:ilvl="5" w:tplc="40090005" w:tentative="1">
      <w:start w:val="1"/>
      <w:numFmt w:val="bullet"/>
      <w:lvlText w:val=""/>
      <w:lvlJc w:val="left"/>
      <w:pPr>
        <w:ind w:left="3894" w:hanging="360"/>
      </w:pPr>
      <w:rPr>
        <w:rFonts w:ascii="Wingdings" w:hAnsi="Wingdings" w:hint="default"/>
      </w:rPr>
    </w:lvl>
    <w:lvl w:ilvl="6" w:tplc="40090001" w:tentative="1">
      <w:start w:val="1"/>
      <w:numFmt w:val="bullet"/>
      <w:lvlText w:val=""/>
      <w:lvlJc w:val="left"/>
      <w:pPr>
        <w:ind w:left="4614" w:hanging="360"/>
      </w:pPr>
      <w:rPr>
        <w:rFonts w:ascii="Symbol" w:hAnsi="Symbol" w:hint="default"/>
      </w:rPr>
    </w:lvl>
    <w:lvl w:ilvl="7" w:tplc="40090003" w:tentative="1">
      <w:start w:val="1"/>
      <w:numFmt w:val="bullet"/>
      <w:lvlText w:val="o"/>
      <w:lvlJc w:val="left"/>
      <w:pPr>
        <w:ind w:left="5334" w:hanging="360"/>
      </w:pPr>
      <w:rPr>
        <w:rFonts w:ascii="Courier New" w:hAnsi="Courier New" w:cs="Courier New" w:hint="default"/>
      </w:rPr>
    </w:lvl>
    <w:lvl w:ilvl="8" w:tplc="40090005" w:tentative="1">
      <w:start w:val="1"/>
      <w:numFmt w:val="bullet"/>
      <w:lvlText w:val=""/>
      <w:lvlJc w:val="left"/>
      <w:pPr>
        <w:ind w:left="6054" w:hanging="360"/>
      </w:pPr>
      <w:rPr>
        <w:rFonts w:ascii="Wingdings" w:hAnsi="Wingdings" w:hint="default"/>
      </w:rPr>
    </w:lvl>
  </w:abstractNum>
  <w:abstractNum w:abstractNumId="29">
    <w:nsid w:val="686837CB"/>
    <w:multiLevelType w:val="multilevel"/>
    <w:tmpl w:val="5EC41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7"/>
  </w:num>
  <w:num w:numId="3">
    <w:abstractNumId w:val="13"/>
  </w:num>
  <w:num w:numId="4">
    <w:abstractNumId w:val="8"/>
  </w:num>
  <w:num w:numId="5">
    <w:abstractNumId w:val="18"/>
  </w:num>
  <w:num w:numId="6">
    <w:abstractNumId w:val="10"/>
  </w:num>
  <w:num w:numId="7">
    <w:abstractNumId w:val="23"/>
  </w:num>
  <w:num w:numId="8">
    <w:abstractNumId w:val="6"/>
  </w:num>
  <w:num w:numId="9">
    <w:abstractNumId w:val="20"/>
  </w:num>
  <w:num w:numId="10">
    <w:abstractNumId w:val="16"/>
  </w:num>
  <w:num w:numId="11">
    <w:abstractNumId w:val="28"/>
  </w:num>
  <w:num w:numId="12">
    <w:abstractNumId w:val="9"/>
  </w:num>
  <w:num w:numId="13">
    <w:abstractNumId w:val="14"/>
  </w:num>
  <w:num w:numId="14">
    <w:abstractNumId w:val="22"/>
  </w:num>
  <w:num w:numId="15">
    <w:abstractNumId w:val="12"/>
  </w:num>
  <w:num w:numId="16">
    <w:abstractNumId w:val="3"/>
  </w:num>
  <w:num w:numId="17">
    <w:abstractNumId w:val="1"/>
  </w:num>
  <w:num w:numId="18">
    <w:abstractNumId w:val="26"/>
  </w:num>
  <w:num w:numId="19">
    <w:abstractNumId w:val="7"/>
  </w:num>
  <w:num w:numId="20">
    <w:abstractNumId w:val="4"/>
  </w:num>
  <w:num w:numId="21">
    <w:abstractNumId w:val="27"/>
  </w:num>
  <w:num w:numId="22">
    <w:abstractNumId w:val="5"/>
  </w:num>
  <w:num w:numId="23">
    <w:abstractNumId w:val="2"/>
  </w:num>
  <w:num w:numId="24">
    <w:abstractNumId w:val="11"/>
  </w:num>
  <w:num w:numId="25">
    <w:abstractNumId w:val="25"/>
  </w:num>
  <w:num w:numId="26">
    <w:abstractNumId w:val="0"/>
  </w:num>
  <w:num w:numId="27">
    <w:abstractNumId w:val="15"/>
  </w:num>
  <w:num w:numId="28">
    <w:abstractNumId w:val="29"/>
  </w:num>
  <w:num w:numId="29">
    <w:abstractNumId w:val="21"/>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6146"/>
  </w:hdrShapeDefaults>
  <w:footnotePr>
    <w:footnote w:id="0"/>
    <w:footnote w:id="1"/>
  </w:footnotePr>
  <w:endnotePr>
    <w:endnote w:id="0"/>
    <w:endnote w:id="1"/>
  </w:endnotePr>
  <w:compat/>
  <w:rsids>
    <w:rsidRoot w:val="0043259B"/>
    <w:rsid w:val="00113FEE"/>
    <w:rsid w:val="001C3E44"/>
    <w:rsid w:val="001F13EA"/>
    <w:rsid w:val="002067AE"/>
    <w:rsid w:val="002111E9"/>
    <w:rsid w:val="002C4FAD"/>
    <w:rsid w:val="002D2481"/>
    <w:rsid w:val="003140F4"/>
    <w:rsid w:val="00362113"/>
    <w:rsid w:val="003C42F8"/>
    <w:rsid w:val="003C5DA7"/>
    <w:rsid w:val="003F5000"/>
    <w:rsid w:val="0043259B"/>
    <w:rsid w:val="00466A12"/>
    <w:rsid w:val="004802B2"/>
    <w:rsid w:val="004A2D76"/>
    <w:rsid w:val="004A4EB2"/>
    <w:rsid w:val="004C1BD0"/>
    <w:rsid w:val="00526802"/>
    <w:rsid w:val="0054770A"/>
    <w:rsid w:val="00563C73"/>
    <w:rsid w:val="00601E08"/>
    <w:rsid w:val="00611935"/>
    <w:rsid w:val="00625EE2"/>
    <w:rsid w:val="00651DE4"/>
    <w:rsid w:val="00655525"/>
    <w:rsid w:val="00692B80"/>
    <w:rsid w:val="006940A8"/>
    <w:rsid w:val="006B4011"/>
    <w:rsid w:val="006D703D"/>
    <w:rsid w:val="00742762"/>
    <w:rsid w:val="00781CD3"/>
    <w:rsid w:val="00794D7B"/>
    <w:rsid w:val="00871BF4"/>
    <w:rsid w:val="00900D7E"/>
    <w:rsid w:val="00921383"/>
    <w:rsid w:val="00952330"/>
    <w:rsid w:val="0096526F"/>
    <w:rsid w:val="00985726"/>
    <w:rsid w:val="00997183"/>
    <w:rsid w:val="009A7EB1"/>
    <w:rsid w:val="009E4D05"/>
    <w:rsid w:val="00A115C4"/>
    <w:rsid w:val="00AE02BF"/>
    <w:rsid w:val="00AE17B1"/>
    <w:rsid w:val="00B53766"/>
    <w:rsid w:val="00B82CA9"/>
    <w:rsid w:val="00B956FD"/>
    <w:rsid w:val="00BB5EB9"/>
    <w:rsid w:val="00BD0F8E"/>
    <w:rsid w:val="00BF5829"/>
    <w:rsid w:val="00C7164A"/>
    <w:rsid w:val="00C724A8"/>
    <w:rsid w:val="00CE2477"/>
    <w:rsid w:val="00D0159D"/>
    <w:rsid w:val="00DD7A7D"/>
    <w:rsid w:val="00E343B8"/>
    <w:rsid w:val="00E51DD8"/>
    <w:rsid w:val="00E533FE"/>
    <w:rsid w:val="00E560C0"/>
    <w:rsid w:val="00E669EF"/>
    <w:rsid w:val="00E952DB"/>
    <w:rsid w:val="00ED7100"/>
    <w:rsid w:val="13BC7C40"/>
    <w:rsid w:val="46946C2A"/>
    <w:rsid w:val="592EFB3C"/>
    <w:rsid w:val="5AEE38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9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259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259B"/>
    <w:pPr>
      <w:tabs>
        <w:tab w:val="center" w:pos="4680"/>
        <w:tab w:val="right" w:pos="9360"/>
      </w:tabs>
    </w:pPr>
  </w:style>
  <w:style w:type="character" w:customStyle="1" w:styleId="HeaderChar">
    <w:name w:val="Header Char"/>
    <w:basedOn w:val="DefaultParagraphFont"/>
    <w:link w:val="Header"/>
    <w:uiPriority w:val="99"/>
    <w:rsid w:val="0043259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3259B"/>
    <w:pPr>
      <w:tabs>
        <w:tab w:val="center" w:pos="4680"/>
        <w:tab w:val="right" w:pos="9360"/>
      </w:tabs>
    </w:pPr>
  </w:style>
  <w:style w:type="character" w:customStyle="1" w:styleId="FooterChar">
    <w:name w:val="Footer Char"/>
    <w:basedOn w:val="DefaultParagraphFont"/>
    <w:link w:val="Footer"/>
    <w:uiPriority w:val="99"/>
    <w:rsid w:val="0043259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3259B"/>
    <w:pPr>
      <w:ind w:left="720"/>
      <w:contextualSpacing/>
    </w:pPr>
    <w:rPr>
      <w:rFonts w:eastAsiaTheme="minorHAnsi"/>
      <w:lang w:val="en-IN"/>
    </w:rPr>
  </w:style>
  <w:style w:type="paragraph" w:styleId="NormalWeb">
    <w:name w:val="Normal (Web)"/>
    <w:basedOn w:val="Normal"/>
    <w:uiPriority w:val="99"/>
    <w:semiHidden/>
    <w:unhideWhenUsed/>
    <w:rsid w:val="00651DE4"/>
    <w:pPr>
      <w:spacing w:before="100" w:beforeAutospacing="1" w:after="100" w:afterAutospacing="1"/>
    </w:pPr>
    <w:rPr>
      <w:rFonts w:ascii="Calibri" w:eastAsiaTheme="minorEastAsia" w:hAnsi="Calibri" w:cs="Calibri"/>
      <w:sz w:val="22"/>
      <w:szCs w:val="22"/>
      <w:lang w:val="en-IN" w:eastAsia="en-IN"/>
    </w:rPr>
  </w:style>
  <w:style w:type="paragraph" w:styleId="BalloonText">
    <w:name w:val="Balloon Text"/>
    <w:basedOn w:val="Normal"/>
    <w:link w:val="BalloonTextChar"/>
    <w:uiPriority w:val="99"/>
    <w:semiHidden/>
    <w:unhideWhenUsed/>
    <w:rsid w:val="004A4EB2"/>
    <w:rPr>
      <w:rFonts w:ascii="Tahoma" w:hAnsi="Tahoma" w:cs="Tahoma"/>
      <w:sz w:val="16"/>
      <w:szCs w:val="16"/>
    </w:rPr>
  </w:style>
  <w:style w:type="character" w:customStyle="1" w:styleId="BalloonTextChar">
    <w:name w:val="Balloon Text Char"/>
    <w:basedOn w:val="DefaultParagraphFont"/>
    <w:link w:val="BalloonText"/>
    <w:uiPriority w:val="99"/>
    <w:semiHidden/>
    <w:rsid w:val="004A4EB2"/>
    <w:rPr>
      <w:rFonts w:ascii="Tahoma" w:eastAsia="Times New Roman" w:hAnsi="Tahoma" w:cs="Tahoma"/>
      <w:sz w:val="16"/>
      <w:szCs w:val="16"/>
      <w:lang w:val="en-US"/>
    </w:rPr>
  </w:style>
  <w:style w:type="character" w:styleId="Hyperlink">
    <w:name w:val="Hyperlink"/>
    <w:basedOn w:val="DefaultParagraphFont"/>
    <w:uiPriority w:val="99"/>
    <w:semiHidden/>
    <w:unhideWhenUsed/>
    <w:rsid w:val="00B956FD"/>
    <w:rPr>
      <w:color w:val="0000FF"/>
      <w:u w:val="single"/>
    </w:rPr>
  </w:style>
</w:styles>
</file>

<file path=word/webSettings.xml><?xml version="1.0" encoding="utf-8"?>
<w:webSettings xmlns:r="http://schemas.openxmlformats.org/officeDocument/2006/relationships" xmlns:w="http://schemas.openxmlformats.org/wordprocessingml/2006/main">
  <w:divs>
    <w:div w:id="163474277">
      <w:bodyDiv w:val="1"/>
      <w:marLeft w:val="0"/>
      <w:marRight w:val="0"/>
      <w:marTop w:val="0"/>
      <w:marBottom w:val="0"/>
      <w:divBdr>
        <w:top w:val="none" w:sz="0" w:space="0" w:color="auto"/>
        <w:left w:val="none" w:sz="0" w:space="0" w:color="auto"/>
        <w:bottom w:val="none" w:sz="0" w:space="0" w:color="auto"/>
        <w:right w:val="none" w:sz="0" w:space="0" w:color="auto"/>
      </w:divBdr>
    </w:div>
    <w:div w:id="211819271">
      <w:bodyDiv w:val="1"/>
      <w:marLeft w:val="0"/>
      <w:marRight w:val="0"/>
      <w:marTop w:val="0"/>
      <w:marBottom w:val="0"/>
      <w:divBdr>
        <w:top w:val="none" w:sz="0" w:space="0" w:color="auto"/>
        <w:left w:val="none" w:sz="0" w:space="0" w:color="auto"/>
        <w:bottom w:val="none" w:sz="0" w:space="0" w:color="auto"/>
        <w:right w:val="none" w:sz="0" w:space="0" w:color="auto"/>
      </w:divBdr>
    </w:div>
    <w:div w:id="241641283">
      <w:bodyDiv w:val="1"/>
      <w:marLeft w:val="0"/>
      <w:marRight w:val="0"/>
      <w:marTop w:val="0"/>
      <w:marBottom w:val="0"/>
      <w:divBdr>
        <w:top w:val="none" w:sz="0" w:space="0" w:color="auto"/>
        <w:left w:val="none" w:sz="0" w:space="0" w:color="auto"/>
        <w:bottom w:val="none" w:sz="0" w:space="0" w:color="auto"/>
        <w:right w:val="none" w:sz="0" w:space="0" w:color="auto"/>
      </w:divBdr>
    </w:div>
    <w:div w:id="249703494">
      <w:bodyDiv w:val="1"/>
      <w:marLeft w:val="0"/>
      <w:marRight w:val="0"/>
      <w:marTop w:val="0"/>
      <w:marBottom w:val="0"/>
      <w:divBdr>
        <w:top w:val="none" w:sz="0" w:space="0" w:color="auto"/>
        <w:left w:val="none" w:sz="0" w:space="0" w:color="auto"/>
        <w:bottom w:val="none" w:sz="0" w:space="0" w:color="auto"/>
        <w:right w:val="none" w:sz="0" w:space="0" w:color="auto"/>
      </w:divBdr>
    </w:div>
    <w:div w:id="280109444">
      <w:bodyDiv w:val="1"/>
      <w:marLeft w:val="0"/>
      <w:marRight w:val="0"/>
      <w:marTop w:val="0"/>
      <w:marBottom w:val="0"/>
      <w:divBdr>
        <w:top w:val="none" w:sz="0" w:space="0" w:color="auto"/>
        <w:left w:val="none" w:sz="0" w:space="0" w:color="auto"/>
        <w:bottom w:val="none" w:sz="0" w:space="0" w:color="auto"/>
        <w:right w:val="none" w:sz="0" w:space="0" w:color="auto"/>
      </w:divBdr>
    </w:div>
    <w:div w:id="523515902">
      <w:bodyDiv w:val="1"/>
      <w:marLeft w:val="0"/>
      <w:marRight w:val="0"/>
      <w:marTop w:val="0"/>
      <w:marBottom w:val="0"/>
      <w:divBdr>
        <w:top w:val="none" w:sz="0" w:space="0" w:color="auto"/>
        <w:left w:val="none" w:sz="0" w:space="0" w:color="auto"/>
        <w:bottom w:val="none" w:sz="0" w:space="0" w:color="auto"/>
        <w:right w:val="none" w:sz="0" w:space="0" w:color="auto"/>
      </w:divBdr>
    </w:div>
    <w:div w:id="767240748">
      <w:bodyDiv w:val="1"/>
      <w:marLeft w:val="0"/>
      <w:marRight w:val="0"/>
      <w:marTop w:val="0"/>
      <w:marBottom w:val="0"/>
      <w:divBdr>
        <w:top w:val="none" w:sz="0" w:space="0" w:color="auto"/>
        <w:left w:val="none" w:sz="0" w:space="0" w:color="auto"/>
        <w:bottom w:val="none" w:sz="0" w:space="0" w:color="auto"/>
        <w:right w:val="none" w:sz="0" w:space="0" w:color="auto"/>
      </w:divBdr>
    </w:div>
    <w:div w:id="1004017919">
      <w:bodyDiv w:val="1"/>
      <w:marLeft w:val="0"/>
      <w:marRight w:val="0"/>
      <w:marTop w:val="0"/>
      <w:marBottom w:val="0"/>
      <w:divBdr>
        <w:top w:val="none" w:sz="0" w:space="0" w:color="auto"/>
        <w:left w:val="none" w:sz="0" w:space="0" w:color="auto"/>
        <w:bottom w:val="none" w:sz="0" w:space="0" w:color="auto"/>
        <w:right w:val="none" w:sz="0" w:space="0" w:color="auto"/>
      </w:divBdr>
    </w:div>
    <w:div w:id="1016662373">
      <w:bodyDiv w:val="1"/>
      <w:marLeft w:val="0"/>
      <w:marRight w:val="0"/>
      <w:marTop w:val="0"/>
      <w:marBottom w:val="0"/>
      <w:divBdr>
        <w:top w:val="none" w:sz="0" w:space="0" w:color="auto"/>
        <w:left w:val="none" w:sz="0" w:space="0" w:color="auto"/>
        <w:bottom w:val="none" w:sz="0" w:space="0" w:color="auto"/>
        <w:right w:val="none" w:sz="0" w:space="0" w:color="auto"/>
      </w:divBdr>
    </w:div>
    <w:div w:id="1039623224">
      <w:bodyDiv w:val="1"/>
      <w:marLeft w:val="0"/>
      <w:marRight w:val="0"/>
      <w:marTop w:val="0"/>
      <w:marBottom w:val="0"/>
      <w:divBdr>
        <w:top w:val="none" w:sz="0" w:space="0" w:color="auto"/>
        <w:left w:val="none" w:sz="0" w:space="0" w:color="auto"/>
        <w:bottom w:val="none" w:sz="0" w:space="0" w:color="auto"/>
        <w:right w:val="none" w:sz="0" w:space="0" w:color="auto"/>
      </w:divBdr>
    </w:div>
    <w:div w:id="1133525687">
      <w:bodyDiv w:val="1"/>
      <w:marLeft w:val="0"/>
      <w:marRight w:val="0"/>
      <w:marTop w:val="0"/>
      <w:marBottom w:val="0"/>
      <w:divBdr>
        <w:top w:val="none" w:sz="0" w:space="0" w:color="auto"/>
        <w:left w:val="none" w:sz="0" w:space="0" w:color="auto"/>
        <w:bottom w:val="none" w:sz="0" w:space="0" w:color="auto"/>
        <w:right w:val="none" w:sz="0" w:space="0" w:color="auto"/>
      </w:divBdr>
      <w:divsChild>
        <w:div w:id="1434591383">
          <w:marLeft w:val="0"/>
          <w:marRight w:val="0"/>
          <w:marTop w:val="0"/>
          <w:marBottom w:val="0"/>
          <w:divBdr>
            <w:top w:val="single" w:sz="2" w:space="0" w:color="D9D9E3"/>
            <w:left w:val="single" w:sz="2" w:space="0" w:color="D9D9E3"/>
            <w:bottom w:val="single" w:sz="2" w:space="0" w:color="D9D9E3"/>
            <w:right w:val="single" w:sz="2" w:space="0" w:color="D9D9E3"/>
          </w:divBdr>
          <w:divsChild>
            <w:div w:id="1269657607">
              <w:marLeft w:val="0"/>
              <w:marRight w:val="0"/>
              <w:marTop w:val="0"/>
              <w:marBottom w:val="0"/>
              <w:divBdr>
                <w:top w:val="single" w:sz="2" w:space="0" w:color="D9D9E3"/>
                <w:left w:val="single" w:sz="2" w:space="0" w:color="D9D9E3"/>
                <w:bottom w:val="single" w:sz="2" w:space="0" w:color="D9D9E3"/>
                <w:right w:val="single" w:sz="2" w:space="0" w:color="D9D9E3"/>
              </w:divBdr>
              <w:divsChild>
                <w:div w:id="1792557443">
                  <w:marLeft w:val="0"/>
                  <w:marRight w:val="0"/>
                  <w:marTop w:val="0"/>
                  <w:marBottom w:val="0"/>
                  <w:divBdr>
                    <w:top w:val="single" w:sz="2" w:space="0" w:color="D9D9E3"/>
                    <w:left w:val="single" w:sz="2" w:space="0" w:color="D9D9E3"/>
                    <w:bottom w:val="single" w:sz="2" w:space="0" w:color="D9D9E3"/>
                    <w:right w:val="single" w:sz="2" w:space="0" w:color="D9D9E3"/>
                  </w:divBdr>
                  <w:divsChild>
                    <w:div w:id="1231618561">
                      <w:marLeft w:val="0"/>
                      <w:marRight w:val="0"/>
                      <w:marTop w:val="0"/>
                      <w:marBottom w:val="0"/>
                      <w:divBdr>
                        <w:top w:val="single" w:sz="2" w:space="0" w:color="D9D9E3"/>
                        <w:left w:val="single" w:sz="2" w:space="0" w:color="D9D9E3"/>
                        <w:bottom w:val="single" w:sz="2" w:space="0" w:color="D9D9E3"/>
                        <w:right w:val="single" w:sz="2" w:space="0" w:color="D9D9E3"/>
                      </w:divBdr>
                      <w:divsChild>
                        <w:div w:id="1125735215">
                          <w:marLeft w:val="0"/>
                          <w:marRight w:val="0"/>
                          <w:marTop w:val="0"/>
                          <w:marBottom w:val="0"/>
                          <w:divBdr>
                            <w:top w:val="single" w:sz="2" w:space="0" w:color="auto"/>
                            <w:left w:val="single" w:sz="2" w:space="0" w:color="auto"/>
                            <w:bottom w:val="single" w:sz="6" w:space="0" w:color="auto"/>
                            <w:right w:val="single" w:sz="2" w:space="0" w:color="auto"/>
                          </w:divBdr>
                          <w:divsChild>
                            <w:div w:id="683750759">
                              <w:marLeft w:val="0"/>
                              <w:marRight w:val="0"/>
                              <w:marTop w:val="100"/>
                              <w:marBottom w:val="100"/>
                              <w:divBdr>
                                <w:top w:val="single" w:sz="2" w:space="0" w:color="D9D9E3"/>
                                <w:left w:val="single" w:sz="2" w:space="0" w:color="D9D9E3"/>
                                <w:bottom w:val="single" w:sz="2" w:space="0" w:color="D9D9E3"/>
                                <w:right w:val="single" w:sz="2" w:space="0" w:color="D9D9E3"/>
                              </w:divBdr>
                              <w:divsChild>
                                <w:div w:id="365253262">
                                  <w:marLeft w:val="0"/>
                                  <w:marRight w:val="0"/>
                                  <w:marTop w:val="0"/>
                                  <w:marBottom w:val="0"/>
                                  <w:divBdr>
                                    <w:top w:val="single" w:sz="2" w:space="0" w:color="D9D9E3"/>
                                    <w:left w:val="single" w:sz="2" w:space="0" w:color="D9D9E3"/>
                                    <w:bottom w:val="single" w:sz="2" w:space="0" w:color="D9D9E3"/>
                                    <w:right w:val="single" w:sz="2" w:space="0" w:color="D9D9E3"/>
                                  </w:divBdr>
                                  <w:divsChild>
                                    <w:div w:id="798451513">
                                      <w:marLeft w:val="0"/>
                                      <w:marRight w:val="0"/>
                                      <w:marTop w:val="0"/>
                                      <w:marBottom w:val="0"/>
                                      <w:divBdr>
                                        <w:top w:val="single" w:sz="2" w:space="0" w:color="D9D9E3"/>
                                        <w:left w:val="single" w:sz="2" w:space="0" w:color="D9D9E3"/>
                                        <w:bottom w:val="single" w:sz="2" w:space="0" w:color="D9D9E3"/>
                                        <w:right w:val="single" w:sz="2" w:space="0" w:color="D9D9E3"/>
                                      </w:divBdr>
                                      <w:divsChild>
                                        <w:div w:id="1703091123">
                                          <w:marLeft w:val="0"/>
                                          <w:marRight w:val="0"/>
                                          <w:marTop w:val="0"/>
                                          <w:marBottom w:val="0"/>
                                          <w:divBdr>
                                            <w:top w:val="single" w:sz="2" w:space="0" w:color="D9D9E3"/>
                                            <w:left w:val="single" w:sz="2" w:space="0" w:color="D9D9E3"/>
                                            <w:bottom w:val="single" w:sz="2" w:space="0" w:color="D9D9E3"/>
                                            <w:right w:val="single" w:sz="2" w:space="0" w:color="D9D9E3"/>
                                          </w:divBdr>
                                          <w:divsChild>
                                            <w:div w:id="2074812951">
                                              <w:marLeft w:val="0"/>
                                              <w:marRight w:val="0"/>
                                              <w:marTop w:val="0"/>
                                              <w:marBottom w:val="0"/>
                                              <w:divBdr>
                                                <w:top w:val="single" w:sz="2" w:space="0" w:color="D9D9E3"/>
                                                <w:left w:val="single" w:sz="2" w:space="0" w:color="D9D9E3"/>
                                                <w:bottom w:val="single" w:sz="2" w:space="0" w:color="D9D9E3"/>
                                                <w:right w:val="single" w:sz="2" w:space="0" w:color="D9D9E3"/>
                                              </w:divBdr>
                                              <w:divsChild>
                                                <w:div w:id="394399208">
                                                  <w:marLeft w:val="0"/>
                                                  <w:marRight w:val="0"/>
                                                  <w:marTop w:val="0"/>
                                                  <w:marBottom w:val="0"/>
                                                  <w:divBdr>
                                                    <w:top w:val="single" w:sz="2" w:space="0" w:color="D9D9E3"/>
                                                    <w:left w:val="single" w:sz="2" w:space="0" w:color="D9D9E3"/>
                                                    <w:bottom w:val="single" w:sz="2" w:space="0" w:color="D9D9E3"/>
                                                    <w:right w:val="single" w:sz="2" w:space="0" w:color="D9D9E3"/>
                                                  </w:divBdr>
                                                  <w:divsChild>
                                                    <w:div w:id="15113297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4473005">
          <w:marLeft w:val="0"/>
          <w:marRight w:val="0"/>
          <w:marTop w:val="0"/>
          <w:marBottom w:val="0"/>
          <w:divBdr>
            <w:top w:val="none" w:sz="0" w:space="0" w:color="auto"/>
            <w:left w:val="none" w:sz="0" w:space="0" w:color="auto"/>
            <w:bottom w:val="none" w:sz="0" w:space="0" w:color="auto"/>
            <w:right w:val="none" w:sz="0" w:space="0" w:color="auto"/>
          </w:divBdr>
        </w:div>
      </w:divsChild>
    </w:div>
    <w:div w:id="1254824799">
      <w:bodyDiv w:val="1"/>
      <w:marLeft w:val="0"/>
      <w:marRight w:val="0"/>
      <w:marTop w:val="0"/>
      <w:marBottom w:val="0"/>
      <w:divBdr>
        <w:top w:val="none" w:sz="0" w:space="0" w:color="auto"/>
        <w:left w:val="none" w:sz="0" w:space="0" w:color="auto"/>
        <w:bottom w:val="none" w:sz="0" w:space="0" w:color="auto"/>
        <w:right w:val="none" w:sz="0" w:space="0" w:color="auto"/>
      </w:divBdr>
    </w:div>
    <w:div w:id="1518500796">
      <w:bodyDiv w:val="1"/>
      <w:marLeft w:val="0"/>
      <w:marRight w:val="0"/>
      <w:marTop w:val="0"/>
      <w:marBottom w:val="0"/>
      <w:divBdr>
        <w:top w:val="none" w:sz="0" w:space="0" w:color="auto"/>
        <w:left w:val="none" w:sz="0" w:space="0" w:color="auto"/>
        <w:bottom w:val="none" w:sz="0" w:space="0" w:color="auto"/>
        <w:right w:val="none" w:sz="0" w:space="0" w:color="auto"/>
      </w:divBdr>
    </w:div>
    <w:div w:id="1610620148">
      <w:bodyDiv w:val="1"/>
      <w:marLeft w:val="0"/>
      <w:marRight w:val="0"/>
      <w:marTop w:val="0"/>
      <w:marBottom w:val="0"/>
      <w:divBdr>
        <w:top w:val="none" w:sz="0" w:space="0" w:color="auto"/>
        <w:left w:val="none" w:sz="0" w:space="0" w:color="auto"/>
        <w:bottom w:val="none" w:sz="0" w:space="0" w:color="auto"/>
        <w:right w:val="none" w:sz="0" w:space="0" w:color="auto"/>
      </w:divBdr>
    </w:div>
    <w:div w:id="1624965176">
      <w:bodyDiv w:val="1"/>
      <w:marLeft w:val="0"/>
      <w:marRight w:val="0"/>
      <w:marTop w:val="0"/>
      <w:marBottom w:val="0"/>
      <w:divBdr>
        <w:top w:val="none" w:sz="0" w:space="0" w:color="auto"/>
        <w:left w:val="none" w:sz="0" w:space="0" w:color="auto"/>
        <w:bottom w:val="none" w:sz="0" w:space="0" w:color="auto"/>
        <w:right w:val="none" w:sz="0" w:space="0" w:color="auto"/>
      </w:divBdr>
    </w:div>
    <w:div w:id="1810629541">
      <w:bodyDiv w:val="1"/>
      <w:marLeft w:val="0"/>
      <w:marRight w:val="0"/>
      <w:marTop w:val="0"/>
      <w:marBottom w:val="0"/>
      <w:divBdr>
        <w:top w:val="none" w:sz="0" w:space="0" w:color="auto"/>
        <w:left w:val="none" w:sz="0" w:space="0" w:color="auto"/>
        <w:bottom w:val="none" w:sz="0" w:space="0" w:color="auto"/>
        <w:right w:val="none" w:sz="0" w:space="0" w:color="auto"/>
      </w:divBdr>
      <w:divsChild>
        <w:div w:id="1808089462">
          <w:marLeft w:val="0"/>
          <w:marRight w:val="0"/>
          <w:marTop w:val="0"/>
          <w:marBottom w:val="0"/>
          <w:divBdr>
            <w:top w:val="single" w:sz="2" w:space="0" w:color="D9D9E3"/>
            <w:left w:val="single" w:sz="2" w:space="0" w:color="D9D9E3"/>
            <w:bottom w:val="single" w:sz="2" w:space="0" w:color="D9D9E3"/>
            <w:right w:val="single" w:sz="2" w:space="0" w:color="D9D9E3"/>
          </w:divBdr>
          <w:divsChild>
            <w:div w:id="1371220677">
              <w:marLeft w:val="0"/>
              <w:marRight w:val="0"/>
              <w:marTop w:val="0"/>
              <w:marBottom w:val="0"/>
              <w:divBdr>
                <w:top w:val="single" w:sz="2" w:space="0" w:color="D9D9E3"/>
                <w:left w:val="single" w:sz="2" w:space="0" w:color="D9D9E3"/>
                <w:bottom w:val="single" w:sz="2" w:space="0" w:color="D9D9E3"/>
                <w:right w:val="single" w:sz="2" w:space="0" w:color="D9D9E3"/>
              </w:divBdr>
              <w:divsChild>
                <w:div w:id="575281983">
                  <w:marLeft w:val="0"/>
                  <w:marRight w:val="0"/>
                  <w:marTop w:val="0"/>
                  <w:marBottom w:val="0"/>
                  <w:divBdr>
                    <w:top w:val="single" w:sz="2" w:space="0" w:color="D9D9E3"/>
                    <w:left w:val="single" w:sz="2" w:space="0" w:color="D9D9E3"/>
                    <w:bottom w:val="single" w:sz="2" w:space="0" w:color="D9D9E3"/>
                    <w:right w:val="single" w:sz="2" w:space="0" w:color="D9D9E3"/>
                  </w:divBdr>
                  <w:divsChild>
                    <w:div w:id="16928134">
                      <w:marLeft w:val="0"/>
                      <w:marRight w:val="0"/>
                      <w:marTop w:val="0"/>
                      <w:marBottom w:val="0"/>
                      <w:divBdr>
                        <w:top w:val="single" w:sz="2" w:space="0" w:color="D9D9E3"/>
                        <w:left w:val="single" w:sz="2" w:space="0" w:color="D9D9E3"/>
                        <w:bottom w:val="single" w:sz="2" w:space="0" w:color="D9D9E3"/>
                        <w:right w:val="single" w:sz="2" w:space="0" w:color="D9D9E3"/>
                      </w:divBdr>
                      <w:divsChild>
                        <w:div w:id="809833056">
                          <w:marLeft w:val="0"/>
                          <w:marRight w:val="0"/>
                          <w:marTop w:val="0"/>
                          <w:marBottom w:val="0"/>
                          <w:divBdr>
                            <w:top w:val="single" w:sz="2" w:space="0" w:color="auto"/>
                            <w:left w:val="single" w:sz="2" w:space="0" w:color="auto"/>
                            <w:bottom w:val="single" w:sz="6" w:space="0" w:color="auto"/>
                            <w:right w:val="single" w:sz="2" w:space="0" w:color="auto"/>
                          </w:divBdr>
                          <w:divsChild>
                            <w:div w:id="310989861">
                              <w:marLeft w:val="0"/>
                              <w:marRight w:val="0"/>
                              <w:marTop w:val="100"/>
                              <w:marBottom w:val="100"/>
                              <w:divBdr>
                                <w:top w:val="single" w:sz="2" w:space="0" w:color="D9D9E3"/>
                                <w:left w:val="single" w:sz="2" w:space="0" w:color="D9D9E3"/>
                                <w:bottom w:val="single" w:sz="2" w:space="0" w:color="D9D9E3"/>
                                <w:right w:val="single" w:sz="2" w:space="0" w:color="D9D9E3"/>
                              </w:divBdr>
                              <w:divsChild>
                                <w:div w:id="338654287">
                                  <w:marLeft w:val="0"/>
                                  <w:marRight w:val="0"/>
                                  <w:marTop w:val="0"/>
                                  <w:marBottom w:val="0"/>
                                  <w:divBdr>
                                    <w:top w:val="single" w:sz="2" w:space="0" w:color="D9D9E3"/>
                                    <w:left w:val="single" w:sz="2" w:space="0" w:color="D9D9E3"/>
                                    <w:bottom w:val="single" w:sz="2" w:space="0" w:color="D9D9E3"/>
                                    <w:right w:val="single" w:sz="2" w:space="0" w:color="D9D9E3"/>
                                  </w:divBdr>
                                  <w:divsChild>
                                    <w:div w:id="517742144">
                                      <w:marLeft w:val="0"/>
                                      <w:marRight w:val="0"/>
                                      <w:marTop w:val="0"/>
                                      <w:marBottom w:val="0"/>
                                      <w:divBdr>
                                        <w:top w:val="single" w:sz="2" w:space="0" w:color="D9D9E3"/>
                                        <w:left w:val="single" w:sz="2" w:space="0" w:color="D9D9E3"/>
                                        <w:bottom w:val="single" w:sz="2" w:space="0" w:color="D9D9E3"/>
                                        <w:right w:val="single" w:sz="2" w:space="0" w:color="D9D9E3"/>
                                      </w:divBdr>
                                      <w:divsChild>
                                        <w:div w:id="1903194">
                                          <w:marLeft w:val="0"/>
                                          <w:marRight w:val="0"/>
                                          <w:marTop w:val="0"/>
                                          <w:marBottom w:val="0"/>
                                          <w:divBdr>
                                            <w:top w:val="single" w:sz="2" w:space="0" w:color="D9D9E3"/>
                                            <w:left w:val="single" w:sz="2" w:space="0" w:color="D9D9E3"/>
                                            <w:bottom w:val="single" w:sz="2" w:space="0" w:color="D9D9E3"/>
                                            <w:right w:val="single" w:sz="2" w:space="0" w:color="D9D9E3"/>
                                          </w:divBdr>
                                          <w:divsChild>
                                            <w:div w:id="1046838124">
                                              <w:marLeft w:val="0"/>
                                              <w:marRight w:val="0"/>
                                              <w:marTop w:val="0"/>
                                              <w:marBottom w:val="0"/>
                                              <w:divBdr>
                                                <w:top w:val="single" w:sz="2" w:space="0" w:color="D9D9E3"/>
                                                <w:left w:val="single" w:sz="2" w:space="0" w:color="D9D9E3"/>
                                                <w:bottom w:val="single" w:sz="2" w:space="0" w:color="D9D9E3"/>
                                                <w:right w:val="single" w:sz="2" w:space="0" w:color="D9D9E3"/>
                                              </w:divBdr>
                                              <w:divsChild>
                                                <w:div w:id="1350524509">
                                                  <w:marLeft w:val="0"/>
                                                  <w:marRight w:val="0"/>
                                                  <w:marTop w:val="0"/>
                                                  <w:marBottom w:val="0"/>
                                                  <w:divBdr>
                                                    <w:top w:val="single" w:sz="2" w:space="0" w:color="D9D9E3"/>
                                                    <w:left w:val="single" w:sz="2" w:space="0" w:color="D9D9E3"/>
                                                    <w:bottom w:val="single" w:sz="2" w:space="0" w:color="D9D9E3"/>
                                                    <w:right w:val="single" w:sz="2" w:space="0" w:color="D9D9E3"/>
                                                  </w:divBdr>
                                                  <w:divsChild>
                                                    <w:div w:id="16926100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81380511">
          <w:marLeft w:val="0"/>
          <w:marRight w:val="0"/>
          <w:marTop w:val="0"/>
          <w:marBottom w:val="0"/>
          <w:divBdr>
            <w:top w:val="none" w:sz="0" w:space="0" w:color="auto"/>
            <w:left w:val="none" w:sz="0" w:space="0" w:color="auto"/>
            <w:bottom w:val="none" w:sz="0" w:space="0" w:color="auto"/>
            <w:right w:val="none" w:sz="0" w:space="0" w:color="auto"/>
          </w:divBdr>
        </w:div>
      </w:divsChild>
    </w:div>
    <w:div w:id="1915427257">
      <w:bodyDiv w:val="1"/>
      <w:marLeft w:val="0"/>
      <w:marRight w:val="0"/>
      <w:marTop w:val="0"/>
      <w:marBottom w:val="0"/>
      <w:divBdr>
        <w:top w:val="none" w:sz="0" w:space="0" w:color="auto"/>
        <w:left w:val="none" w:sz="0" w:space="0" w:color="auto"/>
        <w:bottom w:val="none" w:sz="0" w:space="0" w:color="auto"/>
        <w:right w:val="none" w:sz="0" w:space="0" w:color="auto"/>
      </w:divBdr>
    </w:div>
    <w:div w:id="209716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Kasinathan</dc:creator>
  <cp:keywords/>
  <dc:description/>
  <cp:lastModifiedBy>User</cp:lastModifiedBy>
  <cp:revision>25</cp:revision>
  <dcterms:created xsi:type="dcterms:W3CDTF">2023-10-16T06:02:00Z</dcterms:created>
  <dcterms:modified xsi:type="dcterms:W3CDTF">2023-10-21T02:21:00Z</dcterms:modified>
</cp:coreProperties>
</file>