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085"/>
        <w:gridCol w:w="6157"/>
      </w:tblGrid>
      <w:tr w:rsidR="00021DD2" w:rsidRPr="00CD5AAF" w:rsidTr="00CD5AAF">
        <w:trPr>
          <w:jc w:val="center"/>
        </w:trPr>
        <w:tc>
          <w:tcPr>
            <w:tcW w:w="1669" w:type="pct"/>
          </w:tcPr>
          <w:p w:rsidR="00021DD2" w:rsidRPr="00CD5AAF" w:rsidRDefault="005415E4" w:rsidP="00CD5AAF">
            <w:pPr>
              <w:spacing w:line="360" w:lineRule="auto"/>
              <w:jc w:val="both"/>
              <w:rPr>
                <w:b/>
                <w:sz w:val="24"/>
                <w:szCs w:val="24"/>
              </w:rPr>
            </w:pPr>
            <w:r w:rsidRPr="00CD5AAF">
              <w:rPr>
                <w:b/>
                <w:sz w:val="24"/>
                <w:szCs w:val="24"/>
              </w:rPr>
              <w:t>SESSION</w:t>
            </w:r>
          </w:p>
        </w:tc>
        <w:tc>
          <w:tcPr>
            <w:tcW w:w="3331" w:type="pct"/>
          </w:tcPr>
          <w:p w:rsidR="00021DD2" w:rsidRPr="00CD5AAF" w:rsidRDefault="005415E4" w:rsidP="00CD5AAF">
            <w:pPr>
              <w:spacing w:line="360" w:lineRule="auto"/>
              <w:jc w:val="both"/>
              <w:rPr>
                <w:b/>
                <w:sz w:val="24"/>
                <w:szCs w:val="24"/>
              </w:rPr>
            </w:pPr>
            <w:r w:rsidRPr="00CD5AAF">
              <w:rPr>
                <w:b/>
                <w:sz w:val="24"/>
                <w:szCs w:val="24"/>
              </w:rPr>
              <w:t>SEPTEMBER 2023</w:t>
            </w:r>
          </w:p>
        </w:tc>
      </w:tr>
      <w:tr w:rsidR="00021DD2" w:rsidRPr="00CD5AAF" w:rsidTr="00CD5AAF">
        <w:trPr>
          <w:jc w:val="center"/>
        </w:trPr>
        <w:tc>
          <w:tcPr>
            <w:tcW w:w="1669" w:type="pct"/>
          </w:tcPr>
          <w:p w:rsidR="00021DD2" w:rsidRPr="00CD5AAF" w:rsidRDefault="005415E4" w:rsidP="00CD5AAF">
            <w:pPr>
              <w:spacing w:line="360" w:lineRule="auto"/>
              <w:jc w:val="both"/>
              <w:rPr>
                <w:b/>
                <w:sz w:val="24"/>
                <w:szCs w:val="24"/>
              </w:rPr>
            </w:pPr>
            <w:r w:rsidRPr="00CD5AAF">
              <w:rPr>
                <w:b/>
                <w:sz w:val="24"/>
                <w:szCs w:val="24"/>
              </w:rPr>
              <w:t>PROGRAM</w:t>
            </w:r>
          </w:p>
        </w:tc>
        <w:tc>
          <w:tcPr>
            <w:tcW w:w="3331" w:type="pct"/>
          </w:tcPr>
          <w:p w:rsidR="00021DD2" w:rsidRPr="00CD5AAF" w:rsidRDefault="005415E4" w:rsidP="00CD5AAF">
            <w:pPr>
              <w:spacing w:line="360" w:lineRule="auto"/>
              <w:jc w:val="both"/>
              <w:rPr>
                <w:b/>
                <w:sz w:val="24"/>
                <w:szCs w:val="24"/>
              </w:rPr>
            </w:pPr>
            <w:r w:rsidRPr="00CD5AAF">
              <w:rPr>
                <w:b/>
                <w:sz w:val="24"/>
                <w:szCs w:val="24"/>
              </w:rPr>
              <w:t>MASTER OF BUSINESS ADMINISTRATION (MBA)</w:t>
            </w:r>
          </w:p>
        </w:tc>
      </w:tr>
      <w:tr w:rsidR="00021DD2" w:rsidRPr="00CD5AAF" w:rsidTr="00CD5AAF">
        <w:trPr>
          <w:jc w:val="center"/>
        </w:trPr>
        <w:tc>
          <w:tcPr>
            <w:tcW w:w="1669" w:type="pct"/>
          </w:tcPr>
          <w:p w:rsidR="00021DD2" w:rsidRPr="00CD5AAF" w:rsidRDefault="005415E4" w:rsidP="00CD5AAF">
            <w:pPr>
              <w:spacing w:line="360" w:lineRule="auto"/>
              <w:jc w:val="both"/>
              <w:rPr>
                <w:b/>
                <w:sz w:val="24"/>
                <w:szCs w:val="24"/>
              </w:rPr>
            </w:pPr>
            <w:r w:rsidRPr="00CD5AAF">
              <w:rPr>
                <w:b/>
                <w:sz w:val="24"/>
                <w:szCs w:val="24"/>
              </w:rPr>
              <w:t>SEMESTER</w:t>
            </w:r>
          </w:p>
        </w:tc>
        <w:tc>
          <w:tcPr>
            <w:tcW w:w="3331" w:type="pct"/>
          </w:tcPr>
          <w:p w:rsidR="00021DD2" w:rsidRPr="00CD5AAF" w:rsidRDefault="005415E4" w:rsidP="00CD5AAF">
            <w:pPr>
              <w:spacing w:line="360" w:lineRule="auto"/>
              <w:jc w:val="both"/>
              <w:rPr>
                <w:b/>
                <w:sz w:val="24"/>
                <w:szCs w:val="24"/>
              </w:rPr>
            </w:pPr>
            <w:r w:rsidRPr="00CD5AAF">
              <w:rPr>
                <w:b/>
                <w:sz w:val="24"/>
                <w:szCs w:val="24"/>
              </w:rPr>
              <w:t>III</w:t>
            </w:r>
          </w:p>
        </w:tc>
      </w:tr>
      <w:tr w:rsidR="00021DD2" w:rsidRPr="00CD5AAF" w:rsidTr="00CD5AAF">
        <w:trPr>
          <w:jc w:val="center"/>
        </w:trPr>
        <w:tc>
          <w:tcPr>
            <w:tcW w:w="1669" w:type="pct"/>
          </w:tcPr>
          <w:p w:rsidR="00021DD2" w:rsidRPr="00CD5AAF" w:rsidRDefault="005415E4" w:rsidP="00CD5AAF">
            <w:pPr>
              <w:spacing w:line="360" w:lineRule="auto"/>
              <w:jc w:val="both"/>
              <w:rPr>
                <w:b/>
                <w:sz w:val="24"/>
                <w:szCs w:val="24"/>
              </w:rPr>
            </w:pPr>
            <w:r w:rsidRPr="00CD5AAF">
              <w:rPr>
                <w:b/>
                <w:sz w:val="24"/>
                <w:szCs w:val="24"/>
              </w:rPr>
              <w:t>COURSE CODE &amp; NAME</w:t>
            </w:r>
          </w:p>
        </w:tc>
        <w:tc>
          <w:tcPr>
            <w:tcW w:w="3331" w:type="pct"/>
          </w:tcPr>
          <w:p w:rsidR="00021DD2" w:rsidRPr="00CD5AAF" w:rsidRDefault="005415E4" w:rsidP="00CD5AAF">
            <w:pPr>
              <w:spacing w:line="360" w:lineRule="auto"/>
              <w:jc w:val="both"/>
              <w:rPr>
                <w:b/>
                <w:sz w:val="24"/>
                <w:szCs w:val="24"/>
              </w:rPr>
            </w:pPr>
            <w:r w:rsidRPr="00CD5AAF">
              <w:rPr>
                <w:b/>
                <w:sz w:val="24"/>
                <w:szCs w:val="24"/>
              </w:rPr>
              <w:t>DADS302 EXPLORATORY DATA ANALYSIS</w:t>
            </w:r>
          </w:p>
        </w:tc>
      </w:tr>
      <w:tr w:rsidR="00021DD2" w:rsidRPr="00CD5AAF" w:rsidTr="00CD5AAF">
        <w:trPr>
          <w:jc w:val="center"/>
        </w:trPr>
        <w:tc>
          <w:tcPr>
            <w:tcW w:w="1669" w:type="pct"/>
          </w:tcPr>
          <w:p w:rsidR="00021DD2" w:rsidRPr="00CD5AAF" w:rsidRDefault="00021DD2" w:rsidP="00CD5AAF">
            <w:pPr>
              <w:spacing w:line="360" w:lineRule="auto"/>
              <w:jc w:val="both"/>
              <w:rPr>
                <w:b/>
                <w:sz w:val="24"/>
                <w:szCs w:val="24"/>
              </w:rPr>
            </w:pPr>
          </w:p>
        </w:tc>
        <w:tc>
          <w:tcPr>
            <w:tcW w:w="3331" w:type="pct"/>
          </w:tcPr>
          <w:p w:rsidR="00021DD2" w:rsidRPr="00CD5AAF" w:rsidRDefault="00021DD2" w:rsidP="00CD5AAF">
            <w:pPr>
              <w:spacing w:line="360" w:lineRule="auto"/>
              <w:jc w:val="both"/>
              <w:rPr>
                <w:b/>
                <w:sz w:val="24"/>
                <w:szCs w:val="24"/>
              </w:rPr>
            </w:pPr>
          </w:p>
        </w:tc>
      </w:tr>
      <w:tr w:rsidR="00021DD2" w:rsidRPr="00CD5AAF" w:rsidTr="00CD5AAF">
        <w:trPr>
          <w:jc w:val="center"/>
        </w:trPr>
        <w:tc>
          <w:tcPr>
            <w:tcW w:w="1669" w:type="pct"/>
          </w:tcPr>
          <w:p w:rsidR="00021DD2" w:rsidRPr="00CD5AAF" w:rsidRDefault="00021DD2" w:rsidP="00CD5AAF">
            <w:pPr>
              <w:spacing w:line="360" w:lineRule="auto"/>
              <w:jc w:val="both"/>
              <w:rPr>
                <w:b/>
                <w:sz w:val="24"/>
                <w:szCs w:val="24"/>
              </w:rPr>
            </w:pPr>
          </w:p>
        </w:tc>
        <w:tc>
          <w:tcPr>
            <w:tcW w:w="3331" w:type="pct"/>
          </w:tcPr>
          <w:p w:rsidR="00021DD2" w:rsidRPr="00CD5AAF" w:rsidRDefault="00021DD2" w:rsidP="00CD5AAF">
            <w:pPr>
              <w:spacing w:line="360" w:lineRule="auto"/>
              <w:jc w:val="both"/>
              <w:rPr>
                <w:b/>
                <w:sz w:val="24"/>
                <w:szCs w:val="24"/>
              </w:rPr>
            </w:pPr>
          </w:p>
        </w:tc>
      </w:tr>
    </w:tbl>
    <w:p w:rsidR="008A05BE" w:rsidRPr="00CD5AAF" w:rsidRDefault="008A05BE" w:rsidP="00CD5AAF">
      <w:pPr>
        <w:spacing w:line="360" w:lineRule="auto"/>
        <w:jc w:val="both"/>
        <w:rPr>
          <w:rFonts w:ascii="Times New Roman" w:hAnsi="Times New Roman" w:cs="Times New Roman"/>
          <w:b/>
          <w:sz w:val="24"/>
          <w:szCs w:val="24"/>
        </w:rPr>
      </w:pPr>
    </w:p>
    <w:p w:rsidR="005415E4" w:rsidRPr="00CD5AAF" w:rsidRDefault="005415E4" w:rsidP="00CD5AAF">
      <w:pPr>
        <w:spacing w:line="360" w:lineRule="auto"/>
        <w:jc w:val="both"/>
        <w:rPr>
          <w:rFonts w:ascii="Times New Roman" w:hAnsi="Times New Roman" w:cs="Times New Roman"/>
          <w:b/>
          <w:sz w:val="24"/>
          <w:szCs w:val="24"/>
        </w:rPr>
      </w:pPr>
    </w:p>
    <w:p w:rsidR="005415E4" w:rsidRPr="00CD5AAF" w:rsidRDefault="005415E4" w:rsidP="00CD5AAF">
      <w:pPr>
        <w:spacing w:line="360" w:lineRule="auto"/>
        <w:jc w:val="center"/>
        <w:rPr>
          <w:rFonts w:ascii="Times New Roman" w:hAnsi="Times New Roman" w:cs="Times New Roman"/>
          <w:b/>
          <w:sz w:val="24"/>
          <w:szCs w:val="24"/>
        </w:rPr>
      </w:pPr>
      <w:r w:rsidRPr="00CD5AAF">
        <w:rPr>
          <w:rFonts w:ascii="Times New Roman" w:hAnsi="Times New Roman" w:cs="Times New Roman"/>
          <w:b/>
          <w:sz w:val="24"/>
          <w:szCs w:val="24"/>
        </w:rPr>
        <w:t>Assignment Set – 1</w:t>
      </w:r>
    </w:p>
    <w:p w:rsidR="005415E4" w:rsidRPr="00CD5AAF" w:rsidRDefault="005415E4" w:rsidP="00CD5AAF">
      <w:pPr>
        <w:spacing w:line="360" w:lineRule="auto"/>
        <w:jc w:val="both"/>
        <w:rPr>
          <w:rFonts w:ascii="Times New Roman" w:hAnsi="Times New Roman" w:cs="Times New Roman"/>
          <w:b/>
          <w:sz w:val="24"/>
          <w:szCs w:val="24"/>
        </w:rPr>
      </w:pPr>
    </w:p>
    <w:p w:rsidR="005415E4" w:rsidRPr="00CD5AAF" w:rsidRDefault="005415E4" w:rsidP="00CD5AAF">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t>1.  Explain various measures of dispersion in detai</w:t>
      </w:r>
      <w:r w:rsidR="00CD5AAF" w:rsidRPr="00CD5AAF">
        <w:rPr>
          <w:rFonts w:ascii="Times New Roman" w:hAnsi="Times New Roman" w:cs="Times New Roman"/>
          <w:b/>
          <w:sz w:val="24"/>
          <w:szCs w:val="24"/>
        </w:rPr>
        <w:t>l using specific examples.  10</w:t>
      </w:r>
      <w:r w:rsidR="00CD5AAF" w:rsidRPr="00CD5AAF">
        <w:rPr>
          <w:rFonts w:ascii="Times New Roman" w:hAnsi="Times New Roman" w:cs="Times New Roman"/>
          <w:b/>
          <w:sz w:val="24"/>
          <w:szCs w:val="24"/>
        </w:rPr>
        <w:tab/>
      </w:r>
    </w:p>
    <w:p w:rsidR="00CD5AAF" w:rsidRPr="00CD5AAF" w:rsidRDefault="00CD5AAF" w:rsidP="00CD5AAF">
      <w:pPr>
        <w:spacing w:line="360" w:lineRule="auto"/>
        <w:jc w:val="both"/>
        <w:rPr>
          <w:rFonts w:ascii="Times New Roman" w:hAnsi="Times New Roman" w:cs="Times New Roman"/>
          <w:b/>
          <w:sz w:val="24"/>
          <w:szCs w:val="24"/>
          <w:lang w:val="en-US"/>
        </w:rPr>
      </w:pPr>
      <w:r w:rsidRPr="00CD5AAF">
        <w:rPr>
          <w:rFonts w:ascii="Times New Roman" w:hAnsi="Times New Roman" w:cs="Times New Roman"/>
          <w:b/>
          <w:sz w:val="24"/>
          <w:szCs w:val="24"/>
          <w:lang w:val="en-US"/>
        </w:rPr>
        <w:t>Ans 1.</w:t>
      </w:r>
    </w:p>
    <w:p w:rsidR="00CD5AAF" w:rsidRPr="00CD5AAF" w:rsidRDefault="00CD5AAF" w:rsidP="00CD5AAF">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Exploratory data analysis (EDA) is a critical component in understanding and interpreting data. It involves a variety of techniques, including measures of dispersion, which provide insights into the spread or variability within a dataset. Understanding these measures is essential for any data analyst, as they reveal the consistency and predictability of data.</w:t>
      </w:r>
    </w:p>
    <w:p w:rsidR="00CD5AAF" w:rsidRPr="00CD5AAF" w:rsidRDefault="00CD5AAF" w:rsidP="00CD5AAF">
      <w:pPr>
        <w:spacing w:line="360" w:lineRule="auto"/>
        <w:jc w:val="both"/>
        <w:rPr>
          <w:rFonts w:ascii="Times New Roman" w:hAnsi="Times New Roman" w:cs="Times New Roman"/>
          <w:b/>
          <w:bCs/>
          <w:sz w:val="24"/>
          <w:szCs w:val="24"/>
          <w:lang w:val="en-US"/>
        </w:rPr>
      </w:pPr>
      <w:r w:rsidRPr="00CD5AAF">
        <w:rPr>
          <w:rFonts w:ascii="Times New Roman" w:hAnsi="Times New Roman" w:cs="Times New Roman"/>
          <w:b/>
          <w:bCs/>
          <w:sz w:val="24"/>
          <w:szCs w:val="24"/>
          <w:lang w:val="en-US"/>
        </w:rPr>
        <w:t>Range</w:t>
      </w:r>
    </w:p>
    <w:p w:rsidR="00B22E7A" w:rsidRDefault="00CD5AAF" w:rsidP="00B22E7A">
      <w:pPr>
        <w:shd w:val="clear" w:color="auto" w:fill="FFFFFF"/>
        <w:jc w:val="center"/>
        <w:rPr>
          <w:rFonts w:ascii="Arial" w:hAnsi="Arial"/>
          <w:color w:val="222222"/>
        </w:rPr>
      </w:pPr>
      <w:r w:rsidRPr="00CD5AAF">
        <w:rPr>
          <w:rFonts w:ascii="Times New Roman" w:hAnsi="Times New Roman" w:cs="Times New Roman"/>
          <w:sz w:val="24"/>
          <w:szCs w:val="24"/>
          <w:lang w:val="en-US"/>
        </w:rPr>
        <w:t xml:space="preserve">The range is the simplest </w:t>
      </w:r>
      <w:r w:rsidR="00B22E7A">
        <w:rPr>
          <w:rFonts w:ascii="Georgia" w:hAnsi="Georgia"/>
          <w:color w:val="000000"/>
          <w:sz w:val="33"/>
          <w:szCs w:val="33"/>
          <w:shd w:val="clear" w:color="auto" w:fill="FF0000"/>
        </w:rPr>
        <w:t xml:space="preserve"> Its Half solved only</w:t>
      </w:r>
    </w:p>
    <w:p w:rsidR="00B22E7A" w:rsidRDefault="00B22E7A" w:rsidP="00B22E7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22E7A" w:rsidRDefault="00B22E7A" w:rsidP="00B22E7A">
      <w:pPr>
        <w:shd w:val="clear" w:color="auto" w:fill="FFFFFF"/>
        <w:jc w:val="center"/>
        <w:rPr>
          <w:rFonts w:ascii="Georgia" w:hAnsi="Georgia"/>
          <w:color w:val="222222"/>
          <w:sz w:val="33"/>
          <w:szCs w:val="33"/>
          <w:shd w:val="clear" w:color="auto" w:fill="FFFF00"/>
        </w:rPr>
      </w:pPr>
    </w:p>
    <w:p w:rsidR="00B22E7A" w:rsidRDefault="00B22E7A" w:rsidP="00B22E7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22E7A" w:rsidRDefault="00B22E7A" w:rsidP="00B22E7A">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B22E7A" w:rsidRDefault="00B22E7A" w:rsidP="00B22E7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22E7A" w:rsidRDefault="00B22E7A" w:rsidP="00B22E7A">
      <w:pPr>
        <w:shd w:val="clear" w:color="auto" w:fill="FFFFFF"/>
        <w:jc w:val="center"/>
        <w:rPr>
          <w:rFonts w:ascii="Arial" w:hAnsi="Arial"/>
          <w:color w:val="222222"/>
          <w:sz w:val="24"/>
          <w:szCs w:val="20"/>
        </w:rPr>
      </w:pPr>
    </w:p>
    <w:p w:rsidR="00B22E7A" w:rsidRDefault="00B22E7A" w:rsidP="00B22E7A">
      <w:pPr>
        <w:shd w:val="clear" w:color="auto" w:fill="FFFFFF"/>
        <w:jc w:val="center"/>
        <w:rPr>
          <w:rFonts w:asciiTheme="minorHAnsi" w:hAnsiTheme="minorHAnsi"/>
          <w:szCs w:val="24"/>
        </w:rPr>
      </w:pPr>
      <w:r>
        <w:rPr>
          <w:rFonts w:ascii="Georgia" w:hAnsi="Georgia"/>
          <w:sz w:val="33"/>
          <w:szCs w:val="33"/>
        </w:rPr>
        <w:t>Lowest price guarantee with quality.</w:t>
      </w:r>
    </w:p>
    <w:p w:rsidR="00B22E7A" w:rsidRDefault="00B22E7A" w:rsidP="00B22E7A">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22E7A" w:rsidRDefault="00B22E7A" w:rsidP="00B22E7A">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22E7A" w:rsidRDefault="00B22E7A" w:rsidP="00B22E7A">
      <w:pPr>
        <w:shd w:val="clear" w:color="auto" w:fill="FFFFFF"/>
        <w:jc w:val="center"/>
        <w:rPr>
          <w:rFonts w:ascii="Times New Roman" w:hAnsi="Times New Roman"/>
          <w:color w:val="500050"/>
          <w:szCs w:val="20"/>
        </w:rPr>
      </w:pPr>
      <w:r>
        <w:rPr>
          <w:rFonts w:ascii="Georgia" w:hAnsi="Georgia"/>
          <w:color w:val="500050"/>
          <w:sz w:val="33"/>
          <w:szCs w:val="33"/>
        </w:rPr>
        <w:t> </w:t>
      </w:r>
    </w:p>
    <w:p w:rsidR="00B22E7A" w:rsidRDefault="00B22E7A" w:rsidP="00B22E7A">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22E7A" w:rsidRDefault="00B22E7A" w:rsidP="00B22E7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22E7A" w:rsidRDefault="00B22E7A" w:rsidP="00B22E7A">
      <w:pPr>
        <w:shd w:val="clear" w:color="auto" w:fill="FFFFFF"/>
        <w:jc w:val="center"/>
        <w:rPr>
          <w:rFonts w:asciiTheme="minorHAnsi" w:hAnsiTheme="minorHAnsi"/>
          <w:szCs w:val="24"/>
        </w:rPr>
      </w:pPr>
      <w:r>
        <w:rPr>
          <w:rFonts w:ascii="Georgia" w:hAnsi="Georgia"/>
          <w:sz w:val="33"/>
          <w:szCs w:val="33"/>
        </w:rPr>
        <w:t>1 hour.</w:t>
      </w:r>
    </w:p>
    <w:p w:rsidR="00B22E7A" w:rsidRDefault="00B22E7A" w:rsidP="00B22E7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22E7A" w:rsidRDefault="00B22E7A" w:rsidP="00B22E7A">
      <w:pPr>
        <w:shd w:val="clear" w:color="auto" w:fill="FFFFFF"/>
        <w:jc w:val="center"/>
      </w:pPr>
      <w:r>
        <w:rPr>
          <w:rFonts w:ascii="Georgia" w:hAnsi="Georgia"/>
          <w:sz w:val="33"/>
          <w:szCs w:val="33"/>
          <w:shd w:val="clear" w:color="auto" w:fill="FF0000"/>
        </w:rPr>
        <w:t>whatsapp no 8791490301.</w:t>
      </w:r>
    </w:p>
    <w:p w:rsidR="00B22E7A" w:rsidRDefault="00B22E7A" w:rsidP="00B22E7A">
      <w:pPr>
        <w:spacing w:after="240" w:line="276" w:lineRule="auto"/>
        <w:jc w:val="both"/>
      </w:pPr>
    </w:p>
    <w:p w:rsidR="005415E4" w:rsidRPr="00CD5AAF" w:rsidRDefault="005415E4" w:rsidP="00B22E7A">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t>2.  What is Data Science? Discuss the role of Data Scie</w:t>
      </w:r>
      <w:r w:rsidR="00CD5AAF">
        <w:rPr>
          <w:rFonts w:ascii="Times New Roman" w:hAnsi="Times New Roman" w:cs="Times New Roman"/>
          <w:b/>
          <w:sz w:val="24"/>
          <w:szCs w:val="24"/>
        </w:rPr>
        <w:t>nce in various Domains.</w:t>
      </w:r>
      <w:r w:rsidR="00CD5AAF">
        <w:rPr>
          <w:rFonts w:ascii="Times New Roman" w:hAnsi="Times New Roman" w:cs="Times New Roman"/>
          <w:b/>
          <w:sz w:val="24"/>
          <w:szCs w:val="24"/>
        </w:rPr>
        <w:tab/>
        <w:t>2 Ans 2.</w:t>
      </w:r>
      <w:r w:rsidR="00CD5AAF" w:rsidRPr="00CD5AAF">
        <w:rPr>
          <w:rFonts w:ascii="Times New Roman" w:hAnsi="Times New Roman" w:cs="Times New Roman"/>
          <w:b/>
          <w:sz w:val="24"/>
          <w:szCs w:val="24"/>
        </w:rPr>
        <w:tab/>
      </w:r>
    </w:p>
    <w:p w:rsidR="00CD5AAF" w:rsidRPr="00CD5AAF" w:rsidRDefault="00CD5AAF" w:rsidP="00CD5AAF">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Data science is an interdisciplinary field that focuses on extracting knowledge and insights from structured and unstructured data. It combines elements of statistics, mathematics, programming, and domain expertise to analyze and interpret complex data. Data science is often considered an evolution of traditional statistics with a broader scope, incorporating modern technology and data handling techniques.</w:t>
      </w:r>
    </w:p>
    <w:p w:rsidR="00CD5AAF" w:rsidRPr="00CD5AAF" w:rsidRDefault="00CD5AAF" w:rsidP="00CD5AAF">
      <w:pPr>
        <w:spacing w:line="360" w:lineRule="auto"/>
        <w:jc w:val="both"/>
        <w:rPr>
          <w:rFonts w:ascii="Times New Roman" w:hAnsi="Times New Roman" w:cs="Times New Roman"/>
          <w:b/>
          <w:bCs/>
          <w:sz w:val="24"/>
          <w:szCs w:val="24"/>
          <w:lang w:val="en-US"/>
        </w:rPr>
      </w:pPr>
      <w:r w:rsidRPr="00CD5AAF">
        <w:rPr>
          <w:rFonts w:ascii="Times New Roman" w:hAnsi="Times New Roman" w:cs="Times New Roman"/>
          <w:b/>
          <w:bCs/>
          <w:sz w:val="24"/>
          <w:szCs w:val="24"/>
          <w:lang w:val="en-US"/>
        </w:rPr>
        <w:t>Understanding Data Science</w:t>
      </w:r>
    </w:p>
    <w:p w:rsidR="00CD5AAF" w:rsidRDefault="00CD5AAF" w:rsidP="00B22E7A">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 xml:space="preserve">At its core, data science involves using algorithms, data analysis methods, and machine learning principles to </w:t>
      </w:r>
    </w:p>
    <w:p w:rsidR="00B22E7A" w:rsidRDefault="00B22E7A" w:rsidP="00B22E7A">
      <w:pPr>
        <w:spacing w:line="360" w:lineRule="auto"/>
        <w:jc w:val="both"/>
        <w:rPr>
          <w:rFonts w:ascii="Times New Roman" w:hAnsi="Times New Roman" w:cs="Times New Roman"/>
          <w:sz w:val="24"/>
          <w:szCs w:val="24"/>
        </w:rPr>
      </w:pPr>
    </w:p>
    <w:p w:rsidR="00CD5AAF" w:rsidRPr="00CD5AAF" w:rsidRDefault="00CD5AAF" w:rsidP="00CD5AAF">
      <w:pPr>
        <w:spacing w:line="360" w:lineRule="auto"/>
        <w:jc w:val="both"/>
        <w:rPr>
          <w:rFonts w:ascii="Times New Roman" w:hAnsi="Times New Roman" w:cs="Times New Roman"/>
          <w:sz w:val="24"/>
          <w:szCs w:val="24"/>
        </w:rPr>
      </w:pPr>
    </w:p>
    <w:p w:rsidR="005415E4" w:rsidRDefault="005415E4" w:rsidP="00CD5AAF">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t>3. Discuss various techniques us</w:t>
      </w:r>
      <w:r w:rsidR="00CD5AAF">
        <w:rPr>
          <w:rFonts w:ascii="Times New Roman" w:hAnsi="Times New Roman" w:cs="Times New Roman"/>
          <w:b/>
          <w:sz w:val="24"/>
          <w:szCs w:val="24"/>
        </w:rPr>
        <w:t>ed for Data Visualization.</w:t>
      </w:r>
      <w:r w:rsidR="00CD5AAF">
        <w:rPr>
          <w:rFonts w:ascii="Times New Roman" w:hAnsi="Times New Roman" w:cs="Times New Roman"/>
          <w:b/>
          <w:sz w:val="24"/>
          <w:szCs w:val="24"/>
        </w:rPr>
        <w:tab/>
      </w:r>
    </w:p>
    <w:p w:rsidR="00CD5AAF" w:rsidRPr="00CD5AAF" w:rsidRDefault="00CD5AAF" w:rsidP="00CD5AA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D5AAF" w:rsidRPr="00CD5AAF" w:rsidRDefault="00CD5AAF" w:rsidP="00CD5AAF">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 xml:space="preserve">Data Visualization is a crucial aspect of Exploratory Data Analysis (EDA) in the field of data science. It involves the graphical representation of information and data. By using visual </w:t>
      </w:r>
      <w:r w:rsidRPr="00CD5AAF">
        <w:rPr>
          <w:rFonts w:ascii="Times New Roman" w:hAnsi="Times New Roman" w:cs="Times New Roman"/>
          <w:sz w:val="24"/>
          <w:szCs w:val="24"/>
          <w:lang w:val="en-US"/>
        </w:rPr>
        <w:lastRenderedPageBreak/>
        <w:t>elements like charts, graphs, and maps, data visualization tools provide an accessible way to see and understand trends, outliers, and patterns in data. Let's discuss various techniques used for this purpose.</w:t>
      </w:r>
    </w:p>
    <w:p w:rsidR="00CD5AAF" w:rsidRDefault="00CD5AAF" w:rsidP="00B22E7A">
      <w:pPr>
        <w:spacing w:line="360" w:lineRule="auto"/>
        <w:jc w:val="both"/>
        <w:rPr>
          <w:rFonts w:ascii="Times New Roman" w:hAnsi="Times New Roman" w:cs="Times New Roman"/>
          <w:b/>
          <w:bCs/>
          <w:sz w:val="24"/>
          <w:szCs w:val="24"/>
          <w:lang w:val="en-US"/>
        </w:rPr>
      </w:pPr>
      <w:r w:rsidRPr="00CD5AAF">
        <w:rPr>
          <w:rFonts w:ascii="Times New Roman" w:hAnsi="Times New Roman" w:cs="Times New Roman"/>
          <w:b/>
          <w:bCs/>
          <w:sz w:val="24"/>
          <w:szCs w:val="24"/>
          <w:lang w:val="en-US"/>
        </w:rPr>
        <w:t xml:space="preserve">1. </w:t>
      </w:r>
    </w:p>
    <w:p w:rsidR="00B22E7A" w:rsidRPr="00CD5AAF" w:rsidRDefault="00B22E7A" w:rsidP="00B22E7A">
      <w:pPr>
        <w:spacing w:line="360" w:lineRule="auto"/>
        <w:jc w:val="both"/>
        <w:rPr>
          <w:rFonts w:ascii="Times New Roman" w:hAnsi="Times New Roman" w:cs="Times New Roman"/>
          <w:sz w:val="24"/>
          <w:szCs w:val="24"/>
          <w:lang w:val="en-US"/>
        </w:rPr>
      </w:pPr>
    </w:p>
    <w:p w:rsidR="005415E4" w:rsidRPr="00CD5AAF" w:rsidRDefault="005415E4" w:rsidP="00CD5AAF">
      <w:pPr>
        <w:spacing w:line="360" w:lineRule="auto"/>
        <w:jc w:val="both"/>
        <w:rPr>
          <w:rFonts w:ascii="Times New Roman" w:hAnsi="Times New Roman" w:cs="Times New Roman"/>
          <w:sz w:val="24"/>
          <w:szCs w:val="24"/>
        </w:rPr>
      </w:pPr>
    </w:p>
    <w:p w:rsidR="005415E4" w:rsidRPr="00CD5AAF" w:rsidRDefault="005415E4" w:rsidP="00CD5AAF">
      <w:pPr>
        <w:spacing w:line="360" w:lineRule="auto"/>
        <w:jc w:val="center"/>
        <w:rPr>
          <w:rFonts w:ascii="Times New Roman" w:hAnsi="Times New Roman" w:cs="Times New Roman"/>
          <w:b/>
          <w:sz w:val="24"/>
          <w:szCs w:val="24"/>
        </w:rPr>
      </w:pPr>
      <w:r w:rsidRPr="00CD5AAF">
        <w:rPr>
          <w:rFonts w:ascii="Times New Roman" w:hAnsi="Times New Roman" w:cs="Times New Roman"/>
          <w:b/>
          <w:sz w:val="24"/>
          <w:szCs w:val="24"/>
        </w:rPr>
        <w:t>Assignment Set – 2</w:t>
      </w:r>
    </w:p>
    <w:p w:rsidR="005415E4" w:rsidRPr="00CD5AAF" w:rsidRDefault="005415E4" w:rsidP="00CD5AAF">
      <w:pPr>
        <w:spacing w:line="360" w:lineRule="auto"/>
        <w:jc w:val="both"/>
        <w:rPr>
          <w:rFonts w:ascii="Times New Roman" w:hAnsi="Times New Roman" w:cs="Times New Roman"/>
          <w:sz w:val="24"/>
          <w:szCs w:val="24"/>
        </w:rPr>
      </w:pPr>
    </w:p>
    <w:p w:rsidR="00CD5AAF" w:rsidRDefault="005415E4" w:rsidP="00CD5AAF">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t>4.  What isfeature selection? Discuss any two feature selection techniques used to get optima</w:t>
      </w:r>
      <w:r w:rsidR="00CD5AAF">
        <w:rPr>
          <w:rFonts w:ascii="Times New Roman" w:hAnsi="Times New Roman" w:cs="Times New Roman"/>
          <w:b/>
          <w:sz w:val="24"/>
          <w:szCs w:val="24"/>
        </w:rPr>
        <w:t>l feature combinations. 2+4+4</w:t>
      </w:r>
    </w:p>
    <w:p w:rsidR="005415E4" w:rsidRPr="00CD5AAF" w:rsidRDefault="00CD5AAF" w:rsidP="00CD5AA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r>
        <w:rPr>
          <w:rFonts w:ascii="Times New Roman" w:hAnsi="Times New Roman" w:cs="Times New Roman"/>
          <w:b/>
          <w:sz w:val="24"/>
          <w:szCs w:val="24"/>
        </w:rPr>
        <w:tab/>
      </w:r>
    </w:p>
    <w:p w:rsidR="00CD5AAF" w:rsidRPr="00CD5AAF" w:rsidRDefault="00CD5AAF" w:rsidP="00CD5AAF">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Feature selection, a critical step in the field of data science and machine learning, involves identifying the most relevant features (or variables) in a dataset that contribute significantly to the output of a predictive model. This process is pivotal for enhancing model performance, reducing complexity, and improving interpretability.</w:t>
      </w:r>
    </w:p>
    <w:p w:rsidR="00CD5AAF" w:rsidRPr="00CD5AAF" w:rsidRDefault="00CD5AAF" w:rsidP="00B22E7A">
      <w:pPr>
        <w:spacing w:line="360" w:lineRule="auto"/>
        <w:jc w:val="both"/>
        <w:rPr>
          <w:rFonts w:ascii="Times New Roman" w:hAnsi="Times New Roman" w:cs="Times New Roman"/>
          <w:sz w:val="24"/>
          <w:szCs w:val="24"/>
          <w:lang w:val="en-US"/>
        </w:rPr>
      </w:pPr>
      <w:r w:rsidRPr="00CD5AAF">
        <w:rPr>
          <w:rFonts w:ascii="Times New Roman" w:hAnsi="Times New Roman" w:cs="Times New Roman"/>
          <w:b/>
          <w:bCs/>
          <w:sz w:val="24"/>
          <w:szCs w:val="24"/>
          <w:lang w:val="en-US"/>
        </w:rPr>
        <w:t xml:space="preserve">Importance of </w:t>
      </w:r>
    </w:p>
    <w:p w:rsidR="00CD5AAF" w:rsidRPr="00CD5AAF" w:rsidRDefault="00CD5AAF" w:rsidP="00CD5AAF">
      <w:pPr>
        <w:spacing w:line="360" w:lineRule="auto"/>
        <w:jc w:val="both"/>
        <w:rPr>
          <w:rFonts w:ascii="Times New Roman" w:hAnsi="Times New Roman" w:cs="Times New Roman"/>
          <w:sz w:val="24"/>
          <w:szCs w:val="24"/>
        </w:rPr>
      </w:pPr>
    </w:p>
    <w:p w:rsidR="00CD5AAF" w:rsidRDefault="005415E4" w:rsidP="00CD5AAF">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t xml:space="preserve">5.  Discuss in detail the </w:t>
      </w:r>
      <w:r w:rsidR="00CD5AAF" w:rsidRPr="00CD5AAF">
        <w:rPr>
          <w:rFonts w:ascii="Times New Roman" w:hAnsi="Times New Roman" w:cs="Times New Roman"/>
          <w:b/>
          <w:sz w:val="24"/>
          <w:szCs w:val="24"/>
        </w:rPr>
        <w:t>concept o</w:t>
      </w:r>
      <w:r w:rsidR="00CD5AAF">
        <w:rPr>
          <w:rFonts w:ascii="Times New Roman" w:hAnsi="Times New Roman" w:cs="Times New Roman"/>
          <w:b/>
          <w:sz w:val="24"/>
          <w:szCs w:val="24"/>
        </w:rPr>
        <w:t>f Factor Analysis</w:t>
      </w:r>
      <w:r w:rsidR="00CD5AAF">
        <w:rPr>
          <w:rFonts w:ascii="Times New Roman" w:hAnsi="Times New Roman" w:cs="Times New Roman"/>
          <w:b/>
          <w:sz w:val="24"/>
          <w:szCs w:val="24"/>
        </w:rPr>
        <w:tab/>
      </w:r>
    </w:p>
    <w:p w:rsidR="005415E4" w:rsidRPr="00CD5AAF" w:rsidRDefault="00CD5AAF" w:rsidP="00CD5AA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r w:rsidRPr="00CD5AAF">
        <w:rPr>
          <w:rFonts w:ascii="Times New Roman" w:hAnsi="Times New Roman" w:cs="Times New Roman"/>
          <w:b/>
          <w:sz w:val="24"/>
          <w:szCs w:val="24"/>
        </w:rPr>
        <w:tab/>
      </w:r>
    </w:p>
    <w:p w:rsidR="00CD5AAF" w:rsidRPr="00CD5AAF" w:rsidRDefault="00CD5AAF" w:rsidP="00CD5AAF">
      <w:pPr>
        <w:spacing w:line="360" w:lineRule="auto"/>
        <w:jc w:val="both"/>
        <w:rPr>
          <w:rFonts w:ascii="Times New Roman" w:hAnsi="Times New Roman" w:cs="Times New Roman"/>
          <w:sz w:val="24"/>
          <w:szCs w:val="24"/>
          <w:lang w:val="en-US"/>
        </w:rPr>
      </w:pPr>
      <w:r w:rsidRPr="00CD5AAF">
        <w:rPr>
          <w:rFonts w:ascii="Times New Roman" w:hAnsi="Times New Roman" w:cs="Times New Roman"/>
          <w:b/>
          <w:bCs/>
          <w:sz w:val="24"/>
          <w:szCs w:val="24"/>
          <w:lang w:val="en-US"/>
        </w:rPr>
        <w:t>Introduction to Factor Analysis</w:t>
      </w:r>
    </w:p>
    <w:p w:rsidR="00CD5AAF" w:rsidRDefault="00CD5AAF" w:rsidP="00B22E7A">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 xml:space="preserve">Factor analysis is a statistical method used to describe variability among observed, correlated variables in terms of a potentially lower number of unobserved variables called factors. Essentially, it helps in understanding the underlying structure of a data set. It is widely used in various fields like psychology, finance, and social sciences to identify latent constructs that aren't </w:t>
      </w:r>
    </w:p>
    <w:p w:rsidR="00B22E7A" w:rsidRDefault="00B22E7A" w:rsidP="00B22E7A">
      <w:pPr>
        <w:spacing w:line="360" w:lineRule="auto"/>
        <w:jc w:val="both"/>
        <w:rPr>
          <w:rFonts w:ascii="Times New Roman" w:hAnsi="Times New Roman" w:cs="Times New Roman"/>
          <w:sz w:val="24"/>
          <w:szCs w:val="24"/>
        </w:rPr>
      </w:pPr>
    </w:p>
    <w:p w:rsidR="00CD5AAF" w:rsidRPr="00CD5AAF" w:rsidRDefault="00CD5AAF" w:rsidP="00CD5AAF">
      <w:pPr>
        <w:spacing w:line="360" w:lineRule="auto"/>
        <w:jc w:val="both"/>
        <w:rPr>
          <w:rFonts w:ascii="Times New Roman" w:hAnsi="Times New Roman" w:cs="Times New Roman"/>
          <w:sz w:val="24"/>
          <w:szCs w:val="24"/>
        </w:rPr>
      </w:pPr>
    </w:p>
    <w:p w:rsidR="00CD5AAF" w:rsidRPr="00CD5AAF" w:rsidRDefault="005415E4" w:rsidP="00CD5AAF">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lastRenderedPageBreak/>
        <w:t>6. Differentiate between Principal Component Analysis and and Linear Discriminant</w:t>
      </w:r>
      <w:r w:rsidR="00CD5AAF" w:rsidRPr="00CD5AAF">
        <w:rPr>
          <w:rFonts w:ascii="Times New Roman" w:hAnsi="Times New Roman" w:cs="Times New Roman"/>
          <w:b/>
          <w:sz w:val="24"/>
          <w:szCs w:val="24"/>
        </w:rPr>
        <w:t xml:space="preserve"> Analysis</w:t>
      </w:r>
      <w:r w:rsidR="00CD5AAF" w:rsidRPr="00CD5AAF">
        <w:rPr>
          <w:rFonts w:ascii="Times New Roman" w:hAnsi="Times New Roman" w:cs="Times New Roman"/>
          <w:b/>
          <w:sz w:val="24"/>
          <w:szCs w:val="24"/>
        </w:rPr>
        <w:tab/>
      </w:r>
    </w:p>
    <w:p w:rsidR="0060010A" w:rsidRPr="00CD5AAF" w:rsidRDefault="00CD5AAF" w:rsidP="00CD5AAF">
      <w:pPr>
        <w:spacing w:line="360" w:lineRule="auto"/>
        <w:jc w:val="both"/>
        <w:rPr>
          <w:rFonts w:ascii="Times New Roman" w:hAnsi="Times New Roman" w:cs="Times New Roman"/>
          <w:b/>
          <w:sz w:val="24"/>
          <w:szCs w:val="24"/>
        </w:rPr>
      </w:pPr>
      <w:r w:rsidRPr="00CD5AAF">
        <w:rPr>
          <w:rFonts w:ascii="Times New Roman" w:hAnsi="Times New Roman" w:cs="Times New Roman"/>
          <w:b/>
          <w:sz w:val="24"/>
          <w:szCs w:val="24"/>
        </w:rPr>
        <w:t>Ans 6.</w:t>
      </w:r>
      <w:r w:rsidR="005415E4" w:rsidRPr="00CD5AAF">
        <w:rPr>
          <w:rFonts w:ascii="Times New Roman" w:hAnsi="Times New Roman" w:cs="Times New Roman"/>
          <w:b/>
          <w:sz w:val="24"/>
          <w:szCs w:val="24"/>
        </w:rPr>
        <w:tab/>
      </w:r>
    </w:p>
    <w:p w:rsidR="00CD5AAF" w:rsidRPr="00CD5AAF" w:rsidRDefault="00CD5AAF" w:rsidP="00CD5AAF">
      <w:pPr>
        <w:spacing w:line="360" w:lineRule="auto"/>
        <w:jc w:val="both"/>
        <w:rPr>
          <w:rFonts w:ascii="Times New Roman" w:hAnsi="Times New Roman" w:cs="Times New Roman"/>
          <w:sz w:val="24"/>
          <w:szCs w:val="24"/>
          <w:lang w:val="en-US"/>
        </w:rPr>
      </w:pPr>
      <w:r w:rsidRPr="00CD5AAF">
        <w:rPr>
          <w:rFonts w:ascii="Times New Roman" w:hAnsi="Times New Roman" w:cs="Times New Roman"/>
          <w:sz w:val="24"/>
          <w:szCs w:val="24"/>
          <w:lang w:val="en-US"/>
        </w:rPr>
        <w:t>Principal Component Analysis (PCA) and Linear Discriminant Analysis (LDA) are both statistical techniques used for dimensionality reduction, which is the process of reducing the number of variables under consideration. However, they differ fundamentally in their approach and objectives. Here's an exploration of these differences:</w:t>
      </w:r>
    </w:p>
    <w:p w:rsidR="00CD5AAF" w:rsidRPr="00CD5AAF" w:rsidRDefault="00CD5AAF" w:rsidP="00B22E7A">
      <w:pPr>
        <w:spacing w:line="360" w:lineRule="auto"/>
        <w:jc w:val="both"/>
        <w:rPr>
          <w:rFonts w:ascii="Times New Roman" w:hAnsi="Times New Roman" w:cs="Times New Roman"/>
          <w:sz w:val="24"/>
          <w:szCs w:val="24"/>
          <w:lang w:val="en-US"/>
        </w:rPr>
      </w:pPr>
      <w:r w:rsidRPr="00CD5AAF">
        <w:rPr>
          <w:rFonts w:ascii="Times New Roman" w:hAnsi="Times New Roman" w:cs="Times New Roman"/>
          <w:b/>
          <w:bCs/>
          <w:sz w:val="24"/>
          <w:szCs w:val="24"/>
          <w:lang w:val="en-US"/>
        </w:rPr>
        <w:t xml:space="preserve">Principal Component </w:t>
      </w:r>
    </w:p>
    <w:p w:rsidR="00CD5AAF" w:rsidRPr="00CD5AAF" w:rsidRDefault="00CD5AAF" w:rsidP="00CD5AAF">
      <w:pPr>
        <w:spacing w:line="360" w:lineRule="auto"/>
        <w:jc w:val="both"/>
        <w:rPr>
          <w:rFonts w:ascii="Times New Roman" w:hAnsi="Times New Roman" w:cs="Times New Roman"/>
          <w:sz w:val="24"/>
          <w:szCs w:val="24"/>
        </w:rPr>
      </w:pPr>
    </w:p>
    <w:sectPr w:rsidR="00CD5AAF" w:rsidRPr="00CD5AAF" w:rsidSect="005415E4">
      <w:foot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F8" w:rsidRDefault="00DB4EF8">
      <w:pPr>
        <w:spacing w:after="0" w:line="240" w:lineRule="auto"/>
      </w:pPr>
      <w:r>
        <w:separator/>
      </w:r>
    </w:p>
  </w:endnote>
  <w:endnote w:type="continuationSeparator" w:id="1">
    <w:p w:rsidR="00DB4EF8" w:rsidRDefault="00DB4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4B17BA5F" w:rsidTr="4B17BA5F">
      <w:trPr>
        <w:trHeight w:val="300"/>
      </w:trPr>
      <w:tc>
        <w:tcPr>
          <w:tcW w:w="3005" w:type="dxa"/>
        </w:tcPr>
        <w:p w:rsidR="4B17BA5F" w:rsidRDefault="4B17BA5F" w:rsidP="4B17BA5F">
          <w:pPr>
            <w:pStyle w:val="Header"/>
            <w:ind w:left="-115"/>
          </w:pPr>
        </w:p>
      </w:tc>
      <w:tc>
        <w:tcPr>
          <w:tcW w:w="3005" w:type="dxa"/>
        </w:tcPr>
        <w:p w:rsidR="4B17BA5F" w:rsidRDefault="4B17BA5F" w:rsidP="4B17BA5F">
          <w:pPr>
            <w:pStyle w:val="Header"/>
            <w:jc w:val="center"/>
          </w:pPr>
        </w:p>
      </w:tc>
      <w:tc>
        <w:tcPr>
          <w:tcW w:w="3005" w:type="dxa"/>
        </w:tcPr>
        <w:p w:rsidR="4B17BA5F" w:rsidRDefault="4B17BA5F" w:rsidP="4B17BA5F">
          <w:pPr>
            <w:pStyle w:val="Header"/>
            <w:ind w:right="-115"/>
            <w:jc w:val="right"/>
          </w:pPr>
        </w:p>
      </w:tc>
    </w:tr>
  </w:tbl>
  <w:p w:rsidR="4B17BA5F" w:rsidRDefault="4B17BA5F" w:rsidP="4B17B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F8" w:rsidRDefault="00DB4EF8">
      <w:pPr>
        <w:spacing w:after="0" w:line="240" w:lineRule="auto"/>
      </w:pPr>
      <w:r>
        <w:separator/>
      </w:r>
    </w:p>
  </w:footnote>
  <w:footnote w:type="continuationSeparator" w:id="1">
    <w:p w:rsidR="00DB4EF8" w:rsidRDefault="00DB4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8A2C"/>
    <w:multiLevelType w:val="hybridMultilevel"/>
    <w:tmpl w:val="EBA23FEA"/>
    <w:lvl w:ilvl="0" w:tplc="8418FABA">
      <w:start w:val="1"/>
      <w:numFmt w:val="bullet"/>
      <w:lvlText w:val=""/>
      <w:lvlJc w:val="left"/>
      <w:pPr>
        <w:ind w:left="720" w:hanging="360"/>
      </w:pPr>
      <w:rPr>
        <w:rFonts w:ascii="Symbol" w:hAnsi="Symbol" w:hint="default"/>
      </w:rPr>
    </w:lvl>
    <w:lvl w:ilvl="1" w:tplc="3B604BAA">
      <w:start w:val="1"/>
      <w:numFmt w:val="bullet"/>
      <w:lvlText w:val="o"/>
      <w:lvlJc w:val="left"/>
      <w:pPr>
        <w:ind w:left="1440" w:hanging="360"/>
      </w:pPr>
      <w:rPr>
        <w:rFonts w:ascii="Courier New" w:hAnsi="Courier New" w:hint="default"/>
      </w:rPr>
    </w:lvl>
    <w:lvl w:ilvl="2" w:tplc="50CCF5D6">
      <w:start w:val="1"/>
      <w:numFmt w:val="bullet"/>
      <w:lvlText w:val=""/>
      <w:lvlJc w:val="left"/>
      <w:pPr>
        <w:ind w:left="2160" w:hanging="360"/>
      </w:pPr>
      <w:rPr>
        <w:rFonts w:ascii="Wingdings" w:hAnsi="Wingdings" w:hint="default"/>
      </w:rPr>
    </w:lvl>
    <w:lvl w:ilvl="3" w:tplc="BB761220">
      <w:start w:val="1"/>
      <w:numFmt w:val="bullet"/>
      <w:lvlText w:val=""/>
      <w:lvlJc w:val="left"/>
      <w:pPr>
        <w:ind w:left="2880" w:hanging="360"/>
      </w:pPr>
      <w:rPr>
        <w:rFonts w:ascii="Symbol" w:hAnsi="Symbol" w:hint="default"/>
      </w:rPr>
    </w:lvl>
    <w:lvl w:ilvl="4" w:tplc="B306801C">
      <w:start w:val="1"/>
      <w:numFmt w:val="bullet"/>
      <w:lvlText w:val="o"/>
      <w:lvlJc w:val="left"/>
      <w:pPr>
        <w:ind w:left="3600" w:hanging="360"/>
      </w:pPr>
      <w:rPr>
        <w:rFonts w:ascii="Courier New" w:hAnsi="Courier New" w:hint="default"/>
      </w:rPr>
    </w:lvl>
    <w:lvl w:ilvl="5" w:tplc="2CCAC7A8">
      <w:start w:val="1"/>
      <w:numFmt w:val="bullet"/>
      <w:lvlText w:val=""/>
      <w:lvlJc w:val="left"/>
      <w:pPr>
        <w:ind w:left="4320" w:hanging="360"/>
      </w:pPr>
      <w:rPr>
        <w:rFonts w:ascii="Wingdings" w:hAnsi="Wingdings" w:hint="default"/>
      </w:rPr>
    </w:lvl>
    <w:lvl w:ilvl="6" w:tplc="30F6AA46">
      <w:start w:val="1"/>
      <w:numFmt w:val="bullet"/>
      <w:lvlText w:val=""/>
      <w:lvlJc w:val="left"/>
      <w:pPr>
        <w:ind w:left="5040" w:hanging="360"/>
      </w:pPr>
      <w:rPr>
        <w:rFonts w:ascii="Symbol" w:hAnsi="Symbol" w:hint="default"/>
      </w:rPr>
    </w:lvl>
    <w:lvl w:ilvl="7" w:tplc="B688F928">
      <w:start w:val="1"/>
      <w:numFmt w:val="bullet"/>
      <w:lvlText w:val="o"/>
      <w:lvlJc w:val="left"/>
      <w:pPr>
        <w:ind w:left="5760" w:hanging="360"/>
      </w:pPr>
      <w:rPr>
        <w:rFonts w:ascii="Courier New" w:hAnsi="Courier New" w:hint="default"/>
      </w:rPr>
    </w:lvl>
    <w:lvl w:ilvl="8" w:tplc="048A8BF8">
      <w:start w:val="1"/>
      <w:numFmt w:val="bullet"/>
      <w:lvlText w:val=""/>
      <w:lvlJc w:val="left"/>
      <w:pPr>
        <w:ind w:left="6480" w:hanging="360"/>
      </w:pPr>
      <w:rPr>
        <w:rFonts w:ascii="Wingdings" w:hAnsi="Wingdings" w:hint="default"/>
      </w:r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E223188"/>
    <w:multiLevelType w:val="multilevel"/>
    <w:tmpl w:val="E7BA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16F97"/>
    <w:multiLevelType w:val="multilevel"/>
    <w:tmpl w:val="70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007879"/>
    <w:multiLevelType w:val="multilevel"/>
    <w:tmpl w:val="04B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606859"/>
    <w:multiLevelType w:val="multilevel"/>
    <w:tmpl w:val="E1E4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284903"/>
    <w:multiLevelType w:val="multilevel"/>
    <w:tmpl w:val="544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ADF0D33"/>
    <w:multiLevelType w:val="hybridMultilevel"/>
    <w:tmpl w:val="FD40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A378A"/>
    <w:multiLevelType w:val="hybridMultilevel"/>
    <w:tmpl w:val="E7A4FEC2"/>
    <w:lvl w:ilvl="0" w:tplc="4AE6C35A">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num w:numId="1">
    <w:abstractNumId w:val="0"/>
  </w:num>
  <w:num w:numId="2">
    <w:abstractNumId w:val="3"/>
  </w:num>
  <w:num w:numId="3">
    <w:abstractNumId w:val="18"/>
  </w:num>
  <w:num w:numId="4">
    <w:abstractNumId w:val="6"/>
  </w:num>
  <w:num w:numId="5">
    <w:abstractNumId w:val="4"/>
  </w:num>
  <w:num w:numId="6">
    <w:abstractNumId w:val="5"/>
  </w:num>
  <w:num w:numId="7">
    <w:abstractNumId w:val="15"/>
  </w:num>
  <w:num w:numId="8">
    <w:abstractNumId w:val="7"/>
  </w:num>
  <w:num w:numId="9">
    <w:abstractNumId w:val="14"/>
  </w:num>
  <w:num w:numId="10">
    <w:abstractNumId w:val="8"/>
  </w:num>
  <w:num w:numId="11">
    <w:abstractNumId w:val="13"/>
  </w:num>
  <w:num w:numId="12">
    <w:abstractNumId w:val="17"/>
  </w:num>
  <w:num w:numId="13">
    <w:abstractNumId w:val="2"/>
  </w:num>
  <w:num w:numId="14">
    <w:abstractNumId w:val="1"/>
  </w:num>
  <w:num w:numId="15">
    <w:abstractNumId w:val="20"/>
  </w:num>
  <w:num w:numId="16">
    <w:abstractNumId w:val="12"/>
  </w:num>
  <w:num w:numId="17">
    <w:abstractNumId w:val="11"/>
  </w:num>
  <w:num w:numId="18">
    <w:abstractNumId w:val="16"/>
  </w:num>
  <w:num w:numId="19">
    <w:abstractNumId w:val="10"/>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DAxsDA1MDA3MbMwMzVR0lEKTi0uzszPAykwqQUAsi/KYiwAAAA="/>
  </w:docVars>
  <w:rsids>
    <w:rsidRoot w:val="001E6A9F"/>
    <w:rsid w:val="00012D31"/>
    <w:rsid w:val="00021DD2"/>
    <w:rsid w:val="00060007"/>
    <w:rsid w:val="000672AD"/>
    <w:rsid w:val="000809BF"/>
    <w:rsid w:val="000D487D"/>
    <w:rsid w:val="000E1911"/>
    <w:rsid w:val="00160DBF"/>
    <w:rsid w:val="00177FE2"/>
    <w:rsid w:val="0019139F"/>
    <w:rsid w:val="001A6BC6"/>
    <w:rsid w:val="001E136B"/>
    <w:rsid w:val="001E494A"/>
    <w:rsid w:val="001E4CD4"/>
    <w:rsid w:val="001E6A9F"/>
    <w:rsid w:val="001F4636"/>
    <w:rsid w:val="001F4C55"/>
    <w:rsid w:val="00212FCF"/>
    <w:rsid w:val="00215DE8"/>
    <w:rsid w:val="002354E5"/>
    <w:rsid w:val="0027106F"/>
    <w:rsid w:val="002723E0"/>
    <w:rsid w:val="00274A2A"/>
    <w:rsid w:val="00295B94"/>
    <w:rsid w:val="002A2F91"/>
    <w:rsid w:val="002B621C"/>
    <w:rsid w:val="002C3BC6"/>
    <w:rsid w:val="002D4402"/>
    <w:rsid w:val="002D75E6"/>
    <w:rsid w:val="00305B3B"/>
    <w:rsid w:val="00330AF0"/>
    <w:rsid w:val="0033512E"/>
    <w:rsid w:val="0038061D"/>
    <w:rsid w:val="003A78DD"/>
    <w:rsid w:val="00426027"/>
    <w:rsid w:val="00434D51"/>
    <w:rsid w:val="00440648"/>
    <w:rsid w:val="00447F5B"/>
    <w:rsid w:val="00490A6F"/>
    <w:rsid w:val="004A5629"/>
    <w:rsid w:val="004C1A52"/>
    <w:rsid w:val="004C2D2B"/>
    <w:rsid w:val="004C6CC0"/>
    <w:rsid w:val="004D4C44"/>
    <w:rsid w:val="004F72F6"/>
    <w:rsid w:val="005415E4"/>
    <w:rsid w:val="00554803"/>
    <w:rsid w:val="00562407"/>
    <w:rsid w:val="00566B02"/>
    <w:rsid w:val="005952CB"/>
    <w:rsid w:val="00595428"/>
    <w:rsid w:val="005A4423"/>
    <w:rsid w:val="005B0D08"/>
    <w:rsid w:val="005D374B"/>
    <w:rsid w:val="0060010A"/>
    <w:rsid w:val="00610449"/>
    <w:rsid w:val="006256F3"/>
    <w:rsid w:val="00653268"/>
    <w:rsid w:val="006633AD"/>
    <w:rsid w:val="006832DE"/>
    <w:rsid w:val="00684412"/>
    <w:rsid w:val="006A5C88"/>
    <w:rsid w:val="006B0D2F"/>
    <w:rsid w:val="006B7E40"/>
    <w:rsid w:val="006C35BE"/>
    <w:rsid w:val="006D31DA"/>
    <w:rsid w:val="00704753"/>
    <w:rsid w:val="007053FD"/>
    <w:rsid w:val="00750CD6"/>
    <w:rsid w:val="007616EB"/>
    <w:rsid w:val="00765818"/>
    <w:rsid w:val="007C4739"/>
    <w:rsid w:val="007D6CD9"/>
    <w:rsid w:val="007F0C2B"/>
    <w:rsid w:val="007F1675"/>
    <w:rsid w:val="00816193"/>
    <w:rsid w:val="00820AC7"/>
    <w:rsid w:val="0082332A"/>
    <w:rsid w:val="00837A49"/>
    <w:rsid w:val="008444C9"/>
    <w:rsid w:val="00863119"/>
    <w:rsid w:val="00875B8D"/>
    <w:rsid w:val="008903F4"/>
    <w:rsid w:val="008928A6"/>
    <w:rsid w:val="008A05BE"/>
    <w:rsid w:val="008E017F"/>
    <w:rsid w:val="00916E48"/>
    <w:rsid w:val="0092623C"/>
    <w:rsid w:val="00961C43"/>
    <w:rsid w:val="00975A9B"/>
    <w:rsid w:val="0098285D"/>
    <w:rsid w:val="009B510E"/>
    <w:rsid w:val="009B7832"/>
    <w:rsid w:val="009C03AF"/>
    <w:rsid w:val="009E3AD0"/>
    <w:rsid w:val="00A6067C"/>
    <w:rsid w:val="00A65ADD"/>
    <w:rsid w:val="00A67371"/>
    <w:rsid w:val="00A96300"/>
    <w:rsid w:val="00AB1FDB"/>
    <w:rsid w:val="00B12604"/>
    <w:rsid w:val="00B22E7A"/>
    <w:rsid w:val="00B313B3"/>
    <w:rsid w:val="00B3559B"/>
    <w:rsid w:val="00B52FE8"/>
    <w:rsid w:val="00BB412E"/>
    <w:rsid w:val="00BC682B"/>
    <w:rsid w:val="00BD417C"/>
    <w:rsid w:val="00BE611A"/>
    <w:rsid w:val="00BF4288"/>
    <w:rsid w:val="00C96B94"/>
    <w:rsid w:val="00CA77B1"/>
    <w:rsid w:val="00CC230F"/>
    <w:rsid w:val="00CD5AAF"/>
    <w:rsid w:val="00D022BD"/>
    <w:rsid w:val="00D31DFD"/>
    <w:rsid w:val="00D35033"/>
    <w:rsid w:val="00D963D8"/>
    <w:rsid w:val="00DB4EF8"/>
    <w:rsid w:val="00DB7A5E"/>
    <w:rsid w:val="00DC6405"/>
    <w:rsid w:val="00DC66E5"/>
    <w:rsid w:val="00E01D6B"/>
    <w:rsid w:val="00E02C12"/>
    <w:rsid w:val="00E305A1"/>
    <w:rsid w:val="00E82B0A"/>
    <w:rsid w:val="00E835DE"/>
    <w:rsid w:val="00EA792F"/>
    <w:rsid w:val="00EB6649"/>
    <w:rsid w:val="00F0620E"/>
    <w:rsid w:val="00F34CC1"/>
    <w:rsid w:val="00F46D65"/>
    <w:rsid w:val="00F56982"/>
    <w:rsid w:val="00F957D7"/>
    <w:rsid w:val="00FA1868"/>
    <w:rsid w:val="00FA3FA5"/>
    <w:rsid w:val="00FA714F"/>
    <w:rsid w:val="00FC464C"/>
    <w:rsid w:val="00FE5163"/>
    <w:rsid w:val="00FE68A2"/>
    <w:rsid w:val="4B17BA5F"/>
    <w:rsid w:val="748D2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95B9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95B9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95B9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95B9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95B94"/>
    <w:pPr>
      <w:keepNext/>
      <w:keepLines/>
      <w:spacing w:before="220" w:after="40"/>
      <w:outlineLvl w:val="4"/>
    </w:pPr>
    <w:rPr>
      <w:b/>
    </w:rPr>
  </w:style>
  <w:style w:type="paragraph" w:styleId="Heading6">
    <w:name w:val="heading 6"/>
    <w:basedOn w:val="Normal"/>
    <w:next w:val="Normal"/>
    <w:uiPriority w:val="9"/>
    <w:semiHidden/>
    <w:unhideWhenUsed/>
    <w:qFormat/>
    <w:rsid w:val="00295B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5B94"/>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95B94"/>
    <w:pPr>
      <w:keepNext/>
      <w:keepLines/>
      <w:spacing w:before="360" w:after="80"/>
    </w:pPr>
    <w:rPr>
      <w:rFonts w:ascii="Georgia" w:eastAsia="Georgia" w:hAnsi="Georgia" w:cs="Georgia"/>
      <w:i/>
      <w:color w:val="666666"/>
      <w:sz w:val="48"/>
      <w:szCs w:val="48"/>
    </w:rPr>
  </w:style>
  <w:style w:type="table" w:customStyle="1" w:styleId="a">
    <w:basedOn w:val="TableNormal"/>
    <w:rsid w:val="00295B9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95B9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4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5E4"/>
    <w:rPr>
      <w:rFonts w:ascii="Tahoma" w:hAnsi="Tahoma" w:cs="Tahoma"/>
      <w:sz w:val="16"/>
      <w:szCs w:val="16"/>
    </w:rPr>
  </w:style>
  <w:style w:type="character" w:styleId="Hyperlink">
    <w:name w:val="Hyperlink"/>
    <w:basedOn w:val="DefaultParagraphFont"/>
    <w:uiPriority w:val="99"/>
    <w:semiHidden/>
    <w:unhideWhenUsed/>
    <w:rsid w:val="00B22E7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96327">
      <w:bodyDiv w:val="1"/>
      <w:marLeft w:val="0"/>
      <w:marRight w:val="0"/>
      <w:marTop w:val="0"/>
      <w:marBottom w:val="0"/>
      <w:divBdr>
        <w:top w:val="none" w:sz="0" w:space="0" w:color="auto"/>
        <w:left w:val="none" w:sz="0" w:space="0" w:color="auto"/>
        <w:bottom w:val="none" w:sz="0" w:space="0" w:color="auto"/>
        <w:right w:val="none" w:sz="0" w:space="0" w:color="auto"/>
      </w:divBdr>
    </w:div>
    <w:div w:id="66920136">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sChild>
        <w:div w:id="2089812033">
          <w:marLeft w:val="0"/>
          <w:marRight w:val="0"/>
          <w:marTop w:val="0"/>
          <w:marBottom w:val="0"/>
          <w:divBdr>
            <w:top w:val="single" w:sz="2" w:space="0" w:color="D9D9E3"/>
            <w:left w:val="single" w:sz="2" w:space="0" w:color="D9D9E3"/>
            <w:bottom w:val="single" w:sz="2" w:space="0" w:color="D9D9E3"/>
            <w:right w:val="single" w:sz="2" w:space="0" w:color="D9D9E3"/>
          </w:divBdr>
          <w:divsChild>
            <w:div w:id="487939779">
              <w:marLeft w:val="0"/>
              <w:marRight w:val="0"/>
              <w:marTop w:val="100"/>
              <w:marBottom w:val="100"/>
              <w:divBdr>
                <w:top w:val="single" w:sz="2" w:space="0" w:color="D9D9E3"/>
                <w:left w:val="single" w:sz="2" w:space="0" w:color="D9D9E3"/>
                <w:bottom w:val="single" w:sz="2" w:space="0" w:color="D9D9E3"/>
                <w:right w:val="single" w:sz="2" w:space="0" w:color="D9D9E3"/>
              </w:divBdr>
              <w:divsChild>
                <w:div w:id="347755720">
                  <w:marLeft w:val="0"/>
                  <w:marRight w:val="0"/>
                  <w:marTop w:val="0"/>
                  <w:marBottom w:val="0"/>
                  <w:divBdr>
                    <w:top w:val="single" w:sz="2" w:space="0" w:color="D9D9E3"/>
                    <w:left w:val="single" w:sz="2" w:space="0" w:color="D9D9E3"/>
                    <w:bottom w:val="single" w:sz="2" w:space="0" w:color="D9D9E3"/>
                    <w:right w:val="single" w:sz="2" w:space="0" w:color="D9D9E3"/>
                  </w:divBdr>
                  <w:divsChild>
                    <w:div w:id="458492726">
                      <w:marLeft w:val="0"/>
                      <w:marRight w:val="0"/>
                      <w:marTop w:val="0"/>
                      <w:marBottom w:val="0"/>
                      <w:divBdr>
                        <w:top w:val="single" w:sz="2" w:space="0" w:color="D9D9E3"/>
                        <w:left w:val="single" w:sz="2" w:space="0" w:color="D9D9E3"/>
                        <w:bottom w:val="single" w:sz="2" w:space="0" w:color="D9D9E3"/>
                        <w:right w:val="single" w:sz="2" w:space="0" w:color="D9D9E3"/>
                      </w:divBdr>
                      <w:divsChild>
                        <w:div w:id="67308372">
                          <w:marLeft w:val="0"/>
                          <w:marRight w:val="0"/>
                          <w:marTop w:val="0"/>
                          <w:marBottom w:val="0"/>
                          <w:divBdr>
                            <w:top w:val="single" w:sz="2" w:space="0" w:color="D9D9E3"/>
                            <w:left w:val="single" w:sz="2" w:space="0" w:color="D9D9E3"/>
                            <w:bottom w:val="single" w:sz="2" w:space="0" w:color="D9D9E3"/>
                            <w:right w:val="single" w:sz="2" w:space="0" w:color="D9D9E3"/>
                          </w:divBdr>
                          <w:divsChild>
                            <w:div w:id="258223421">
                              <w:marLeft w:val="0"/>
                              <w:marRight w:val="0"/>
                              <w:marTop w:val="0"/>
                              <w:marBottom w:val="0"/>
                              <w:divBdr>
                                <w:top w:val="single" w:sz="2" w:space="0" w:color="D9D9E3"/>
                                <w:left w:val="single" w:sz="2" w:space="0" w:color="D9D9E3"/>
                                <w:bottom w:val="single" w:sz="2" w:space="0" w:color="D9D9E3"/>
                                <w:right w:val="single" w:sz="2" w:space="0" w:color="D9D9E3"/>
                              </w:divBdr>
                              <w:divsChild>
                                <w:div w:id="854730678">
                                  <w:marLeft w:val="0"/>
                                  <w:marRight w:val="0"/>
                                  <w:marTop w:val="0"/>
                                  <w:marBottom w:val="0"/>
                                  <w:divBdr>
                                    <w:top w:val="single" w:sz="2" w:space="0" w:color="D9D9E3"/>
                                    <w:left w:val="single" w:sz="2" w:space="0" w:color="D9D9E3"/>
                                    <w:bottom w:val="single" w:sz="2" w:space="0" w:color="D9D9E3"/>
                                    <w:right w:val="single" w:sz="2" w:space="0" w:color="D9D9E3"/>
                                  </w:divBdr>
                                  <w:divsChild>
                                    <w:div w:id="33928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54045067">
      <w:bodyDiv w:val="1"/>
      <w:marLeft w:val="0"/>
      <w:marRight w:val="0"/>
      <w:marTop w:val="0"/>
      <w:marBottom w:val="0"/>
      <w:divBdr>
        <w:top w:val="none" w:sz="0" w:space="0" w:color="auto"/>
        <w:left w:val="none" w:sz="0" w:space="0" w:color="auto"/>
        <w:bottom w:val="none" w:sz="0" w:space="0" w:color="auto"/>
        <w:right w:val="none" w:sz="0" w:space="0" w:color="auto"/>
      </w:divBdr>
    </w:div>
    <w:div w:id="395204564">
      <w:bodyDiv w:val="1"/>
      <w:marLeft w:val="0"/>
      <w:marRight w:val="0"/>
      <w:marTop w:val="0"/>
      <w:marBottom w:val="0"/>
      <w:divBdr>
        <w:top w:val="none" w:sz="0" w:space="0" w:color="auto"/>
        <w:left w:val="none" w:sz="0" w:space="0" w:color="auto"/>
        <w:bottom w:val="none" w:sz="0" w:space="0" w:color="auto"/>
        <w:right w:val="none" w:sz="0" w:space="0" w:color="auto"/>
      </w:divBdr>
      <w:divsChild>
        <w:div w:id="1868759386">
          <w:marLeft w:val="0"/>
          <w:marRight w:val="0"/>
          <w:marTop w:val="0"/>
          <w:marBottom w:val="0"/>
          <w:divBdr>
            <w:top w:val="single" w:sz="2" w:space="0" w:color="D9D9E3"/>
            <w:left w:val="single" w:sz="2" w:space="0" w:color="D9D9E3"/>
            <w:bottom w:val="single" w:sz="2" w:space="0" w:color="D9D9E3"/>
            <w:right w:val="single" w:sz="2" w:space="0" w:color="D9D9E3"/>
          </w:divBdr>
          <w:divsChild>
            <w:div w:id="94518809">
              <w:marLeft w:val="0"/>
              <w:marRight w:val="0"/>
              <w:marTop w:val="100"/>
              <w:marBottom w:val="100"/>
              <w:divBdr>
                <w:top w:val="single" w:sz="2" w:space="0" w:color="D9D9E3"/>
                <w:left w:val="single" w:sz="2" w:space="0" w:color="D9D9E3"/>
                <w:bottom w:val="single" w:sz="2" w:space="0" w:color="D9D9E3"/>
                <w:right w:val="single" w:sz="2" w:space="0" w:color="D9D9E3"/>
              </w:divBdr>
              <w:divsChild>
                <w:div w:id="664868532">
                  <w:marLeft w:val="0"/>
                  <w:marRight w:val="0"/>
                  <w:marTop w:val="0"/>
                  <w:marBottom w:val="0"/>
                  <w:divBdr>
                    <w:top w:val="single" w:sz="2" w:space="0" w:color="D9D9E3"/>
                    <w:left w:val="single" w:sz="2" w:space="0" w:color="D9D9E3"/>
                    <w:bottom w:val="single" w:sz="2" w:space="0" w:color="D9D9E3"/>
                    <w:right w:val="single" w:sz="2" w:space="0" w:color="D9D9E3"/>
                  </w:divBdr>
                  <w:divsChild>
                    <w:div w:id="1773353532">
                      <w:marLeft w:val="0"/>
                      <w:marRight w:val="0"/>
                      <w:marTop w:val="0"/>
                      <w:marBottom w:val="0"/>
                      <w:divBdr>
                        <w:top w:val="single" w:sz="2" w:space="0" w:color="D9D9E3"/>
                        <w:left w:val="single" w:sz="2" w:space="0" w:color="D9D9E3"/>
                        <w:bottom w:val="single" w:sz="2" w:space="0" w:color="D9D9E3"/>
                        <w:right w:val="single" w:sz="2" w:space="0" w:color="D9D9E3"/>
                      </w:divBdr>
                      <w:divsChild>
                        <w:div w:id="949773495">
                          <w:marLeft w:val="0"/>
                          <w:marRight w:val="0"/>
                          <w:marTop w:val="0"/>
                          <w:marBottom w:val="0"/>
                          <w:divBdr>
                            <w:top w:val="single" w:sz="2" w:space="0" w:color="D9D9E3"/>
                            <w:left w:val="single" w:sz="2" w:space="0" w:color="D9D9E3"/>
                            <w:bottom w:val="single" w:sz="2" w:space="0" w:color="D9D9E3"/>
                            <w:right w:val="single" w:sz="2" w:space="0" w:color="D9D9E3"/>
                          </w:divBdr>
                          <w:divsChild>
                            <w:div w:id="1968004574">
                              <w:marLeft w:val="0"/>
                              <w:marRight w:val="0"/>
                              <w:marTop w:val="0"/>
                              <w:marBottom w:val="0"/>
                              <w:divBdr>
                                <w:top w:val="single" w:sz="2" w:space="0" w:color="D9D9E3"/>
                                <w:left w:val="single" w:sz="2" w:space="0" w:color="D9D9E3"/>
                                <w:bottom w:val="single" w:sz="2" w:space="0" w:color="D9D9E3"/>
                                <w:right w:val="single" w:sz="2" w:space="0" w:color="D9D9E3"/>
                              </w:divBdr>
                              <w:divsChild>
                                <w:div w:id="159081068">
                                  <w:marLeft w:val="0"/>
                                  <w:marRight w:val="0"/>
                                  <w:marTop w:val="0"/>
                                  <w:marBottom w:val="0"/>
                                  <w:divBdr>
                                    <w:top w:val="single" w:sz="2" w:space="0" w:color="D9D9E3"/>
                                    <w:left w:val="single" w:sz="2" w:space="0" w:color="D9D9E3"/>
                                    <w:bottom w:val="single" w:sz="2" w:space="0" w:color="D9D9E3"/>
                                    <w:right w:val="single" w:sz="2" w:space="0" w:color="D9D9E3"/>
                                  </w:divBdr>
                                  <w:divsChild>
                                    <w:div w:id="1573586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91601374">
      <w:bodyDiv w:val="1"/>
      <w:marLeft w:val="0"/>
      <w:marRight w:val="0"/>
      <w:marTop w:val="0"/>
      <w:marBottom w:val="0"/>
      <w:divBdr>
        <w:top w:val="none" w:sz="0" w:space="0" w:color="auto"/>
        <w:left w:val="none" w:sz="0" w:space="0" w:color="auto"/>
        <w:bottom w:val="none" w:sz="0" w:space="0" w:color="auto"/>
        <w:right w:val="none" w:sz="0" w:space="0" w:color="auto"/>
      </w:divBdr>
    </w:div>
    <w:div w:id="536821009">
      <w:bodyDiv w:val="1"/>
      <w:marLeft w:val="0"/>
      <w:marRight w:val="0"/>
      <w:marTop w:val="0"/>
      <w:marBottom w:val="0"/>
      <w:divBdr>
        <w:top w:val="none" w:sz="0" w:space="0" w:color="auto"/>
        <w:left w:val="none" w:sz="0" w:space="0" w:color="auto"/>
        <w:bottom w:val="none" w:sz="0" w:space="0" w:color="auto"/>
        <w:right w:val="none" w:sz="0" w:space="0" w:color="auto"/>
      </w:divBdr>
    </w:div>
    <w:div w:id="545145272">
      <w:bodyDiv w:val="1"/>
      <w:marLeft w:val="0"/>
      <w:marRight w:val="0"/>
      <w:marTop w:val="0"/>
      <w:marBottom w:val="0"/>
      <w:divBdr>
        <w:top w:val="none" w:sz="0" w:space="0" w:color="auto"/>
        <w:left w:val="none" w:sz="0" w:space="0" w:color="auto"/>
        <w:bottom w:val="none" w:sz="0" w:space="0" w:color="auto"/>
        <w:right w:val="none" w:sz="0" w:space="0" w:color="auto"/>
      </w:divBdr>
    </w:div>
    <w:div w:id="581990641">
      <w:bodyDiv w:val="1"/>
      <w:marLeft w:val="0"/>
      <w:marRight w:val="0"/>
      <w:marTop w:val="0"/>
      <w:marBottom w:val="0"/>
      <w:divBdr>
        <w:top w:val="none" w:sz="0" w:space="0" w:color="auto"/>
        <w:left w:val="none" w:sz="0" w:space="0" w:color="auto"/>
        <w:bottom w:val="none" w:sz="0" w:space="0" w:color="auto"/>
        <w:right w:val="none" w:sz="0" w:space="0" w:color="auto"/>
      </w:divBdr>
    </w:div>
    <w:div w:id="810444190">
      <w:bodyDiv w:val="1"/>
      <w:marLeft w:val="0"/>
      <w:marRight w:val="0"/>
      <w:marTop w:val="0"/>
      <w:marBottom w:val="0"/>
      <w:divBdr>
        <w:top w:val="none" w:sz="0" w:space="0" w:color="auto"/>
        <w:left w:val="none" w:sz="0" w:space="0" w:color="auto"/>
        <w:bottom w:val="none" w:sz="0" w:space="0" w:color="auto"/>
        <w:right w:val="none" w:sz="0" w:space="0" w:color="auto"/>
      </w:divBdr>
      <w:divsChild>
        <w:div w:id="1698191844">
          <w:marLeft w:val="0"/>
          <w:marRight w:val="0"/>
          <w:marTop w:val="0"/>
          <w:marBottom w:val="0"/>
          <w:divBdr>
            <w:top w:val="single" w:sz="2" w:space="0" w:color="D9D9E3"/>
            <w:left w:val="single" w:sz="2" w:space="0" w:color="D9D9E3"/>
            <w:bottom w:val="single" w:sz="2" w:space="0" w:color="D9D9E3"/>
            <w:right w:val="single" w:sz="2" w:space="0" w:color="D9D9E3"/>
          </w:divBdr>
          <w:divsChild>
            <w:div w:id="747384885">
              <w:marLeft w:val="0"/>
              <w:marRight w:val="0"/>
              <w:marTop w:val="100"/>
              <w:marBottom w:val="100"/>
              <w:divBdr>
                <w:top w:val="single" w:sz="2" w:space="0" w:color="D9D9E3"/>
                <w:left w:val="single" w:sz="2" w:space="0" w:color="D9D9E3"/>
                <w:bottom w:val="single" w:sz="2" w:space="0" w:color="D9D9E3"/>
                <w:right w:val="single" w:sz="2" w:space="0" w:color="D9D9E3"/>
              </w:divBdr>
              <w:divsChild>
                <w:div w:id="622424867">
                  <w:marLeft w:val="0"/>
                  <w:marRight w:val="0"/>
                  <w:marTop w:val="0"/>
                  <w:marBottom w:val="0"/>
                  <w:divBdr>
                    <w:top w:val="single" w:sz="2" w:space="0" w:color="D9D9E3"/>
                    <w:left w:val="single" w:sz="2" w:space="0" w:color="D9D9E3"/>
                    <w:bottom w:val="single" w:sz="2" w:space="0" w:color="D9D9E3"/>
                    <w:right w:val="single" w:sz="2" w:space="0" w:color="D9D9E3"/>
                  </w:divBdr>
                  <w:divsChild>
                    <w:div w:id="2137871880">
                      <w:marLeft w:val="0"/>
                      <w:marRight w:val="0"/>
                      <w:marTop w:val="0"/>
                      <w:marBottom w:val="0"/>
                      <w:divBdr>
                        <w:top w:val="single" w:sz="2" w:space="0" w:color="D9D9E3"/>
                        <w:left w:val="single" w:sz="2" w:space="0" w:color="D9D9E3"/>
                        <w:bottom w:val="single" w:sz="2" w:space="0" w:color="D9D9E3"/>
                        <w:right w:val="single" w:sz="2" w:space="0" w:color="D9D9E3"/>
                      </w:divBdr>
                      <w:divsChild>
                        <w:div w:id="2034378418">
                          <w:marLeft w:val="0"/>
                          <w:marRight w:val="0"/>
                          <w:marTop w:val="0"/>
                          <w:marBottom w:val="0"/>
                          <w:divBdr>
                            <w:top w:val="single" w:sz="2" w:space="0" w:color="D9D9E3"/>
                            <w:left w:val="single" w:sz="2" w:space="0" w:color="D9D9E3"/>
                            <w:bottom w:val="single" w:sz="2" w:space="0" w:color="D9D9E3"/>
                            <w:right w:val="single" w:sz="2" w:space="0" w:color="D9D9E3"/>
                          </w:divBdr>
                          <w:divsChild>
                            <w:div w:id="191266815">
                              <w:marLeft w:val="0"/>
                              <w:marRight w:val="0"/>
                              <w:marTop w:val="0"/>
                              <w:marBottom w:val="0"/>
                              <w:divBdr>
                                <w:top w:val="single" w:sz="2" w:space="0" w:color="D9D9E3"/>
                                <w:left w:val="single" w:sz="2" w:space="0" w:color="D9D9E3"/>
                                <w:bottom w:val="single" w:sz="2" w:space="0" w:color="D9D9E3"/>
                                <w:right w:val="single" w:sz="2" w:space="0" w:color="D9D9E3"/>
                              </w:divBdr>
                              <w:divsChild>
                                <w:div w:id="683827123">
                                  <w:marLeft w:val="0"/>
                                  <w:marRight w:val="0"/>
                                  <w:marTop w:val="0"/>
                                  <w:marBottom w:val="0"/>
                                  <w:divBdr>
                                    <w:top w:val="single" w:sz="2" w:space="0" w:color="D9D9E3"/>
                                    <w:left w:val="single" w:sz="2" w:space="0" w:color="D9D9E3"/>
                                    <w:bottom w:val="single" w:sz="2" w:space="0" w:color="D9D9E3"/>
                                    <w:right w:val="single" w:sz="2" w:space="0" w:color="D9D9E3"/>
                                  </w:divBdr>
                                  <w:divsChild>
                                    <w:div w:id="193324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42427415">
      <w:bodyDiv w:val="1"/>
      <w:marLeft w:val="0"/>
      <w:marRight w:val="0"/>
      <w:marTop w:val="0"/>
      <w:marBottom w:val="0"/>
      <w:divBdr>
        <w:top w:val="none" w:sz="0" w:space="0" w:color="auto"/>
        <w:left w:val="none" w:sz="0" w:space="0" w:color="auto"/>
        <w:bottom w:val="none" w:sz="0" w:space="0" w:color="auto"/>
        <w:right w:val="none" w:sz="0" w:space="0" w:color="auto"/>
      </w:divBdr>
    </w:div>
    <w:div w:id="1661500997">
      <w:bodyDiv w:val="1"/>
      <w:marLeft w:val="0"/>
      <w:marRight w:val="0"/>
      <w:marTop w:val="0"/>
      <w:marBottom w:val="0"/>
      <w:divBdr>
        <w:top w:val="none" w:sz="0" w:space="0" w:color="auto"/>
        <w:left w:val="none" w:sz="0" w:space="0" w:color="auto"/>
        <w:bottom w:val="none" w:sz="0" w:space="0" w:color="auto"/>
        <w:right w:val="none" w:sz="0" w:space="0" w:color="auto"/>
      </w:divBdr>
      <w:divsChild>
        <w:div w:id="362366766">
          <w:marLeft w:val="0"/>
          <w:marRight w:val="0"/>
          <w:marTop w:val="0"/>
          <w:marBottom w:val="0"/>
          <w:divBdr>
            <w:top w:val="single" w:sz="2" w:space="0" w:color="D9D9E3"/>
            <w:left w:val="single" w:sz="2" w:space="0" w:color="D9D9E3"/>
            <w:bottom w:val="single" w:sz="2" w:space="0" w:color="D9D9E3"/>
            <w:right w:val="single" w:sz="2" w:space="0" w:color="D9D9E3"/>
          </w:divBdr>
          <w:divsChild>
            <w:div w:id="616641140">
              <w:marLeft w:val="0"/>
              <w:marRight w:val="0"/>
              <w:marTop w:val="100"/>
              <w:marBottom w:val="100"/>
              <w:divBdr>
                <w:top w:val="single" w:sz="2" w:space="0" w:color="D9D9E3"/>
                <w:left w:val="single" w:sz="2" w:space="0" w:color="D9D9E3"/>
                <w:bottom w:val="single" w:sz="2" w:space="0" w:color="D9D9E3"/>
                <w:right w:val="single" w:sz="2" w:space="0" w:color="D9D9E3"/>
              </w:divBdr>
              <w:divsChild>
                <w:div w:id="799415729">
                  <w:marLeft w:val="0"/>
                  <w:marRight w:val="0"/>
                  <w:marTop w:val="0"/>
                  <w:marBottom w:val="0"/>
                  <w:divBdr>
                    <w:top w:val="single" w:sz="2" w:space="0" w:color="D9D9E3"/>
                    <w:left w:val="single" w:sz="2" w:space="0" w:color="D9D9E3"/>
                    <w:bottom w:val="single" w:sz="2" w:space="0" w:color="D9D9E3"/>
                    <w:right w:val="single" w:sz="2" w:space="0" w:color="D9D9E3"/>
                  </w:divBdr>
                  <w:divsChild>
                    <w:div w:id="1305311435">
                      <w:marLeft w:val="0"/>
                      <w:marRight w:val="0"/>
                      <w:marTop w:val="0"/>
                      <w:marBottom w:val="0"/>
                      <w:divBdr>
                        <w:top w:val="single" w:sz="2" w:space="0" w:color="D9D9E3"/>
                        <w:left w:val="single" w:sz="2" w:space="0" w:color="D9D9E3"/>
                        <w:bottom w:val="single" w:sz="2" w:space="0" w:color="D9D9E3"/>
                        <w:right w:val="single" w:sz="2" w:space="0" w:color="D9D9E3"/>
                      </w:divBdr>
                      <w:divsChild>
                        <w:div w:id="1258126764">
                          <w:marLeft w:val="0"/>
                          <w:marRight w:val="0"/>
                          <w:marTop w:val="0"/>
                          <w:marBottom w:val="0"/>
                          <w:divBdr>
                            <w:top w:val="single" w:sz="2" w:space="0" w:color="D9D9E3"/>
                            <w:left w:val="single" w:sz="2" w:space="0" w:color="D9D9E3"/>
                            <w:bottom w:val="single" w:sz="2" w:space="0" w:color="D9D9E3"/>
                            <w:right w:val="single" w:sz="2" w:space="0" w:color="D9D9E3"/>
                          </w:divBdr>
                          <w:divsChild>
                            <w:div w:id="2061128041">
                              <w:marLeft w:val="0"/>
                              <w:marRight w:val="0"/>
                              <w:marTop w:val="0"/>
                              <w:marBottom w:val="0"/>
                              <w:divBdr>
                                <w:top w:val="single" w:sz="2" w:space="0" w:color="D9D9E3"/>
                                <w:left w:val="single" w:sz="2" w:space="0" w:color="D9D9E3"/>
                                <w:bottom w:val="single" w:sz="2" w:space="0" w:color="D9D9E3"/>
                                <w:right w:val="single" w:sz="2" w:space="0" w:color="D9D9E3"/>
                              </w:divBdr>
                              <w:divsChild>
                                <w:div w:id="153108231">
                                  <w:marLeft w:val="0"/>
                                  <w:marRight w:val="0"/>
                                  <w:marTop w:val="0"/>
                                  <w:marBottom w:val="0"/>
                                  <w:divBdr>
                                    <w:top w:val="single" w:sz="2" w:space="0" w:color="D9D9E3"/>
                                    <w:left w:val="single" w:sz="2" w:space="0" w:color="D9D9E3"/>
                                    <w:bottom w:val="single" w:sz="2" w:space="0" w:color="D9D9E3"/>
                                    <w:right w:val="single" w:sz="2" w:space="0" w:color="D9D9E3"/>
                                  </w:divBdr>
                                  <w:divsChild>
                                    <w:div w:id="41952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59023485">
      <w:bodyDiv w:val="1"/>
      <w:marLeft w:val="0"/>
      <w:marRight w:val="0"/>
      <w:marTop w:val="0"/>
      <w:marBottom w:val="0"/>
      <w:divBdr>
        <w:top w:val="none" w:sz="0" w:space="0" w:color="auto"/>
        <w:left w:val="none" w:sz="0" w:space="0" w:color="auto"/>
        <w:bottom w:val="none" w:sz="0" w:space="0" w:color="auto"/>
        <w:right w:val="none" w:sz="0" w:space="0" w:color="auto"/>
      </w:divBdr>
    </w:div>
    <w:div w:id="1995789385">
      <w:bodyDiv w:val="1"/>
      <w:marLeft w:val="0"/>
      <w:marRight w:val="0"/>
      <w:marTop w:val="0"/>
      <w:marBottom w:val="0"/>
      <w:divBdr>
        <w:top w:val="none" w:sz="0" w:space="0" w:color="auto"/>
        <w:left w:val="none" w:sz="0" w:space="0" w:color="auto"/>
        <w:bottom w:val="none" w:sz="0" w:space="0" w:color="auto"/>
        <w:right w:val="none" w:sz="0" w:space="0" w:color="auto"/>
      </w:divBdr>
    </w:div>
    <w:div w:id="205561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10</cp:revision>
  <dcterms:created xsi:type="dcterms:W3CDTF">2023-11-17T07:22:00Z</dcterms:created>
  <dcterms:modified xsi:type="dcterms:W3CDTF">2023-12-21T08:23:00Z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b63a00d735511365b84a2bf1b08993241f84c0ce7a06d17271ab3da0e9eb4023</vt:lpwstr>
  </property>
</Properties>
</file>