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8968" w:type="dxa"/>
        <w:jc w:val="center"/>
        <w:tblLook w:val="04A0"/>
      </w:tblPr>
      <w:tblGrid>
        <w:gridCol w:w="3485"/>
        <w:gridCol w:w="5483"/>
      </w:tblGrid>
      <w:tr w:rsidR="00727B06" w:rsidRPr="001C1523" w:rsidTr="009A2EB0">
        <w:trPr>
          <w:trHeight w:val="283"/>
          <w:jc w:val="center"/>
        </w:trPr>
        <w:tc>
          <w:tcPr>
            <w:tcW w:w="3485" w:type="dxa"/>
          </w:tcPr>
          <w:p w:rsidR="00727B06" w:rsidRPr="001C1523" w:rsidRDefault="00727B06" w:rsidP="00A30D1E">
            <w:pPr>
              <w:spacing w:line="276" w:lineRule="auto"/>
              <w:rPr>
                <w:b/>
                <w:caps/>
                <w:sz w:val="24"/>
                <w:szCs w:val="24"/>
              </w:rPr>
            </w:pPr>
            <w:r w:rsidRPr="001C1523">
              <w:rPr>
                <w:b/>
                <w:caps/>
                <w:sz w:val="24"/>
                <w:szCs w:val="24"/>
              </w:rPr>
              <w:t>SESSION</w:t>
            </w:r>
          </w:p>
        </w:tc>
        <w:tc>
          <w:tcPr>
            <w:tcW w:w="5483" w:type="dxa"/>
          </w:tcPr>
          <w:p w:rsidR="00727B06" w:rsidRPr="001C1523" w:rsidRDefault="00727B06" w:rsidP="00A30D1E">
            <w:pPr>
              <w:spacing w:line="276" w:lineRule="auto"/>
              <w:rPr>
                <w:b/>
                <w:caps/>
                <w:sz w:val="24"/>
                <w:szCs w:val="24"/>
              </w:rPr>
            </w:pPr>
            <w:r>
              <w:rPr>
                <w:b/>
                <w:caps/>
                <w:sz w:val="24"/>
                <w:szCs w:val="24"/>
              </w:rPr>
              <w:t>AugUsT</w:t>
            </w:r>
            <w:r w:rsidRPr="001C1523">
              <w:rPr>
                <w:b/>
                <w:caps/>
                <w:sz w:val="24"/>
                <w:szCs w:val="24"/>
              </w:rPr>
              <w:t xml:space="preserve"> 202</w:t>
            </w:r>
            <w:r>
              <w:rPr>
                <w:b/>
                <w:caps/>
                <w:sz w:val="24"/>
                <w:szCs w:val="24"/>
              </w:rPr>
              <w:t>3</w:t>
            </w:r>
          </w:p>
        </w:tc>
      </w:tr>
      <w:tr w:rsidR="00727B06" w:rsidRPr="001C1523" w:rsidTr="009A2EB0">
        <w:trPr>
          <w:trHeight w:val="294"/>
          <w:jc w:val="center"/>
        </w:trPr>
        <w:tc>
          <w:tcPr>
            <w:tcW w:w="3485" w:type="dxa"/>
          </w:tcPr>
          <w:p w:rsidR="00727B06" w:rsidRPr="001C1523" w:rsidRDefault="00727B06" w:rsidP="00A30D1E">
            <w:pPr>
              <w:spacing w:line="276" w:lineRule="auto"/>
              <w:rPr>
                <w:b/>
                <w:caps/>
                <w:sz w:val="24"/>
                <w:szCs w:val="24"/>
              </w:rPr>
            </w:pPr>
            <w:r w:rsidRPr="001C1523">
              <w:rPr>
                <w:b/>
                <w:caps/>
                <w:sz w:val="24"/>
                <w:szCs w:val="24"/>
              </w:rPr>
              <w:t>PROGRAM</w:t>
            </w:r>
          </w:p>
        </w:tc>
        <w:tc>
          <w:tcPr>
            <w:tcW w:w="5483" w:type="dxa"/>
          </w:tcPr>
          <w:p w:rsidR="00727B06" w:rsidRPr="001C1523" w:rsidRDefault="00727B06" w:rsidP="00A30D1E">
            <w:pPr>
              <w:spacing w:line="276" w:lineRule="auto"/>
              <w:rPr>
                <w:b/>
                <w:caps/>
                <w:sz w:val="24"/>
                <w:szCs w:val="24"/>
              </w:rPr>
            </w:pPr>
            <w:r w:rsidRPr="001C1523">
              <w:rPr>
                <w:b/>
                <w:caps/>
                <w:sz w:val="24"/>
                <w:szCs w:val="24"/>
              </w:rPr>
              <w:t>BACHELOR of COMPUTER APPLICATIONS (BCA)</w:t>
            </w:r>
          </w:p>
        </w:tc>
      </w:tr>
      <w:tr w:rsidR="00727B06" w:rsidRPr="001C1523" w:rsidTr="009A2EB0">
        <w:trPr>
          <w:trHeight w:val="294"/>
          <w:jc w:val="center"/>
        </w:trPr>
        <w:tc>
          <w:tcPr>
            <w:tcW w:w="3485" w:type="dxa"/>
          </w:tcPr>
          <w:p w:rsidR="00727B06" w:rsidRPr="001C1523" w:rsidRDefault="00727B06" w:rsidP="00A30D1E">
            <w:pPr>
              <w:spacing w:line="276" w:lineRule="auto"/>
              <w:rPr>
                <w:b/>
                <w:caps/>
                <w:sz w:val="24"/>
                <w:szCs w:val="24"/>
              </w:rPr>
            </w:pPr>
            <w:r w:rsidRPr="001C1523">
              <w:rPr>
                <w:b/>
                <w:caps/>
                <w:sz w:val="24"/>
                <w:szCs w:val="24"/>
              </w:rPr>
              <w:t>SEMESTER</w:t>
            </w:r>
          </w:p>
        </w:tc>
        <w:tc>
          <w:tcPr>
            <w:tcW w:w="5483" w:type="dxa"/>
          </w:tcPr>
          <w:p w:rsidR="00727B06" w:rsidRPr="001C1523" w:rsidRDefault="00727B06" w:rsidP="00A30D1E">
            <w:pPr>
              <w:widowControl w:val="0"/>
              <w:autoSpaceDE w:val="0"/>
              <w:autoSpaceDN w:val="0"/>
              <w:adjustRightInd w:val="0"/>
              <w:spacing w:line="276" w:lineRule="auto"/>
              <w:outlineLvl w:val="0"/>
              <w:rPr>
                <w:b/>
                <w:sz w:val="24"/>
                <w:szCs w:val="24"/>
              </w:rPr>
            </w:pPr>
            <w:r w:rsidRPr="001C1523">
              <w:rPr>
                <w:b/>
                <w:sz w:val="24"/>
                <w:szCs w:val="24"/>
              </w:rPr>
              <w:t>I</w:t>
            </w:r>
          </w:p>
        </w:tc>
      </w:tr>
      <w:tr w:rsidR="00727B06" w:rsidRPr="001C1523" w:rsidTr="009A2EB0">
        <w:trPr>
          <w:trHeight w:val="294"/>
          <w:jc w:val="center"/>
        </w:trPr>
        <w:tc>
          <w:tcPr>
            <w:tcW w:w="3485" w:type="dxa"/>
          </w:tcPr>
          <w:p w:rsidR="00727B06" w:rsidRPr="001C1523" w:rsidRDefault="00727B06" w:rsidP="00A30D1E">
            <w:pPr>
              <w:spacing w:line="276" w:lineRule="auto"/>
              <w:rPr>
                <w:b/>
                <w:caps/>
                <w:sz w:val="24"/>
                <w:szCs w:val="24"/>
              </w:rPr>
            </w:pPr>
            <w:r w:rsidRPr="001C1523">
              <w:rPr>
                <w:b/>
                <w:caps/>
                <w:sz w:val="24"/>
                <w:szCs w:val="24"/>
              </w:rPr>
              <w:t>course CODE &amp; NAME</w:t>
            </w:r>
          </w:p>
        </w:tc>
        <w:tc>
          <w:tcPr>
            <w:tcW w:w="5483" w:type="dxa"/>
          </w:tcPr>
          <w:p w:rsidR="00727B06" w:rsidRPr="001C1523" w:rsidRDefault="00727B06" w:rsidP="00727B06">
            <w:pPr>
              <w:spacing w:line="276" w:lineRule="auto"/>
              <w:jc w:val="both"/>
              <w:rPr>
                <w:b/>
                <w:caps/>
                <w:sz w:val="24"/>
                <w:szCs w:val="24"/>
              </w:rPr>
            </w:pPr>
            <w:r>
              <w:rPr>
                <w:b/>
                <w:caps/>
                <w:sz w:val="24"/>
                <w:szCs w:val="24"/>
              </w:rPr>
              <w:t>dca1103</w:t>
            </w:r>
          </w:p>
        </w:tc>
      </w:tr>
    </w:tbl>
    <w:p w:rsidR="00727B06" w:rsidRDefault="00727B06">
      <w:pPr>
        <w:rPr>
          <w:rFonts w:ascii="Times New Roman" w:hAnsi="Times New Roman" w:cs="Times New Roman"/>
          <w:b/>
          <w:bCs/>
          <w:sz w:val="24"/>
          <w:szCs w:val="24"/>
        </w:rPr>
      </w:pPr>
    </w:p>
    <w:p w:rsidR="00C85E96" w:rsidRPr="00130D44" w:rsidRDefault="00757639">
      <w:pPr>
        <w:rPr>
          <w:rFonts w:ascii="Times New Roman" w:hAnsi="Times New Roman" w:cs="Times New Roman"/>
          <w:b/>
          <w:bCs/>
          <w:sz w:val="24"/>
          <w:szCs w:val="24"/>
        </w:rPr>
      </w:pPr>
      <w:r w:rsidRPr="00130D44">
        <w:rPr>
          <w:rFonts w:ascii="Times New Roman" w:hAnsi="Times New Roman" w:cs="Times New Roman"/>
          <w:b/>
          <w:bCs/>
          <w:sz w:val="24"/>
          <w:szCs w:val="24"/>
        </w:rPr>
        <w:t>1. State inclusion-exclusion principle. In a class of 1000 students, 625 students pass in Mathematics and 525 pass in Data Structure. How many students pass in Mathematics only and how many students pass in Data Structure only?</w:t>
      </w:r>
      <w:r w:rsidR="00452181">
        <w:rPr>
          <w:rFonts w:ascii="Times New Roman" w:hAnsi="Times New Roman" w:cs="Times New Roman"/>
          <w:b/>
          <w:bCs/>
          <w:sz w:val="24"/>
          <w:szCs w:val="24"/>
        </w:rPr>
        <w:t xml:space="preserve"> </w:t>
      </w:r>
    </w:p>
    <w:p w:rsidR="00757639" w:rsidRPr="00130D44" w:rsidRDefault="00757639" w:rsidP="00757639">
      <w:pPr>
        <w:pStyle w:val="NormalWeb"/>
        <w:spacing w:before="0" w:beforeAutospacing="0" w:after="0" w:afterAutospacing="0" w:line="360" w:lineRule="atLeast"/>
        <w:rPr>
          <w:color w:val="1F1F1F"/>
        </w:rPr>
      </w:pPr>
      <w:r w:rsidRPr="00130D44">
        <w:t xml:space="preserve">Ans. </w:t>
      </w:r>
      <w:r w:rsidRPr="00130D44">
        <w:rPr>
          <w:color w:val="1F1F1F"/>
          <w:bdr w:val="none" w:sz="0" w:space="0" w:color="auto" w:frame="1"/>
        </w:rPr>
        <w:t>Inclusion-exclusion principle states that the number of elements in the union of two or more sets is equal to the sum of their sizes minus the size of their intersection, plus the size of the intersection of their pairwise intersections, and so on.</w:t>
      </w:r>
    </w:p>
    <w:p w:rsidR="00757639" w:rsidRPr="00130D44" w:rsidRDefault="00757639" w:rsidP="00757639">
      <w:pPr>
        <w:spacing w:after="0" w:line="360" w:lineRule="atLeast"/>
        <w:rPr>
          <w:rFonts w:ascii="Times New Roman" w:eastAsia="Times New Roman" w:hAnsi="Times New Roman" w:cs="Times New Roman"/>
          <w:color w:val="1F1F1F"/>
          <w:kern w:val="0"/>
          <w:sz w:val="24"/>
          <w:szCs w:val="24"/>
          <w:lang w:eastAsia="en-IN"/>
        </w:rPr>
      </w:pPr>
      <w:r w:rsidRPr="00130D44">
        <w:rPr>
          <w:rFonts w:ascii="Times New Roman" w:eastAsia="Times New Roman" w:hAnsi="Times New Roman" w:cs="Times New Roman"/>
          <w:color w:val="1F1F1F"/>
          <w:kern w:val="0"/>
          <w:sz w:val="24"/>
          <w:szCs w:val="24"/>
          <w:bdr w:val="none" w:sz="0" w:space="0" w:color="auto" w:frame="1"/>
          <w:lang w:eastAsia="en-IN"/>
        </w:rPr>
        <w:t>Formula:</w:t>
      </w:r>
    </w:p>
    <w:p w:rsidR="00757639" w:rsidRPr="00130D44" w:rsidRDefault="00757639" w:rsidP="0075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color w:val="444746"/>
          <w:kern w:val="0"/>
          <w:sz w:val="24"/>
          <w:szCs w:val="24"/>
          <w:bdr w:val="none" w:sz="0" w:space="0" w:color="auto" w:frame="1"/>
          <w:lang w:eastAsia="en-IN"/>
        </w:rPr>
      </w:pPr>
      <w:r w:rsidRPr="00130D44">
        <w:rPr>
          <w:rFonts w:ascii="Times New Roman" w:eastAsia="Times New Roman" w:hAnsi="Times New Roman" w:cs="Times New Roman"/>
          <w:color w:val="444746"/>
          <w:kern w:val="0"/>
          <w:sz w:val="24"/>
          <w:szCs w:val="24"/>
          <w:bdr w:val="none" w:sz="0" w:space="0" w:color="auto" w:frame="1"/>
          <w:lang w:eastAsia="en-IN"/>
        </w:rPr>
        <w:t xml:space="preserve">|A </w:t>
      </w:r>
      <w:r w:rsidRPr="00130D44">
        <w:rPr>
          <w:rFonts w:ascii="Cambria Math" w:eastAsia="Times New Roman" w:hAnsi="Cambria Math" w:cs="Times New Roman"/>
          <w:color w:val="444746"/>
          <w:kern w:val="0"/>
          <w:sz w:val="24"/>
          <w:szCs w:val="24"/>
          <w:bdr w:val="none" w:sz="0" w:space="0" w:color="auto" w:frame="1"/>
          <w:lang w:eastAsia="en-IN"/>
        </w:rPr>
        <w:t>∪</w:t>
      </w:r>
      <w:r w:rsidRPr="00130D44">
        <w:rPr>
          <w:rFonts w:ascii="Times New Roman" w:eastAsia="Times New Roman" w:hAnsi="Times New Roman" w:cs="Times New Roman"/>
          <w:color w:val="444746"/>
          <w:kern w:val="0"/>
          <w:sz w:val="24"/>
          <w:szCs w:val="24"/>
          <w:bdr w:val="none" w:sz="0" w:space="0" w:color="auto" w:frame="1"/>
          <w:lang w:eastAsia="en-IN"/>
        </w:rPr>
        <w:t xml:space="preserve"> B| = |A| + |B| - |A ∩ B|</w:t>
      </w:r>
    </w:p>
    <w:p w:rsidR="00757639" w:rsidRDefault="00757639" w:rsidP="001452A4">
      <w:pPr>
        <w:spacing w:after="0" w:line="360" w:lineRule="atLeast"/>
        <w:rPr>
          <w:rFonts w:ascii="Times New Roman" w:eastAsia="Times New Roman" w:hAnsi="Times New Roman" w:cs="Times New Roman"/>
          <w:color w:val="1F1F1F"/>
          <w:kern w:val="0"/>
          <w:sz w:val="24"/>
          <w:szCs w:val="24"/>
          <w:bdr w:val="none" w:sz="0" w:space="0" w:color="auto" w:frame="1"/>
          <w:lang w:eastAsia="en-IN"/>
        </w:rPr>
      </w:pPr>
      <w:r w:rsidRPr="00130D44">
        <w:rPr>
          <w:rFonts w:ascii="Times New Roman" w:eastAsia="Times New Roman" w:hAnsi="Times New Roman" w:cs="Times New Roman"/>
          <w:color w:val="1F1F1F"/>
          <w:kern w:val="0"/>
          <w:sz w:val="24"/>
          <w:szCs w:val="24"/>
          <w:bdr w:val="none" w:sz="0" w:space="0" w:color="auto" w:frame="1"/>
          <w:lang w:eastAsia="en-IN"/>
        </w:rPr>
        <w:t xml:space="preserve">Example: In </w:t>
      </w:r>
    </w:p>
    <w:p w:rsidR="001452A4" w:rsidRPr="00130D44" w:rsidRDefault="001452A4" w:rsidP="001452A4">
      <w:pPr>
        <w:spacing w:after="0" w:line="360" w:lineRule="atLeast"/>
        <w:rPr>
          <w:rFonts w:ascii="Times New Roman" w:eastAsia="Times New Roman" w:hAnsi="Times New Roman" w:cs="Times New Roman"/>
          <w:color w:val="1F1F1F"/>
          <w:kern w:val="0"/>
          <w:sz w:val="24"/>
          <w:szCs w:val="24"/>
          <w:lang w:eastAsia="en-IN"/>
        </w:rPr>
      </w:pPr>
    </w:p>
    <w:p w:rsidR="00757639" w:rsidRPr="00130D44" w:rsidRDefault="00757639">
      <w:pPr>
        <w:rPr>
          <w:rFonts w:ascii="Times New Roman" w:hAnsi="Times New Roman" w:cs="Times New Roman"/>
          <w:sz w:val="24"/>
          <w:szCs w:val="24"/>
        </w:rPr>
      </w:pPr>
    </w:p>
    <w:p w:rsidR="00757639" w:rsidRPr="00130D44" w:rsidRDefault="00130D44">
      <w:pPr>
        <w:rPr>
          <w:rFonts w:ascii="Times New Roman" w:hAnsi="Times New Roman" w:cs="Times New Roman"/>
          <w:b/>
          <w:bCs/>
          <w:sz w:val="24"/>
          <w:szCs w:val="24"/>
        </w:rPr>
      </w:pPr>
      <w:r w:rsidRPr="00130D44">
        <w:rPr>
          <w:b/>
        </w:rPr>
        <w:t xml:space="preserve">2. Simplify </w:t>
      </w:r>
      <m:oMath>
        <m:r>
          <m:rPr>
            <m:sty m:val="bi"/>
          </m:rPr>
          <w:rPr>
            <w:rFonts w:ascii="Cambria Math" w:hAnsi="Cambria Math"/>
          </w:rPr>
          <m:t>z=</m:t>
        </m:r>
        <m:f>
          <m:fPr>
            <m:ctrlPr>
              <w:rPr>
                <w:rFonts w:ascii="Cambria Math" w:hAnsi="Cambria Math"/>
                <w:b/>
                <w:bCs/>
                <w:i/>
                <w:iCs/>
              </w:rPr>
            </m:ctrlPr>
          </m:fPr>
          <m:num>
            <m:sSup>
              <m:sSupPr>
                <m:ctrlPr>
                  <w:rPr>
                    <w:rFonts w:ascii="Cambria Math" w:hAnsi="Cambria Math"/>
                    <w:b/>
                    <w:bCs/>
                    <w:i/>
                    <w:iCs/>
                  </w:rPr>
                </m:ctrlPr>
              </m:sSupPr>
              <m:e>
                <m:d>
                  <m:dPr>
                    <m:ctrlPr>
                      <w:rPr>
                        <w:rFonts w:ascii="Cambria Math" w:hAnsi="Cambria Math"/>
                        <w:b/>
                        <w:bCs/>
                        <w:i/>
                        <w:iCs/>
                      </w:rPr>
                    </m:ctrlPr>
                  </m:dPr>
                  <m:e>
                    <m:r>
                      <m:rPr>
                        <m:sty m:val="bi"/>
                      </m:rPr>
                      <w:rPr>
                        <w:rFonts w:ascii="Cambria Math" w:hAnsi="Cambria Math"/>
                      </w:rPr>
                      <m:t>cos θ+isinθ</m:t>
                    </m:r>
                  </m:e>
                </m:d>
              </m:e>
              <m:sup>
                <m:r>
                  <m:rPr>
                    <m:sty m:val="bi"/>
                  </m:rPr>
                  <w:rPr>
                    <w:rFonts w:ascii="Cambria Math" w:hAnsi="Cambria Math"/>
                  </w:rPr>
                  <m:t>5</m:t>
                </m:r>
              </m:sup>
            </m:sSup>
          </m:num>
          <m:den>
            <m:sSup>
              <m:sSupPr>
                <m:ctrlPr>
                  <w:rPr>
                    <w:rFonts w:ascii="Cambria Math" w:hAnsi="Cambria Math"/>
                    <w:b/>
                    <w:bCs/>
                    <w:i/>
                    <w:iCs/>
                  </w:rPr>
                </m:ctrlPr>
              </m:sSupPr>
              <m:e>
                <m:d>
                  <m:dPr>
                    <m:ctrlPr>
                      <w:rPr>
                        <w:rFonts w:ascii="Cambria Math" w:hAnsi="Cambria Math"/>
                        <w:b/>
                        <w:bCs/>
                        <w:i/>
                        <w:iCs/>
                      </w:rPr>
                    </m:ctrlPr>
                  </m:dPr>
                  <m:e>
                    <m:r>
                      <m:rPr>
                        <m:sty m:val="bi"/>
                      </m:rPr>
                      <w:rPr>
                        <w:rFonts w:ascii="Cambria Math" w:hAnsi="Cambria Math"/>
                      </w:rPr>
                      <m:t>cos θ-isinθ</m:t>
                    </m:r>
                  </m:e>
                </m:d>
              </m:e>
              <m:sup>
                <m:r>
                  <m:rPr>
                    <m:sty m:val="bi"/>
                  </m:rPr>
                  <w:rPr>
                    <w:rFonts w:ascii="Cambria Math" w:hAnsi="Cambria Math"/>
                  </w:rPr>
                  <m:t>4</m:t>
                </m:r>
              </m:sup>
            </m:sSup>
          </m:den>
        </m:f>
      </m:oMath>
      <w:r w:rsidRPr="00130D44">
        <w:rPr>
          <w:b/>
        </w:rPr>
        <w:t xml:space="preserve">into </w:t>
      </w:r>
      <m:oMath>
        <m:r>
          <m:rPr>
            <m:sty m:val="bi"/>
          </m:rPr>
          <w:rPr>
            <w:rFonts w:ascii="Cambria Math" w:hAnsi="Cambria Math"/>
          </w:rPr>
          <m:t>x+iy</m:t>
        </m:r>
      </m:oMath>
      <w:r w:rsidRPr="00130D44">
        <w:rPr>
          <w:b/>
        </w:rPr>
        <w:t xml:space="preserve"> form and find its modulus and the amplitude.</w:t>
      </w:r>
    </w:p>
    <w:p w:rsidR="00757639" w:rsidRDefault="00757639" w:rsidP="00757639">
      <w:pPr>
        <w:rPr>
          <w:rFonts w:ascii="Times New Roman" w:hAnsi="Times New Roman" w:cs="Times New Roman"/>
          <w:sz w:val="24"/>
          <w:szCs w:val="24"/>
        </w:rPr>
      </w:pPr>
      <w:r w:rsidRPr="00130D44">
        <w:rPr>
          <w:rFonts w:ascii="Times New Roman" w:hAnsi="Times New Roman" w:cs="Times New Roman"/>
          <w:sz w:val="24"/>
          <w:szCs w:val="24"/>
        </w:rPr>
        <w:t xml:space="preserve">Ans. </w:t>
      </w:r>
    </w:p>
    <w:p w:rsidR="00F70763" w:rsidRPr="00F70763" w:rsidRDefault="00F70763" w:rsidP="00F70763">
      <w:pPr>
        <w:spacing w:after="240" w:line="240" w:lineRule="atLeast"/>
        <w:rPr>
          <w:rFonts w:ascii="Georgia" w:eastAsia="Calibri" w:hAnsi="Calibri" w:cs="Times New Roman"/>
          <w:kern w:val="0"/>
          <w:lang w:val="en-US"/>
        </w:rPr>
      </w:pPr>
      <w:r w:rsidRPr="00F70763">
        <w:rPr>
          <w:rFonts w:ascii="Georgia" w:eastAsia="Calibri" w:hAnsi="Calibri" w:cs="Times New Roman"/>
          <w:kern w:val="0"/>
          <w:lang w:val="en-US"/>
        </w:rPr>
        <w:t>Ans.</w:t>
      </w:r>
      <w:r w:rsidRPr="00F70763">
        <w:rPr>
          <w:rFonts w:ascii="Georgia" w:eastAsia="Calibri" w:hAnsi="Calibri" w:cs="Times New Roman"/>
          <w:kern w:val="0"/>
          <w:lang w:val="en-US"/>
        </w:rPr>
        <w:br/>
        <w:t xml:space="preserve">Dividing the numerator and denominator by </w:t>
      </w:r>
      <m:oMath>
        <m:r>
          <m:rPr>
            <m:sty m:val="p"/>
          </m:rPr>
          <w:rPr>
            <w:rFonts w:ascii="Cambria Math" w:eastAsia="Calibri" w:hAnsi="Cambria Math" w:cs="Times New Roman"/>
            <w:kern w:val="0"/>
            <w:lang w:val="en-US"/>
          </w:rPr>
          <m:t>(cos⁡</m:t>
        </m:r>
        <m:r>
          <w:rPr>
            <w:rFonts w:ascii="Cambria Math" w:eastAsia="Calibri" w:hAnsi="Cambria Math" w:cs="Times New Roman"/>
            <w:kern w:val="0"/>
            <w:lang w:val="en-US"/>
          </w:rPr>
          <m:t>θ</m:t>
        </m:r>
        <m:r>
          <m:rPr>
            <m:sty m:val="p"/>
          </m:rPr>
          <w:rPr>
            <w:rFonts w:ascii="Cambria Math" w:eastAsia="Calibri" w:hAnsi="Cambria Math" w:cs="Times New Roman"/>
            <w:kern w:val="0"/>
            <w:lang w:val="en-US"/>
          </w:rPr>
          <m:t>+</m:t>
        </m:r>
        <m:r>
          <w:rPr>
            <w:rFonts w:ascii="Cambria Math" w:eastAsia="Calibri" w:hAnsi="Cambria Math" w:cs="Times New Roman"/>
            <w:kern w:val="0"/>
            <w:lang w:val="en-US"/>
          </w:rPr>
          <m:t>i</m:t>
        </m:r>
        <m:r>
          <m:rPr>
            <m:sty m:val="p"/>
          </m:rPr>
          <w:rPr>
            <w:rFonts w:ascii="Cambria Math" w:eastAsia="Calibri" w:hAnsi="Cambria Math" w:cs="Times New Roman"/>
            <w:kern w:val="0"/>
            <w:lang w:val="en-US"/>
          </w:rPr>
          <m:t>sin⁡</m:t>
        </m:r>
        <m:r>
          <w:rPr>
            <w:rFonts w:ascii="Cambria Math" w:eastAsia="Calibri" w:hAnsi="Cambria Math" w:cs="Times New Roman"/>
            <w:kern w:val="0"/>
            <w:lang w:val="en-US"/>
          </w:rPr>
          <m:t>θ</m:t>
        </m:r>
        <m:sSup>
          <m:sSupPr>
            <m:ctrlPr>
              <w:rPr>
                <w:rFonts w:ascii="Cambria Math" w:eastAsia="Calibri" w:hAnsi="Cambria Math" w:cs="Times New Roman"/>
                <w:kern w:val="0"/>
                <w:lang w:val="en-US"/>
              </w:rPr>
            </m:ctrlPr>
          </m:sSupPr>
          <m:e>
            <m:r>
              <m:rPr>
                <m:sty m:val="p"/>
              </m:rPr>
              <w:rPr>
                <w:rFonts w:ascii="Cambria Math" w:eastAsia="Calibri" w:hAnsi="Cambria Math" w:cs="Times New Roman"/>
                <w:kern w:val="0"/>
                <w:lang w:val="en-US"/>
              </w:rPr>
              <m:t>)</m:t>
            </m:r>
          </m:e>
          <m:sup>
            <m:r>
              <m:rPr>
                <m:sty m:val="p"/>
              </m:rPr>
              <w:rPr>
                <w:rFonts w:ascii="Cambria Math" w:eastAsia="Calibri" w:hAnsi="Cambria Math" w:cs="Times New Roman"/>
                <w:kern w:val="0"/>
                <w:lang w:val="en-US"/>
              </w:rPr>
              <m:t>4</m:t>
            </m:r>
          </m:sup>
        </m:sSup>
      </m:oMath>
      <w:r w:rsidRPr="00F70763">
        <w:rPr>
          <w:rFonts w:ascii="Georgia" w:eastAsia="Calibri" w:hAnsi="Calibri" w:cs="Times New Roman"/>
          <w:kern w:val="0"/>
          <w:lang w:val="en-US"/>
        </w:rPr>
        <w:t xml:space="preserve"> gives:</w:t>
      </w:r>
    </w:p>
    <w:p w:rsidR="00F70763" w:rsidRPr="00F70763" w:rsidRDefault="00F70763" w:rsidP="00F70763">
      <w:pPr>
        <w:spacing w:after="240" w:line="240" w:lineRule="atLeast"/>
        <w:rPr>
          <w:rFonts w:ascii="Georgia" w:eastAsia="Calibri" w:hAnsi="Calibri" w:cs="Times New Roman"/>
          <w:kern w:val="0"/>
          <w:lang w:val="en-US"/>
        </w:rPr>
      </w:pPr>
      <m:oMathPara>
        <m:oMath>
          <m:r>
            <w:rPr>
              <w:rFonts w:ascii="Cambria Math" w:eastAsia="Calibri" w:hAnsi="Cambria Math" w:cs="Times New Roman"/>
              <w:kern w:val="0"/>
              <w:lang w:val="en-US"/>
            </w:rPr>
            <m:t>z</m:t>
          </m:r>
          <m:r>
            <m:rPr>
              <m:sty m:val="p"/>
            </m:rPr>
            <w:rPr>
              <w:rFonts w:ascii="Cambria Math" w:eastAsia="Calibri" w:hAnsi="Cambria Math" w:cs="Times New Roman"/>
              <w:kern w:val="0"/>
              <w:lang w:val="en-US"/>
            </w:rPr>
            <m:t>=</m:t>
          </m:r>
          <m:f>
            <m:fPr>
              <m:ctrlPr>
                <w:rPr>
                  <w:rFonts w:ascii="Cambria Math" w:eastAsia="Calibri" w:hAnsi="Cambria Math" w:cs="Times New Roman"/>
                  <w:kern w:val="0"/>
                  <w:lang w:val="en-US"/>
                </w:rPr>
              </m:ctrlPr>
            </m:fPr>
            <m:num>
              <m:r>
                <m:rPr>
                  <m:sty m:val="p"/>
                </m:rPr>
                <w:rPr>
                  <w:rFonts w:ascii="Cambria Math" w:eastAsia="Calibri" w:hAnsi="Cambria Math" w:cs="Times New Roman"/>
                  <w:kern w:val="0"/>
                  <w:lang w:val="en-US"/>
                </w:rPr>
                <m:t>cos⁡</m:t>
              </m:r>
              <m:r>
                <w:rPr>
                  <w:rFonts w:ascii="Cambria Math" w:eastAsia="Calibri" w:hAnsi="Cambria Math" w:cs="Times New Roman"/>
                  <w:kern w:val="0"/>
                  <w:lang w:val="en-US"/>
                </w:rPr>
                <m:t>θ</m:t>
              </m:r>
              <m:r>
                <m:rPr>
                  <m:sty m:val="p"/>
                </m:rPr>
                <w:rPr>
                  <w:rFonts w:ascii="Cambria Math" w:eastAsia="Calibri" w:hAnsi="Cambria Math" w:cs="Times New Roman"/>
                  <w:kern w:val="0"/>
                  <w:lang w:val="en-US"/>
                </w:rPr>
                <m:t>+</m:t>
              </m:r>
              <m:r>
                <w:rPr>
                  <w:rFonts w:ascii="Cambria Math" w:eastAsia="Calibri" w:hAnsi="Cambria Math" w:cs="Times New Roman"/>
                  <w:kern w:val="0"/>
                  <w:lang w:val="en-US"/>
                </w:rPr>
                <m:t>i</m:t>
              </m:r>
              <m:r>
                <m:rPr>
                  <m:sty m:val="p"/>
                </m:rPr>
                <w:rPr>
                  <w:rFonts w:ascii="Cambria Math" w:eastAsia="Calibri" w:hAnsi="Cambria Math" w:cs="Times New Roman"/>
                  <w:kern w:val="0"/>
                  <w:lang w:val="en-US"/>
                </w:rPr>
                <m:t>sin⁡</m:t>
              </m:r>
              <m:r>
                <w:rPr>
                  <w:rFonts w:ascii="Cambria Math" w:eastAsia="Calibri" w:hAnsi="Cambria Math" w:cs="Times New Roman"/>
                  <w:kern w:val="0"/>
                  <w:lang w:val="en-US"/>
                </w:rPr>
                <m:t>θ</m:t>
              </m:r>
            </m:num>
            <m:den>
              <m:r>
                <m:rPr>
                  <m:sty m:val="p"/>
                </m:rPr>
                <w:rPr>
                  <w:rFonts w:ascii="Cambria Math" w:eastAsia="Calibri" w:hAnsi="Cambria Math" w:cs="Times New Roman"/>
                  <w:kern w:val="0"/>
                  <w:lang w:val="en-US"/>
                </w:rPr>
                <m:t>cos⁡</m:t>
              </m:r>
              <m:r>
                <w:rPr>
                  <w:rFonts w:ascii="Cambria Math" w:eastAsia="Calibri" w:hAnsi="Cambria Math" w:cs="Times New Roman"/>
                  <w:kern w:val="0"/>
                  <w:lang w:val="en-US"/>
                </w:rPr>
                <m:t>θ</m:t>
              </m:r>
              <m:r>
                <m:rPr>
                  <m:sty m:val="p"/>
                </m:rPr>
                <w:rPr>
                  <w:rFonts w:ascii="Cambria Math" w:eastAsia="Calibri" w:hAnsi="Cambria Math" w:cs="Times New Roman"/>
                  <w:kern w:val="0"/>
                  <w:lang w:val="en-US"/>
                </w:rPr>
                <m:t>-</m:t>
              </m:r>
              <m:r>
                <w:rPr>
                  <w:rFonts w:ascii="Cambria Math" w:eastAsia="Calibri" w:hAnsi="Cambria Math" w:cs="Times New Roman"/>
                  <w:kern w:val="0"/>
                  <w:lang w:val="en-US"/>
                </w:rPr>
                <m:t>i</m:t>
              </m:r>
              <m:r>
                <m:rPr>
                  <m:sty m:val="p"/>
                </m:rPr>
                <w:rPr>
                  <w:rFonts w:ascii="Cambria Math" w:eastAsia="Calibri" w:hAnsi="Cambria Math" w:cs="Times New Roman"/>
                  <w:kern w:val="0"/>
                  <w:lang w:val="en-US"/>
                </w:rPr>
                <m:t>sin⁡</m:t>
              </m:r>
              <m:r>
                <w:rPr>
                  <w:rFonts w:ascii="Cambria Math" w:eastAsia="Calibri" w:hAnsi="Cambria Math" w:cs="Times New Roman"/>
                  <w:kern w:val="0"/>
                  <w:lang w:val="en-US"/>
                </w:rPr>
                <m:t>θ</m:t>
              </m:r>
            </m:den>
          </m:f>
        </m:oMath>
      </m:oMathPara>
    </w:p>
    <w:p w:rsidR="00F70763" w:rsidRDefault="00F70763" w:rsidP="001452A4">
      <w:pPr>
        <w:spacing w:after="240" w:line="240" w:lineRule="atLeast"/>
        <w:rPr>
          <w:rFonts w:ascii="Georgia" w:eastAsia="Calibri" w:hAnsi="Calibri" w:cs="Times New Roman"/>
          <w:kern w:val="0"/>
          <w:lang w:val="en-US"/>
        </w:rPr>
      </w:pPr>
      <w:r w:rsidRPr="00F70763">
        <w:rPr>
          <w:rFonts w:ascii="Georgia" w:eastAsia="Calibri" w:hAnsi="Calibri" w:cs="Times New Roman"/>
          <w:kern w:val="0"/>
          <w:lang w:val="en-US"/>
        </w:rPr>
        <w:t xml:space="preserve">Multiplying the numerator and denominator by the conjugate </w:t>
      </w:r>
    </w:p>
    <w:p w:rsidR="001452A4" w:rsidRPr="00F70763" w:rsidRDefault="001452A4" w:rsidP="001452A4">
      <w:pPr>
        <w:spacing w:after="240" w:line="240" w:lineRule="atLeast"/>
        <w:rPr>
          <w:rFonts w:ascii="Georgia" w:eastAsia="Calibri" w:hAnsi="Calibri" w:cs="Times New Roman"/>
          <w:kern w:val="0"/>
          <w:lang w:val="en-US"/>
        </w:rPr>
      </w:pPr>
    </w:p>
    <w:p w:rsidR="001452A4" w:rsidRDefault="001452A4" w:rsidP="001452A4">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1452A4" w:rsidRDefault="001452A4" w:rsidP="001452A4">
      <w:pPr>
        <w:shd w:val="clear" w:color="auto" w:fill="FFFFFF"/>
        <w:jc w:val="center"/>
        <w:rPr>
          <w:color w:val="222222"/>
        </w:rPr>
      </w:pPr>
      <w:r>
        <w:rPr>
          <w:rFonts w:ascii="Georgia" w:hAnsi="Georgia"/>
          <w:color w:val="222222"/>
          <w:sz w:val="33"/>
          <w:szCs w:val="33"/>
          <w:shd w:val="clear" w:color="auto" w:fill="FFFF00"/>
        </w:rPr>
        <w:t>Buy Complete from our online store</w:t>
      </w:r>
    </w:p>
    <w:p w:rsidR="001452A4" w:rsidRDefault="001452A4" w:rsidP="001452A4">
      <w:pPr>
        <w:shd w:val="clear" w:color="auto" w:fill="FFFFFF"/>
        <w:jc w:val="center"/>
        <w:rPr>
          <w:rFonts w:ascii="Georgia" w:hAnsi="Georgia"/>
          <w:color w:val="222222"/>
          <w:sz w:val="33"/>
          <w:szCs w:val="33"/>
          <w:shd w:val="clear" w:color="auto" w:fill="FFFF00"/>
        </w:rPr>
      </w:pPr>
    </w:p>
    <w:p w:rsidR="001452A4" w:rsidRDefault="001452A4" w:rsidP="001452A4">
      <w:pPr>
        <w:shd w:val="clear" w:color="auto" w:fill="FFFFFF"/>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1452A4" w:rsidRDefault="001452A4" w:rsidP="001452A4">
      <w:pPr>
        <w:shd w:val="clear" w:color="auto" w:fill="FFFFFF"/>
        <w:jc w:val="center"/>
        <w:rPr>
          <w:color w:val="222222"/>
          <w:szCs w:val="20"/>
        </w:rPr>
      </w:pPr>
      <w:r>
        <w:rPr>
          <w:rFonts w:ascii="Georgia" w:hAnsi="Georgia"/>
          <w:color w:val="222222"/>
          <w:sz w:val="33"/>
          <w:szCs w:val="33"/>
          <w:shd w:val="clear" w:color="auto" w:fill="FFFF00"/>
        </w:rPr>
        <w:t>  </w:t>
      </w:r>
    </w:p>
    <w:p w:rsidR="001452A4" w:rsidRDefault="001452A4" w:rsidP="001452A4">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1452A4" w:rsidRDefault="001452A4" w:rsidP="001452A4">
      <w:pPr>
        <w:shd w:val="clear" w:color="auto" w:fill="FFFFFF"/>
        <w:jc w:val="center"/>
        <w:rPr>
          <w:rFonts w:ascii="Arial" w:hAnsi="Arial"/>
          <w:color w:val="222222"/>
          <w:szCs w:val="20"/>
        </w:rPr>
      </w:pPr>
    </w:p>
    <w:p w:rsidR="001452A4" w:rsidRDefault="001452A4" w:rsidP="001452A4">
      <w:pPr>
        <w:shd w:val="clear" w:color="auto" w:fill="FFFFFF"/>
        <w:jc w:val="center"/>
        <w:rPr>
          <w:sz w:val="24"/>
        </w:rPr>
      </w:pPr>
      <w:r>
        <w:rPr>
          <w:rFonts w:ascii="Georgia" w:hAnsi="Georgia"/>
          <w:sz w:val="33"/>
          <w:szCs w:val="33"/>
        </w:rPr>
        <w:lastRenderedPageBreak/>
        <w:t>Lowest price guarantee with quality.</w:t>
      </w:r>
    </w:p>
    <w:p w:rsidR="001452A4" w:rsidRDefault="001452A4" w:rsidP="001452A4">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1452A4" w:rsidRDefault="001452A4" w:rsidP="001452A4">
      <w:pPr>
        <w:shd w:val="clear" w:color="auto" w:fill="FFFFFF"/>
        <w:jc w:val="center"/>
        <w:rPr>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1452A4" w:rsidRDefault="001452A4" w:rsidP="001452A4">
      <w:pPr>
        <w:shd w:val="clear" w:color="auto" w:fill="FFFFFF"/>
        <w:jc w:val="center"/>
        <w:rPr>
          <w:rFonts w:ascii="Times New Roman" w:hAnsi="Times New Roman"/>
          <w:color w:val="500050"/>
          <w:szCs w:val="20"/>
        </w:rPr>
      </w:pPr>
      <w:r>
        <w:rPr>
          <w:rFonts w:ascii="Georgia" w:hAnsi="Georgia"/>
          <w:color w:val="500050"/>
          <w:sz w:val="33"/>
          <w:szCs w:val="33"/>
        </w:rPr>
        <w:t> </w:t>
      </w:r>
    </w:p>
    <w:p w:rsidR="001452A4" w:rsidRDefault="001452A4" w:rsidP="001452A4">
      <w:pPr>
        <w:shd w:val="clear" w:color="auto" w:fill="FFFFFF"/>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1452A4" w:rsidRDefault="001452A4" w:rsidP="001452A4">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1452A4" w:rsidRDefault="001452A4" w:rsidP="001452A4">
      <w:pPr>
        <w:shd w:val="clear" w:color="auto" w:fill="FFFFFF"/>
        <w:jc w:val="center"/>
        <w:rPr>
          <w:szCs w:val="24"/>
        </w:rPr>
      </w:pPr>
      <w:r>
        <w:rPr>
          <w:rFonts w:ascii="Georgia" w:hAnsi="Georgia"/>
          <w:sz w:val="33"/>
          <w:szCs w:val="33"/>
        </w:rPr>
        <w:t>1 hour.</w:t>
      </w:r>
    </w:p>
    <w:p w:rsidR="001452A4" w:rsidRDefault="001452A4" w:rsidP="001452A4">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1452A4" w:rsidRDefault="001452A4" w:rsidP="001452A4">
      <w:pPr>
        <w:shd w:val="clear" w:color="auto" w:fill="FFFFFF"/>
        <w:jc w:val="center"/>
        <w:rPr>
          <w:rFonts w:ascii="Calibri" w:hAnsi="Calibri"/>
        </w:rPr>
      </w:pPr>
      <w:r>
        <w:rPr>
          <w:rFonts w:ascii="Georgia" w:hAnsi="Georgia"/>
          <w:sz w:val="33"/>
          <w:szCs w:val="33"/>
          <w:shd w:val="clear" w:color="auto" w:fill="FF0000"/>
        </w:rPr>
        <w:t>whatsapp no 8791490301.</w:t>
      </w:r>
    </w:p>
    <w:p w:rsidR="00757639" w:rsidRDefault="001452A4" w:rsidP="00757639">
      <w:pPr>
        <w:rPr>
          <w:rFonts w:ascii="Times New Roman" w:hAnsi="Times New Roman" w:cs="Times New Roman"/>
          <w:sz w:val="24"/>
          <w:szCs w:val="24"/>
        </w:rPr>
      </w:pPr>
      <w:r>
        <w:rPr>
          <w:rFonts w:ascii="Times New Roman" w:hAnsi="Times New Roman" w:cs="Times New Roman"/>
          <w:sz w:val="24"/>
          <w:szCs w:val="24"/>
        </w:rPr>
        <w:t xml:space="preserve"> </w:t>
      </w:r>
    </w:p>
    <w:p w:rsidR="00472E79" w:rsidRPr="00130D44" w:rsidRDefault="00472E79" w:rsidP="00757639">
      <w:pPr>
        <w:rPr>
          <w:rFonts w:ascii="Times New Roman" w:hAnsi="Times New Roman" w:cs="Times New Roman"/>
          <w:sz w:val="24"/>
          <w:szCs w:val="24"/>
        </w:rPr>
      </w:pPr>
    </w:p>
    <w:p w:rsidR="00757639" w:rsidRPr="00130D44" w:rsidRDefault="00130D44">
      <w:pPr>
        <w:rPr>
          <w:rFonts w:ascii="Times New Roman" w:hAnsi="Times New Roman" w:cs="Times New Roman"/>
          <w:b/>
          <w:bCs/>
          <w:sz w:val="24"/>
          <w:szCs w:val="24"/>
        </w:rPr>
      </w:pPr>
      <w:r w:rsidRPr="00130D44">
        <w:rPr>
          <w:rFonts w:ascii="Times New Roman" w:hAnsi="Times New Roman" w:cs="Times New Roman"/>
          <w:b/>
          <w:bCs/>
          <w:sz w:val="24"/>
          <w:szCs w:val="24"/>
        </w:rPr>
        <w:t xml:space="preserve">3. </w:t>
      </w:r>
    </w:p>
    <w:p w:rsidR="00130D44" w:rsidRPr="00130D44" w:rsidRDefault="00130D44" w:rsidP="00130D44">
      <w:pPr>
        <w:pStyle w:val="ListParagraph"/>
        <w:numPr>
          <w:ilvl w:val="0"/>
          <w:numId w:val="2"/>
        </w:numPr>
        <w:spacing w:after="0" w:line="240" w:lineRule="auto"/>
        <w:ind w:left="371"/>
        <w:jc w:val="both"/>
        <w:rPr>
          <w:b/>
          <w:iCs/>
        </w:rPr>
      </w:pPr>
      <w:r w:rsidRPr="00130D44">
        <w:rPr>
          <w:b/>
        </w:rPr>
        <w:t xml:space="preserve">Evaluate  </w:t>
      </w:r>
      <m:oMath>
        <m:nary>
          <m:naryPr>
            <m:limLoc m:val="undOvr"/>
            <m:subHide m:val="on"/>
            <m:supHide m:val="on"/>
            <m:ctrlPr>
              <w:rPr>
                <w:rFonts w:ascii="Cambria Math" w:hAnsi="Cambria Math"/>
                <w:b/>
                <w:i/>
                <w:iCs/>
              </w:rPr>
            </m:ctrlPr>
          </m:naryPr>
          <m:sub/>
          <m:sup/>
          <m:e>
            <m:func>
              <m:funcPr>
                <m:ctrlPr>
                  <w:rPr>
                    <w:rFonts w:ascii="Cambria Math" w:hAnsi="Cambria Math"/>
                    <w:b/>
                    <w:i/>
                    <w:iCs/>
                  </w:rPr>
                </m:ctrlPr>
              </m:funcPr>
              <m:fName>
                <m:r>
                  <m:rPr>
                    <m:sty m:val="b"/>
                  </m:rPr>
                  <w:rPr>
                    <w:rFonts w:ascii="Cambria Math" w:hAnsi="Cambria Math"/>
                  </w:rPr>
                  <m:t>log</m:t>
                </m:r>
              </m:fName>
              <m:e>
                <m:r>
                  <m:rPr>
                    <m:sty m:val="bi"/>
                  </m:rPr>
                  <w:rPr>
                    <w:rFonts w:ascii="Cambria Math" w:hAnsi="Cambria Math"/>
                  </w:rPr>
                  <m:t>x dx</m:t>
                </m:r>
              </m:e>
            </m:func>
          </m:e>
        </m:nary>
      </m:oMath>
      <w:r w:rsidRPr="00130D44">
        <w:rPr>
          <w:b/>
        </w:rPr>
        <w:t>.</w:t>
      </w:r>
    </w:p>
    <w:p w:rsidR="00757639" w:rsidRPr="00130D44" w:rsidRDefault="00130D44" w:rsidP="00130D44">
      <w:pPr>
        <w:rPr>
          <w:rFonts w:ascii="Times New Roman" w:hAnsi="Times New Roman" w:cs="Times New Roman"/>
          <w:b/>
          <w:bCs/>
          <w:sz w:val="24"/>
          <w:szCs w:val="24"/>
        </w:rPr>
      </w:pPr>
      <w:r w:rsidRPr="00130D44">
        <w:rPr>
          <w:rFonts w:eastAsia="Times New Roman"/>
          <w:b/>
        </w:rPr>
        <w:t>b. Solve the differential equation</w:t>
      </w:r>
      <m:oMath>
        <m:d>
          <m:dPr>
            <m:ctrlPr>
              <w:rPr>
                <w:rFonts w:ascii="Cambria Math" w:hAnsi="Cambria Math"/>
                <w:b/>
                <w:i/>
                <w:iCs/>
              </w:rPr>
            </m:ctrlPr>
          </m:dPr>
          <m:e>
            <m:r>
              <m:rPr>
                <m:sty m:val="bi"/>
              </m:rPr>
              <w:rPr>
                <w:rFonts w:ascii="Cambria Math" w:hAnsi="Cambria Math"/>
              </w:rPr>
              <m:t>2</m:t>
            </m:r>
            <m:r>
              <m:rPr>
                <m:sty m:val="bi"/>
              </m:rPr>
              <w:rPr>
                <w:rFonts w:ascii="Cambria Math" w:hAnsi="Cambria Math"/>
              </w:rPr>
              <m:t>x-y+1</m:t>
            </m:r>
          </m:e>
        </m:d>
        <m:r>
          <m:rPr>
            <m:sty m:val="bi"/>
          </m:rPr>
          <w:rPr>
            <w:rFonts w:ascii="Cambria Math" w:hAnsi="Cambria Math"/>
          </w:rPr>
          <m:t>dx+</m:t>
        </m:r>
        <m:d>
          <m:dPr>
            <m:ctrlPr>
              <w:rPr>
                <w:rFonts w:ascii="Cambria Math" w:hAnsi="Cambria Math"/>
                <w:b/>
                <w:i/>
                <w:iCs/>
              </w:rPr>
            </m:ctrlPr>
          </m:dPr>
          <m:e>
            <m:r>
              <m:rPr>
                <m:sty m:val="bi"/>
              </m:rPr>
              <w:rPr>
                <w:rFonts w:ascii="Cambria Math" w:hAnsi="Cambria Math"/>
              </w:rPr>
              <m:t>2</m:t>
            </m:r>
            <m:r>
              <m:rPr>
                <m:sty m:val="bi"/>
              </m:rPr>
              <w:rPr>
                <w:rFonts w:ascii="Cambria Math" w:hAnsi="Cambria Math"/>
              </w:rPr>
              <m:t>y-x-1</m:t>
            </m:r>
          </m:e>
        </m:d>
        <m:r>
          <m:rPr>
            <m:sty m:val="bi"/>
          </m:rPr>
          <w:rPr>
            <w:rFonts w:ascii="Cambria Math" w:hAnsi="Cambria Math"/>
          </w:rPr>
          <m:t>dy=0</m:t>
        </m:r>
      </m:oMath>
      <w:r w:rsidRPr="00130D44">
        <w:rPr>
          <w:b/>
          <w:iCs/>
        </w:rPr>
        <w:t>.</w:t>
      </w:r>
    </w:p>
    <w:p w:rsidR="002D2C83" w:rsidRPr="002D2C83" w:rsidRDefault="002D2C83" w:rsidP="00757639">
      <w:pPr>
        <w:rPr>
          <w:rFonts w:ascii="Times New Roman" w:hAnsi="Times New Roman" w:cs="Times New Roman"/>
          <w:b/>
          <w:sz w:val="24"/>
          <w:szCs w:val="24"/>
        </w:rPr>
      </w:pPr>
      <w:r w:rsidRPr="002D2C83">
        <w:rPr>
          <w:rFonts w:ascii="Times New Roman" w:hAnsi="Times New Roman" w:cs="Times New Roman"/>
          <w:b/>
          <w:sz w:val="24"/>
          <w:szCs w:val="24"/>
        </w:rPr>
        <w:t xml:space="preserve">Ans a </w:t>
      </w:r>
    </w:p>
    <w:p w:rsidR="002D2C83" w:rsidRDefault="002D2C83" w:rsidP="001452A4">
      <w:pPr>
        <w:spacing w:after="240"/>
      </w:pPr>
      <w:r>
        <w:t xml:space="preserve">To evaluate the definite integral </w:t>
      </w:r>
      <m:oMath>
        <m:sSubSup>
          <m:sSubSupPr>
            <m:ctrlPr>
              <w:rPr>
                <w:rFonts w:ascii="Cambria Math" w:hAnsi="Cambria Math"/>
              </w:rPr>
            </m:ctrlPr>
          </m:sSubSupPr>
          <m:e>
            <m:r>
              <m:rPr>
                <m:sty m:val="p"/>
              </m:rPr>
              <w:rPr>
                <w:rFonts w:ascii="Cambria Math" w:hAnsi="Cambria Math"/>
              </w:rPr>
              <m:t>∫</m:t>
            </m:r>
          </m:e>
          <m:sub>
            <m:r>
              <w:rPr>
                <w:rFonts w:ascii="Cambria Math" w:hAnsi="Cambria Math"/>
              </w:rPr>
              <m:t>a</m:t>
            </m:r>
          </m:sub>
          <m:sup>
            <m:r>
              <w:rPr>
                <w:rFonts w:ascii="Cambria Math" w:hAnsi="Cambria Math"/>
              </w:rPr>
              <m:t>b</m:t>
            </m:r>
          </m:sup>
        </m:sSubSup>
        <m:r>
          <m:rPr>
            <m:sty m:val="p"/>
          </m:rPr>
          <w:rPr>
            <w:rFonts w:ascii="Cambria Math" w:hAnsi="Cambria Math"/>
          </w:rPr>
          <m:t> log⁡(</m:t>
        </m:r>
        <m:r>
          <w:rPr>
            <w:rFonts w:ascii="Cambria Math" w:hAnsi="Cambria Math"/>
          </w:rPr>
          <m:t>x</m:t>
        </m:r>
        <m:r>
          <m:rPr>
            <m:sty m:val="p"/>
          </m:rPr>
          <w:rPr>
            <w:rFonts w:ascii="Cambria Math" w:hAnsi="Cambria Math"/>
          </w:rPr>
          <m:t>)</m:t>
        </m:r>
        <m:r>
          <w:rPr>
            <w:rFonts w:ascii="Cambria Math" w:hAnsi="Cambria Math"/>
          </w:rPr>
          <m:t>dx</m:t>
        </m:r>
      </m:oMath>
      <w:r>
        <w:t xml:space="preserve">, where </w:t>
      </w:r>
      <m:oMath>
        <m:r>
          <w:rPr>
            <w:rFonts w:ascii="Cambria Math" w:hAnsi="Cambria Math"/>
          </w:rPr>
          <m:t>a</m:t>
        </m:r>
      </m:oMath>
      <w:r>
        <w:t xml:space="preserve"> and </w:t>
      </w:r>
      <m:oMath>
        <m:r>
          <w:rPr>
            <w:rFonts w:ascii="Cambria Math" w:hAnsi="Cambria Math"/>
          </w:rPr>
          <m:t>b</m:t>
        </m:r>
      </m:oMath>
      <w:r>
        <w:t xml:space="preserve"> are the limits of integration, you can use integration by parts. The formula for integration by parts </w:t>
      </w:r>
    </w:p>
    <w:p w:rsidR="001452A4" w:rsidRPr="002D2C83" w:rsidRDefault="001452A4" w:rsidP="001452A4">
      <w:pPr>
        <w:spacing w:after="240"/>
        <w:rPr>
          <w:rFonts w:ascii="Times New Roman" w:hAnsi="Times New Roman" w:cs="Times New Roman"/>
          <w:sz w:val="24"/>
          <w:szCs w:val="24"/>
          <w:lang w:val="en-US"/>
        </w:rPr>
      </w:pPr>
    </w:p>
    <w:p w:rsidR="002D2C83" w:rsidRDefault="002D2C83" w:rsidP="00757639">
      <w:pPr>
        <w:rPr>
          <w:rFonts w:ascii="Times New Roman" w:hAnsi="Times New Roman" w:cs="Times New Roman"/>
          <w:sz w:val="24"/>
          <w:szCs w:val="24"/>
        </w:rPr>
      </w:pPr>
    </w:p>
    <w:p w:rsidR="00A30D1E" w:rsidRDefault="00757639" w:rsidP="00757639">
      <w:pPr>
        <w:rPr>
          <w:rFonts w:ascii="Times New Roman" w:hAnsi="Times New Roman" w:cs="Times New Roman"/>
          <w:sz w:val="24"/>
          <w:szCs w:val="24"/>
        </w:rPr>
      </w:pPr>
      <w:r w:rsidRPr="00130D44">
        <w:rPr>
          <w:rFonts w:ascii="Times New Roman" w:hAnsi="Times New Roman" w:cs="Times New Roman"/>
          <w:sz w:val="24"/>
          <w:szCs w:val="24"/>
        </w:rPr>
        <w:t>Ans</w:t>
      </w:r>
      <w:r w:rsidR="002D2C83">
        <w:rPr>
          <w:rFonts w:ascii="Times New Roman" w:hAnsi="Times New Roman" w:cs="Times New Roman"/>
          <w:sz w:val="24"/>
          <w:szCs w:val="24"/>
        </w:rPr>
        <w:t xml:space="preserve"> b</w:t>
      </w:r>
      <w:r w:rsidRPr="00130D44">
        <w:rPr>
          <w:rFonts w:ascii="Times New Roman" w:hAnsi="Times New Roman" w:cs="Times New Roman"/>
          <w:sz w:val="24"/>
          <w:szCs w:val="24"/>
        </w:rPr>
        <w:t xml:space="preserve">. </w:t>
      </w:r>
    </w:p>
    <w:p w:rsidR="00A30D1E" w:rsidRDefault="00A30D1E" w:rsidP="00757639">
      <w:pPr>
        <w:rPr>
          <w:rFonts w:ascii="Times New Roman" w:hAnsi="Times New Roman" w:cs="Times New Roman"/>
          <w:sz w:val="24"/>
          <w:szCs w:val="24"/>
        </w:rPr>
      </w:pPr>
    </w:p>
    <w:p w:rsidR="00A30D1E" w:rsidRDefault="00A30D1E" w:rsidP="00757639">
      <w:pPr>
        <w:rPr>
          <w:rFonts w:ascii="Times New Roman" w:hAnsi="Times New Roman" w:cs="Times New Roman"/>
          <w:sz w:val="24"/>
          <w:szCs w:val="24"/>
        </w:rPr>
      </w:pPr>
    </w:p>
    <w:p w:rsidR="00A30D1E" w:rsidRPr="00A30D1E" w:rsidRDefault="00A30D1E" w:rsidP="00A30D1E">
      <w:pPr>
        <w:spacing w:after="240" w:line="240" w:lineRule="atLeast"/>
        <w:rPr>
          <w:rFonts w:ascii="Georgia" w:eastAsia="Calibri" w:hAnsi="Calibri" w:cs="Times New Roman"/>
          <w:kern w:val="0"/>
          <w:lang w:val="en-US"/>
        </w:rPr>
      </w:pPr>
      <m:oMathPara>
        <m:oMath>
          <m:r>
            <m:rPr>
              <m:sty m:val="p"/>
            </m:rPr>
            <w:rPr>
              <w:rFonts w:ascii="Cambria Math" w:eastAsia="Calibri" w:hAnsi="Cambria Math" w:cs="Times New Roman"/>
              <w:kern w:val="0"/>
              <w:lang w:val="en-US"/>
            </w:rPr>
            <m:t>(2</m:t>
          </m:r>
          <m:r>
            <w:rPr>
              <w:rFonts w:ascii="Cambria Math" w:eastAsia="Calibri" w:hAnsi="Cambria Math" w:cs="Times New Roman"/>
              <w:kern w:val="0"/>
              <w:lang w:val="en-US"/>
            </w:rPr>
            <m:t>x</m:t>
          </m:r>
          <m:r>
            <m:rPr>
              <m:sty m:val="p"/>
            </m:rPr>
            <w:rPr>
              <w:rFonts w:ascii="Cambria Math" w:eastAsia="Calibri" w:hAnsi="Cambria Math" w:cs="Times New Roman"/>
              <w:kern w:val="0"/>
              <w:lang w:val="en-US"/>
            </w:rPr>
            <m:t>-</m:t>
          </m:r>
          <m:r>
            <w:rPr>
              <w:rFonts w:ascii="Cambria Math" w:eastAsia="Calibri" w:hAnsi="Cambria Math" w:cs="Times New Roman"/>
              <w:kern w:val="0"/>
              <w:lang w:val="en-US"/>
            </w:rPr>
            <m:t>y</m:t>
          </m:r>
          <m:r>
            <m:rPr>
              <m:sty m:val="p"/>
            </m:rPr>
            <w:rPr>
              <w:rFonts w:ascii="Cambria Math" w:eastAsia="Calibri" w:hAnsi="Cambria Math" w:cs="Times New Roman"/>
              <w:kern w:val="0"/>
              <w:lang w:val="en-US"/>
            </w:rPr>
            <m:t>+1)</m:t>
          </m:r>
          <m:r>
            <w:rPr>
              <w:rFonts w:ascii="Cambria Math" w:eastAsia="Calibri" w:hAnsi="Cambria Math" w:cs="Times New Roman"/>
              <w:kern w:val="0"/>
              <w:lang w:val="en-US"/>
            </w:rPr>
            <m:t>dx</m:t>
          </m:r>
          <m:r>
            <m:rPr>
              <m:sty m:val="p"/>
            </m:rPr>
            <w:rPr>
              <w:rFonts w:ascii="Cambria Math" w:eastAsia="Calibri" w:hAnsi="Cambria Math" w:cs="Times New Roman"/>
              <w:kern w:val="0"/>
              <w:lang w:val="en-US"/>
            </w:rPr>
            <m:t>+(2</m:t>
          </m:r>
          <m:r>
            <w:rPr>
              <w:rFonts w:ascii="Cambria Math" w:eastAsia="Calibri" w:hAnsi="Cambria Math" w:cs="Times New Roman"/>
              <w:kern w:val="0"/>
              <w:lang w:val="en-US"/>
            </w:rPr>
            <m:t>y</m:t>
          </m:r>
          <m:r>
            <m:rPr>
              <m:sty m:val="p"/>
            </m:rPr>
            <w:rPr>
              <w:rFonts w:ascii="Cambria Math" w:eastAsia="Calibri" w:hAnsi="Cambria Math" w:cs="Times New Roman"/>
              <w:kern w:val="0"/>
              <w:lang w:val="en-US"/>
            </w:rPr>
            <m:t>-</m:t>
          </m:r>
          <m:r>
            <w:rPr>
              <w:rFonts w:ascii="Cambria Math" w:eastAsia="Calibri" w:hAnsi="Cambria Math" w:cs="Times New Roman"/>
              <w:kern w:val="0"/>
              <w:lang w:val="en-US"/>
            </w:rPr>
            <m:t>x</m:t>
          </m:r>
          <m:r>
            <m:rPr>
              <m:sty m:val="p"/>
            </m:rPr>
            <w:rPr>
              <w:rFonts w:ascii="Cambria Math" w:eastAsia="Calibri" w:hAnsi="Cambria Math" w:cs="Times New Roman"/>
              <w:kern w:val="0"/>
              <w:lang w:val="en-US"/>
            </w:rPr>
            <m:t>-1)</m:t>
          </m:r>
          <m:r>
            <w:rPr>
              <w:rFonts w:ascii="Cambria Math" w:eastAsia="Calibri" w:hAnsi="Cambria Math" w:cs="Times New Roman"/>
              <w:kern w:val="0"/>
              <w:lang w:val="en-US"/>
            </w:rPr>
            <m:t>dy</m:t>
          </m:r>
          <m:r>
            <m:rPr>
              <m:sty m:val="p"/>
            </m:rPr>
            <w:rPr>
              <w:rFonts w:ascii="Cambria Math" w:eastAsia="Calibri" w:hAnsi="Cambria Math" w:cs="Times New Roman"/>
              <w:kern w:val="0"/>
              <w:lang w:val="en-US"/>
            </w:rPr>
            <m:t>=0.</m:t>
          </m:r>
        </m:oMath>
      </m:oMathPara>
    </w:p>
    <w:p w:rsidR="00452181" w:rsidRDefault="00A30D1E" w:rsidP="001452A4">
      <w:pPr>
        <w:spacing w:after="240" w:line="240" w:lineRule="atLeast"/>
        <w:rPr>
          <w:rFonts w:ascii="Georgia" w:eastAsia="Calibri" w:hAnsi="Calibri" w:cs="Times New Roman"/>
          <w:kern w:val="0"/>
          <w:lang w:val="en-US"/>
        </w:rPr>
      </w:pPr>
      <w:r w:rsidRPr="00A30D1E">
        <w:rPr>
          <w:rFonts w:ascii="Georgia" w:eastAsia="Calibri" w:hAnsi="Calibri" w:cs="Times New Roman"/>
          <w:kern w:val="0"/>
          <w:lang w:val="en-US"/>
        </w:rPr>
        <w:t xml:space="preserve">This is a homogeneous differential equation, which means that we can rewrite it as a separable equation by dividing both </w:t>
      </w:r>
    </w:p>
    <w:p w:rsidR="001452A4" w:rsidRPr="00A30D1E" w:rsidRDefault="001452A4" w:rsidP="001452A4">
      <w:pPr>
        <w:spacing w:after="240" w:line="240" w:lineRule="atLeast"/>
        <w:rPr>
          <w:rFonts w:ascii="Georgia" w:eastAsia="Calibri" w:hAnsi="Calibri" w:cs="Times New Roman"/>
          <w:kern w:val="0"/>
          <w:lang w:val="en-US"/>
        </w:rPr>
      </w:pPr>
    </w:p>
    <w:p w:rsidR="00757639" w:rsidRPr="00130D44" w:rsidRDefault="00757639" w:rsidP="00757639">
      <w:pPr>
        <w:rPr>
          <w:rFonts w:ascii="Times New Roman" w:hAnsi="Times New Roman" w:cs="Times New Roman"/>
          <w:sz w:val="24"/>
          <w:szCs w:val="24"/>
        </w:rPr>
      </w:pPr>
    </w:p>
    <w:p w:rsidR="00757639" w:rsidRPr="00130D44" w:rsidRDefault="00130D44">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4. </w:t>
      </w:r>
    </w:p>
    <w:p w:rsidR="00130D44" w:rsidRPr="00130D44" w:rsidRDefault="00130D44" w:rsidP="00130D44">
      <w:pPr>
        <w:pStyle w:val="ListParagraph"/>
        <w:numPr>
          <w:ilvl w:val="0"/>
          <w:numId w:val="3"/>
        </w:numPr>
        <w:spacing w:after="0" w:line="240" w:lineRule="auto"/>
        <w:ind w:left="371"/>
        <w:jc w:val="both"/>
        <w:rPr>
          <w:b/>
        </w:rPr>
      </w:pPr>
      <w:r w:rsidRPr="00130D44">
        <w:rPr>
          <w:b/>
        </w:rPr>
        <w:t>Evaluate the followings:</w:t>
      </w:r>
    </w:p>
    <w:p w:rsidR="00130D44" w:rsidRPr="00130D44" w:rsidRDefault="00130D44" w:rsidP="00130D44">
      <w:pPr>
        <w:ind w:left="371"/>
        <w:jc w:val="both"/>
        <w:rPr>
          <w:b/>
          <w:iCs/>
        </w:rPr>
      </w:pPr>
      <w:r w:rsidRPr="00130D44">
        <w:rPr>
          <w:b/>
        </w:rPr>
        <w:t xml:space="preserve">(i)   </w:t>
      </w:r>
      <m:oMath>
        <m:func>
          <m:funcPr>
            <m:ctrlPr>
              <w:rPr>
                <w:rFonts w:ascii="Cambria Math" w:hAnsi="Cambria Math"/>
                <w:b/>
                <w:i/>
                <w:iCs/>
              </w:rPr>
            </m:ctrlPr>
          </m:funcPr>
          <m:fName>
            <m:limLow>
              <m:limLowPr>
                <m:ctrlPr>
                  <w:rPr>
                    <w:rFonts w:ascii="Cambria Math" w:hAnsi="Cambria Math"/>
                    <w:b/>
                    <w:i/>
                    <w:iCs/>
                  </w:rPr>
                </m:ctrlPr>
              </m:limLowPr>
              <m:e>
                <m:r>
                  <m:rPr>
                    <m:sty m:val="b"/>
                  </m:rPr>
                  <w:rPr>
                    <w:rFonts w:ascii="Cambria Math" w:hAnsi="Cambria Math"/>
                  </w:rPr>
                  <m:t>lim</m:t>
                </m:r>
              </m:e>
              <m:lim>
                <m:r>
                  <m:rPr>
                    <m:sty m:val="bi"/>
                  </m:rPr>
                  <w:rPr>
                    <w:rFonts w:ascii="Cambria Math" w:hAnsi="Cambria Math"/>
                  </w:rPr>
                  <m:t>n⟶∞</m:t>
                </m:r>
              </m:lim>
            </m:limLow>
          </m:fName>
          <m:e>
            <m:f>
              <m:fPr>
                <m:ctrlPr>
                  <w:rPr>
                    <w:rFonts w:ascii="Cambria Math" w:hAnsi="Cambria Math"/>
                    <w:b/>
                    <w:i/>
                    <w:iCs/>
                  </w:rPr>
                </m:ctrlPr>
              </m:fPr>
              <m:num>
                <m:r>
                  <m:rPr>
                    <m:sty m:val="bi"/>
                  </m:rPr>
                  <w:rPr>
                    <w:rFonts w:ascii="Cambria Math" w:hAnsi="Cambria Math"/>
                  </w:rPr>
                  <m:t>2+n+</m:t>
                </m:r>
                <m:sSup>
                  <m:sSupPr>
                    <m:ctrlPr>
                      <w:rPr>
                        <w:rFonts w:ascii="Cambria Math" w:hAnsi="Cambria Math"/>
                        <w:b/>
                        <w:i/>
                        <w:iCs/>
                      </w:rPr>
                    </m:ctrlPr>
                  </m:sSupPr>
                  <m:e>
                    <m:r>
                      <m:rPr>
                        <m:sty m:val="bi"/>
                      </m:rPr>
                      <w:rPr>
                        <w:rFonts w:ascii="Cambria Math" w:hAnsi="Cambria Math"/>
                      </w:rPr>
                      <m:t>n</m:t>
                    </m:r>
                  </m:e>
                  <m:sup>
                    <m:r>
                      <m:rPr>
                        <m:sty m:val="bi"/>
                      </m:rPr>
                      <w:rPr>
                        <w:rFonts w:ascii="Cambria Math" w:hAnsi="Cambria Math"/>
                      </w:rPr>
                      <m:t>2</m:t>
                    </m:r>
                  </m:sup>
                </m:sSup>
              </m:num>
              <m:den>
                <m:r>
                  <m:rPr>
                    <m:sty m:val="bi"/>
                  </m:rPr>
                  <w:rPr>
                    <w:rFonts w:ascii="Cambria Math" w:hAnsi="Cambria Math"/>
                  </w:rPr>
                  <m:t>2+3</m:t>
                </m:r>
                <m:r>
                  <m:rPr>
                    <m:sty m:val="bi"/>
                  </m:rPr>
                  <w:rPr>
                    <w:rFonts w:ascii="Cambria Math" w:hAnsi="Cambria Math"/>
                  </w:rPr>
                  <m:t>n+4</m:t>
                </m:r>
                <m:sSup>
                  <m:sSupPr>
                    <m:ctrlPr>
                      <w:rPr>
                        <w:rFonts w:ascii="Cambria Math" w:hAnsi="Cambria Math"/>
                        <w:b/>
                        <w:i/>
                        <w:iCs/>
                      </w:rPr>
                    </m:ctrlPr>
                  </m:sSupPr>
                  <m:e>
                    <m:r>
                      <m:rPr>
                        <m:sty m:val="bi"/>
                      </m:rPr>
                      <w:rPr>
                        <w:rFonts w:ascii="Cambria Math" w:hAnsi="Cambria Math"/>
                      </w:rPr>
                      <m:t>n</m:t>
                    </m:r>
                  </m:e>
                  <m:sup>
                    <m:r>
                      <m:rPr>
                        <m:sty m:val="bi"/>
                      </m:rPr>
                      <w:rPr>
                        <w:rFonts w:ascii="Cambria Math" w:hAnsi="Cambria Math"/>
                      </w:rPr>
                      <m:t>2</m:t>
                    </m:r>
                  </m:sup>
                </m:sSup>
              </m:den>
            </m:f>
          </m:e>
        </m:func>
      </m:oMath>
      <w:r w:rsidRPr="00130D44">
        <w:rPr>
          <w:b/>
        </w:rPr>
        <w:tab/>
        <w:t xml:space="preserve">(ii)   </w:t>
      </w:r>
      <m:oMath>
        <m:func>
          <m:funcPr>
            <m:ctrlPr>
              <w:rPr>
                <w:rFonts w:ascii="Cambria Math" w:hAnsi="Cambria Math"/>
                <w:b/>
                <w:i/>
                <w:iCs/>
              </w:rPr>
            </m:ctrlPr>
          </m:funcPr>
          <m:fName>
            <m:limLow>
              <m:limLowPr>
                <m:ctrlPr>
                  <w:rPr>
                    <w:rFonts w:ascii="Cambria Math" w:hAnsi="Cambria Math"/>
                    <w:b/>
                    <w:i/>
                    <w:iCs/>
                  </w:rPr>
                </m:ctrlPr>
              </m:limLowPr>
              <m:e>
                <m:r>
                  <m:rPr>
                    <m:sty m:val="b"/>
                  </m:rPr>
                  <w:rPr>
                    <w:rFonts w:ascii="Cambria Math" w:hAnsi="Cambria Math"/>
                  </w:rPr>
                  <m:t>lim</m:t>
                </m:r>
              </m:e>
              <m:lim>
                <m:r>
                  <m:rPr>
                    <m:sty m:val="bi"/>
                  </m:rPr>
                  <w:rPr>
                    <w:rFonts w:ascii="Cambria Math" w:hAnsi="Cambria Math"/>
                  </w:rPr>
                  <m:t>x⟶2</m:t>
                </m:r>
              </m:lim>
            </m:limLow>
          </m:fName>
          <m:e>
            <m:f>
              <m:fPr>
                <m:ctrlPr>
                  <w:rPr>
                    <w:rFonts w:ascii="Cambria Math" w:hAnsi="Cambria Math"/>
                    <w:b/>
                    <w:i/>
                    <w:iCs/>
                  </w:rPr>
                </m:ctrlPr>
              </m:fPr>
              <m:num>
                <m:r>
                  <m:rPr>
                    <m:sty m:val="bi"/>
                  </m:rPr>
                  <w:rPr>
                    <w:rFonts w:ascii="Cambria Math" w:hAnsi="Cambria Math"/>
                  </w:rPr>
                  <m:t>2</m:t>
                </m:r>
                <m:sSup>
                  <m:sSupPr>
                    <m:ctrlPr>
                      <w:rPr>
                        <w:rFonts w:ascii="Cambria Math" w:hAnsi="Cambria Math"/>
                        <w:b/>
                        <w:i/>
                        <w:iCs/>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-3</m:t>
                </m:r>
                <m:r>
                  <m:rPr>
                    <m:sty m:val="bi"/>
                  </m:rPr>
                  <w:rPr>
                    <w:rFonts w:ascii="Cambria Math" w:hAnsi="Cambria Math"/>
                  </w:rPr>
                  <m:t>x-2</m:t>
                </m:r>
              </m:num>
              <m:den>
                <m:r>
                  <m:rPr>
                    <m:sty m:val="bi"/>
                  </m:rPr>
                  <w:rPr>
                    <w:rFonts w:ascii="Cambria Math" w:hAnsi="Cambria Math"/>
                  </w:rPr>
                  <m:t>x-2</m:t>
                </m:r>
              </m:den>
            </m:f>
          </m:e>
        </m:func>
      </m:oMath>
    </w:p>
    <w:p w:rsidR="00130D44" w:rsidRPr="00130D44" w:rsidRDefault="00130D44" w:rsidP="00130D44">
      <w:pPr>
        <w:ind w:left="371"/>
        <w:jc w:val="both"/>
        <w:rPr>
          <w:b/>
        </w:rPr>
      </w:pPr>
    </w:p>
    <w:p w:rsidR="00757639" w:rsidRPr="00130D44" w:rsidRDefault="00130D44" w:rsidP="00130D44">
      <w:pPr>
        <w:rPr>
          <w:rFonts w:ascii="Times New Roman" w:hAnsi="Times New Roman" w:cs="Times New Roman"/>
          <w:b/>
          <w:bCs/>
          <w:sz w:val="24"/>
          <w:szCs w:val="24"/>
        </w:rPr>
      </w:pPr>
      <w:r w:rsidRPr="00130D44">
        <w:rPr>
          <w:b/>
        </w:rPr>
        <w:t>b. Find the probability of drawing a diamond card in each of the two consecutive draw from a pack of well shuffled 52 cards, (i) if the card is replaced, (ii) if the card is not replaced.</w:t>
      </w:r>
    </w:p>
    <w:p w:rsidR="00A30D1E" w:rsidRDefault="00757639" w:rsidP="00757639">
      <w:pPr>
        <w:rPr>
          <w:rFonts w:ascii="Times New Roman" w:hAnsi="Times New Roman" w:cs="Times New Roman"/>
          <w:sz w:val="24"/>
          <w:szCs w:val="24"/>
        </w:rPr>
      </w:pPr>
      <w:r w:rsidRPr="00130D44">
        <w:rPr>
          <w:rFonts w:ascii="Times New Roman" w:hAnsi="Times New Roman" w:cs="Times New Roman"/>
          <w:sz w:val="24"/>
          <w:szCs w:val="24"/>
        </w:rPr>
        <w:t xml:space="preserve">Ans. </w:t>
      </w:r>
    </w:p>
    <w:p w:rsidR="00A30D1E" w:rsidRPr="00A30D1E" w:rsidRDefault="00A30D1E" w:rsidP="00A30D1E">
      <w:pPr>
        <w:spacing w:after="240" w:line="240" w:lineRule="atLeast"/>
        <w:rPr>
          <w:rFonts w:ascii="Georgia" w:eastAsia="Calibri" w:hAnsi="Calibri" w:cs="Times New Roman"/>
          <w:kern w:val="0"/>
          <w:lang w:val="en-US"/>
        </w:rPr>
      </w:pPr>
      <w:r w:rsidRPr="00A30D1E">
        <w:rPr>
          <w:rFonts w:ascii="Georgia" w:eastAsia="Calibri" w:hAnsi="Calibri" w:cs="Times New Roman"/>
          <w:kern w:val="0"/>
          <w:lang w:val="en-US"/>
        </w:rPr>
        <w:t>(i) Evaluate the following:</w:t>
      </w:r>
    </w:p>
    <w:p w:rsidR="00A30D1E" w:rsidRPr="00A30D1E" w:rsidRDefault="00F8306C" w:rsidP="00A30D1E">
      <w:pPr>
        <w:spacing w:after="240" w:line="240" w:lineRule="atLeast"/>
        <w:rPr>
          <w:rFonts w:ascii="Georgia" w:eastAsia="Calibri" w:hAnsi="Calibri" w:cs="Times New Roman"/>
          <w:kern w:val="0"/>
          <w:lang w:val="en-US"/>
        </w:rPr>
      </w:pPr>
      <m:oMathPara>
        <m:oMath>
          <m:limLow>
            <m:limLowPr>
              <m:ctrlPr>
                <w:rPr>
                  <w:rFonts w:ascii="Cambria Math" w:eastAsia="Calibri" w:hAnsi="Cambria Math" w:cs="Times New Roman"/>
                  <w:kern w:val="0"/>
                  <w:lang w:val="en-US"/>
                </w:rPr>
              </m:ctrlPr>
            </m:limLowPr>
            <m:e>
              <m:r>
                <m:rPr>
                  <m:sty m:val="p"/>
                </m:rPr>
                <w:rPr>
                  <w:rFonts w:ascii="Cambria Math" w:eastAsia="Calibri" w:hAnsi="Cambria Math" w:cs="Times New Roman"/>
                  <w:kern w:val="0"/>
                  <w:lang w:val="en-US"/>
                </w:rPr>
                <m:t>lim</m:t>
              </m:r>
            </m:e>
            <m:lim>
              <m:r>
                <w:rPr>
                  <w:rFonts w:ascii="Cambria Math" w:eastAsia="Calibri" w:hAnsi="Cambria Math" w:cs="Times New Roman"/>
                  <w:kern w:val="0"/>
                  <w:lang w:val="en-US"/>
                </w:rPr>
                <m:t>n</m:t>
              </m:r>
              <m:r>
                <m:rPr>
                  <m:sty m:val="p"/>
                </m:rPr>
                <w:rPr>
                  <w:rFonts w:ascii="Cambria Math" w:eastAsia="Calibri" w:hAnsi="Cambria Math" w:cs="Times New Roman"/>
                  <w:kern w:val="0"/>
                  <w:lang w:val="en-US"/>
                </w:rPr>
                <m:t>→∞</m:t>
              </m:r>
            </m:lim>
          </m:limLow>
          <m:r>
            <m:rPr>
              <m:sty m:val="p"/>
            </m:rPr>
            <w:rPr>
              <w:rFonts w:ascii="Cambria Math" w:eastAsia="Calibri" w:hAnsi="Cambria Math" w:cs="Times New Roman"/>
              <w:kern w:val="0"/>
              <w:lang w:val="en-US"/>
            </w:rPr>
            <m:t> </m:t>
          </m:r>
          <m:f>
            <m:fPr>
              <m:ctrlPr>
                <w:rPr>
                  <w:rFonts w:ascii="Cambria Math" w:eastAsia="Calibri" w:hAnsi="Cambria Math" w:cs="Times New Roman"/>
                  <w:kern w:val="0"/>
                  <w:lang w:val="en-US"/>
                </w:rPr>
              </m:ctrlPr>
            </m:fPr>
            <m:num>
              <m:r>
                <m:rPr>
                  <m:sty m:val="p"/>
                </m:rPr>
                <w:rPr>
                  <w:rFonts w:ascii="Cambria Math" w:eastAsia="Calibri" w:hAnsi="Cambria Math" w:cs="Times New Roman"/>
                  <w:kern w:val="0"/>
                  <w:lang w:val="en-US"/>
                </w:rPr>
                <m:t>2+</m:t>
              </m:r>
              <m:r>
                <w:rPr>
                  <w:rFonts w:ascii="Cambria Math" w:eastAsia="Calibri" w:hAnsi="Cambria Math" w:cs="Times New Roman"/>
                  <w:kern w:val="0"/>
                  <w:lang w:val="en-US"/>
                </w:rPr>
                <m:t>n</m:t>
              </m:r>
              <m:r>
                <m:rPr>
                  <m:sty m:val="p"/>
                </m:rPr>
                <w:rPr>
                  <w:rFonts w:ascii="Cambria Math" w:eastAsia="Calibri" w:hAnsi="Cambria Math" w:cs="Times New Roman"/>
                  <w:kern w:val="0"/>
                  <w:lang w:val="en-US"/>
                </w:rPr>
                <m:t>+</m:t>
              </m:r>
              <m:sSup>
                <m:sSupPr>
                  <m:ctrlPr>
                    <w:rPr>
                      <w:rFonts w:ascii="Cambria Math" w:eastAsia="Calibri" w:hAnsi="Cambria Math" w:cs="Times New Roman"/>
                      <w:kern w:val="0"/>
                      <w:lang w:val="en-US"/>
                    </w:rPr>
                  </m:ctrlPr>
                </m:sSupPr>
                <m:e>
                  <m:r>
                    <w:rPr>
                      <w:rFonts w:ascii="Cambria Math" w:eastAsia="Calibri" w:hAnsi="Cambria Math" w:cs="Times New Roman"/>
                      <w:kern w:val="0"/>
                      <w:lang w:val="en-US"/>
                    </w:rPr>
                    <m:t>n</m:t>
                  </m:r>
                </m:e>
                <m:sup>
                  <m:r>
                    <m:rPr>
                      <m:sty m:val="p"/>
                    </m:rPr>
                    <w:rPr>
                      <w:rFonts w:ascii="Cambria Math" w:eastAsia="Calibri" w:hAnsi="Cambria Math" w:cs="Times New Roman"/>
                      <w:kern w:val="0"/>
                      <w:lang w:val="en-US"/>
                    </w:rPr>
                    <m:t>2</m:t>
                  </m:r>
                </m:sup>
              </m:sSup>
            </m:num>
            <m:den>
              <m:r>
                <m:rPr>
                  <m:sty m:val="p"/>
                </m:rPr>
                <w:rPr>
                  <w:rFonts w:ascii="Cambria Math" w:eastAsia="Calibri" w:hAnsi="Cambria Math" w:cs="Times New Roman"/>
                  <w:kern w:val="0"/>
                  <w:lang w:val="en-US"/>
                </w:rPr>
                <m:t>2+3</m:t>
              </m:r>
              <m:r>
                <w:rPr>
                  <w:rFonts w:ascii="Cambria Math" w:eastAsia="Calibri" w:hAnsi="Cambria Math" w:cs="Times New Roman"/>
                  <w:kern w:val="0"/>
                  <w:lang w:val="en-US"/>
                </w:rPr>
                <m:t>n</m:t>
              </m:r>
              <m:r>
                <m:rPr>
                  <m:sty m:val="p"/>
                </m:rPr>
                <w:rPr>
                  <w:rFonts w:ascii="Cambria Math" w:eastAsia="Calibri" w:hAnsi="Cambria Math" w:cs="Times New Roman"/>
                  <w:kern w:val="0"/>
                  <w:lang w:val="en-US"/>
                </w:rPr>
                <m:t>+4</m:t>
              </m:r>
              <m:sSup>
                <m:sSupPr>
                  <m:ctrlPr>
                    <w:rPr>
                      <w:rFonts w:ascii="Cambria Math" w:eastAsia="Calibri" w:hAnsi="Cambria Math" w:cs="Times New Roman"/>
                      <w:kern w:val="0"/>
                      <w:lang w:val="en-US"/>
                    </w:rPr>
                  </m:ctrlPr>
                </m:sSupPr>
                <m:e>
                  <m:r>
                    <w:rPr>
                      <w:rFonts w:ascii="Cambria Math" w:eastAsia="Calibri" w:hAnsi="Cambria Math" w:cs="Times New Roman"/>
                      <w:kern w:val="0"/>
                      <w:lang w:val="en-US"/>
                    </w:rPr>
                    <m:t>n</m:t>
                  </m:r>
                </m:e>
                <m:sup>
                  <m:r>
                    <m:rPr>
                      <m:sty m:val="p"/>
                    </m:rPr>
                    <w:rPr>
                      <w:rFonts w:ascii="Cambria Math" w:eastAsia="Calibri" w:hAnsi="Cambria Math" w:cs="Times New Roman"/>
                      <w:kern w:val="0"/>
                      <w:lang w:val="en-US"/>
                    </w:rPr>
                    <m:t>2</m:t>
                  </m:r>
                </m:sup>
              </m:sSup>
            </m:den>
          </m:f>
        </m:oMath>
      </m:oMathPara>
    </w:p>
    <w:p w:rsidR="00A30D1E" w:rsidRDefault="00A30D1E" w:rsidP="001452A4">
      <w:pPr>
        <w:spacing w:after="240" w:line="240" w:lineRule="atLeast"/>
        <w:rPr>
          <w:rFonts w:ascii="Georgia" w:eastAsia="Calibri" w:hAnsi="Calibri" w:cs="Times New Roman"/>
          <w:kern w:val="0"/>
          <w:lang w:val="en-US"/>
        </w:rPr>
      </w:pPr>
      <w:r w:rsidRPr="00A30D1E">
        <w:rPr>
          <w:rFonts w:ascii="Georgia" w:eastAsia="Calibri" w:hAnsi="Calibri" w:cs="Times New Roman"/>
          <w:kern w:val="0"/>
          <w:lang w:val="en-US"/>
        </w:rPr>
        <w:t>This is a straightforward application of L'H</w:t>
      </w:r>
      <w:r w:rsidRPr="00A30D1E">
        <w:rPr>
          <w:rFonts w:ascii="Georgia" w:eastAsia="Calibri" w:hAnsi="Calibri" w:cs="Times New Roman"/>
          <w:kern w:val="0"/>
          <w:lang w:val="en-US"/>
        </w:rPr>
        <w:t>ô</w:t>
      </w:r>
      <w:r w:rsidRPr="00A30D1E">
        <w:rPr>
          <w:rFonts w:ascii="Georgia" w:eastAsia="Calibri" w:hAnsi="Calibri" w:cs="Times New Roman"/>
          <w:kern w:val="0"/>
          <w:lang w:val="en-US"/>
        </w:rPr>
        <w:t xml:space="preserve">pital's rule. Dividing both the numerator and denominator by </w:t>
      </w:r>
      <m:oMath>
        <m:sSup>
          <m:sSupPr>
            <m:ctrlPr>
              <w:rPr>
                <w:rFonts w:ascii="Cambria Math" w:eastAsia="Calibri" w:hAnsi="Cambria Math" w:cs="Times New Roman"/>
                <w:kern w:val="0"/>
                <w:lang w:val="en-US"/>
              </w:rPr>
            </m:ctrlPr>
          </m:sSupPr>
          <m:e>
            <m:r>
              <w:rPr>
                <w:rFonts w:ascii="Cambria Math" w:eastAsia="Calibri" w:hAnsi="Cambria Math" w:cs="Times New Roman"/>
                <w:kern w:val="0"/>
                <w:lang w:val="en-US"/>
              </w:rPr>
              <m:t>n</m:t>
            </m:r>
          </m:e>
          <m:sup>
            <m:r>
              <m:rPr>
                <m:sty m:val="p"/>
              </m:rPr>
              <w:rPr>
                <w:rFonts w:ascii="Cambria Math" w:eastAsia="Calibri" w:hAnsi="Cambria Math" w:cs="Times New Roman"/>
                <w:kern w:val="0"/>
                <w:lang w:val="en-US"/>
              </w:rPr>
              <m:t>2</m:t>
            </m:r>
          </m:sup>
        </m:sSup>
      </m:oMath>
      <w:r w:rsidRPr="00A30D1E">
        <w:rPr>
          <w:rFonts w:ascii="Georgia" w:eastAsia="Calibri" w:hAnsi="Calibri" w:cs="Times New Roman"/>
          <w:kern w:val="0"/>
          <w:lang w:val="en-US"/>
        </w:rPr>
        <w:t xml:space="preserve">, </w:t>
      </w:r>
    </w:p>
    <w:p w:rsidR="001452A4" w:rsidRDefault="001452A4" w:rsidP="001452A4">
      <w:pPr>
        <w:spacing w:after="240" w:line="240" w:lineRule="atLeast"/>
        <w:rPr>
          <w:rFonts w:ascii="Times New Roman" w:hAnsi="Times New Roman" w:cs="Times New Roman"/>
          <w:sz w:val="24"/>
          <w:szCs w:val="24"/>
        </w:rPr>
      </w:pPr>
    </w:p>
    <w:p w:rsidR="00757639" w:rsidRPr="00130D44" w:rsidRDefault="00757639">
      <w:pPr>
        <w:rPr>
          <w:rFonts w:ascii="Times New Roman" w:hAnsi="Times New Roman" w:cs="Times New Roman"/>
          <w:b/>
          <w:bCs/>
          <w:sz w:val="24"/>
          <w:szCs w:val="24"/>
        </w:rPr>
      </w:pPr>
    </w:p>
    <w:p w:rsidR="00130D44" w:rsidRPr="00130D44" w:rsidRDefault="00130D44" w:rsidP="00130D44">
      <w:pPr>
        <w:spacing w:line="288" w:lineRule="auto"/>
        <w:jc w:val="both"/>
        <w:rPr>
          <w:b/>
          <w:color w:val="000000"/>
          <w:lang w:eastAsia="en-IN"/>
        </w:rPr>
      </w:pPr>
      <w:r w:rsidRPr="00130D44">
        <w:rPr>
          <w:b/>
          <w:color w:val="000000"/>
          <w:lang w:eastAsia="en-IN"/>
        </w:rPr>
        <w:t>5. Check whether the following is Tautology or Contradiction:</w:t>
      </w:r>
    </w:p>
    <w:p w:rsidR="00130D44" w:rsidRPr="00130D44" w:rsidRDefault="00130D44" w:rsidP="00130D44">
      <w:pPr>
        <w:numPr>
          <w:ilvl w:val="0"/>
          <w:numId w:val="4"/>
        </w:numPr>
        <w:spacing w:after="0" w:line="288" w:lineRule="auto"/>
        <w:jc w:val="both"/>
        <w:rPr>
          <w:b/>
          <w:color w:val="000000"/>
          <w:lang w:eastAsia="en-IN"/>
        </w:rPr>
      </w:pPr>
      <m:oMath>
        <m:r>
          <m:rPr>
            <m:sty m:val="bi"/>
          </m:rPr>
          <w:rPr>
            <w:rFonts w:ascii="Cambria Math" w:hAnsi="Cambria Math"/>
            <w:color w:val="000000"/>
            <w:lang w:eastAsia="en-IN"/>
          </w:rPr>
          <m:t>(p∨q)∨(∼p)</m:t>
        </m:r>
      </m:oMath>
    </w:p>
    <w:p w:rsidR="00130D44" w:rsidRPr="00130D44" w:rsidRDefault="00130D44" w:rsidP="00130D44">
      <w:pPr>
        <w:numPr>
          <w:ilvl w:val="0"/>
          <w:numId w:val="4"/>
        </w:numPr>
        <w:spacing w:after="0" w:line="288" w:lineRule="auto"/>
        <w:jc w:val="both"/>
        <w:rPr>
          <w:b/>
          <w:color w:val="000000"/>
          <w:lang w:eastAsia="en-IN"/>
        </w:rPr>
      </w:pPr>
      <m:oMath>
        <m:r>
          <m:rPr>
            <m:sty m:val="bi"/>
          </m:rPr>
          <w:rPr>
            <w:rFonts w:ascii="Cambria Math" w:hAnsi="Cambria Math"/>
            <w:color w:val="000000"/>
            <w:lang w:eastAsia="en-IN"/>
          </w:rPr>
          <m:t>∼[p∨</m:t>
        </m:r>
        <m:d>
          <m:dPr>
            <m:ctrlPr>
              <w:rPr>
                <w:rFonts w:ascii="Cambria Math" w:hAnsi="Cambria Math"/>
                <w:b/>
                <w:i/>
                <w:iCs/>
                <w:color w:val="000000"/>
                <w:lang w:eastAsia="en-IN"/>
              </w:rPr>
            </m:ctrlPr>
          </m:dPr>
          <m:e>
            <m:r>
              <m:rPr>
                <m:sty m:val="bi"/>
              </m:rPr>
              <w:rPr>
                <w:rFonts w:ascii="Cambria Math" w:hAnsi="Cambria Math"/>
                <w:color w:val="000000"/>
                <w:lang w:eastAsia="en-IN"/>
              </w:rPr>
              <m:t>∼p</m:t>
            </m:r>
          </m:e>
        </m:d>
        <m:r>
          <m:rPr>
            <m:sty m:val="bi"/>
          </m:rPr>
          <w:rPr>
            <w:rFonts w:ascii="Cambria Math" w:hAnsi="Cambria Math"/>
            <w:color w:val="000000"/>
            <w:lang w:eastAsia="en-IN"/>
          </w:rPr>
          <m:t>]</m:t>
        </m:r>
      </m:oMath>
    </w:p>
    <w:p w:rsidR="00757639" w:rsidRPr="00130D44" w:rsidRDefault="00757639">
      <w:pPr>
        <w:rPr>
          <w:rFonts w:ascii="Times New Roman" w:hAnsi="Times New Roman" w:cs="Times New Roman"/>
          <w:b/>
          <w:bCs/>
          <w:sz w:val="24"/>
          <w:szCs w:val="24"/>
        </w:rPr>
      </w:pPr>
    </w:p>
    <w:p w:rsidR="00CE0FFD" w:rsidRPr="00130D44" w:rsidRDefault="00757639" w:rsidP="00CE0FFD">
      <w:pPr>
        <w:pStyle w:val="NormalWeb"/>
        <w:spacing w:before="0" w:beforeAutospacing="0" w:after="0" w:afterAutospacing="0" w:line="360" w:lineRule="atLeast"/>
        <w:rPr>
          <w:color w:val="1F1F1F"/>
        </w:rPr>
      </w:pPr>
      <w:r w:rsidRPr="00130D44">
        <w:t xml:space="preserve">Ans. </w:t>
      </w:r>
      <w:r w:rsidR="00CE0FFD" w:rsidRPr="00130D44">
        <w:rPr>
          <w:color w:val="1F1F1F"/>
          <w:bdr w:val="none" w:sz="0" w:space="0" w:color="auto" w:frame="1"/>
        </w:rPr>
        <w:t>Solution 1:</w:t>
      </w:r>
    </w:p>
    <w:p w:rsidR="00CE0FFD" w:rsidRPr="00130D44" w:rsidRDefault="00CE0FFD" w:rsidP="00CE0FFD">
      <w:pPr>
        <w:spacing w:after="0" w:line="360" w:lineRule="atLeast"/>
        <w:rPr>
          <w:rFonts w:ascii="Times New Roman" w:eastAsia="Times New Roman" w:hAnsi="Times New Roman" w:cs="Times New Roman"/>
          <w:color w:val="1F1F1F"/>
          <w:kern w:val="0"/>
          <w:sz w:val="24"/>
          <w:szCs w:val="24"/>
          <w:lang w:eastAsia="en-IN"/>
        </w:rPr>
      </w:pPr>
      <w:r w:rsidRPr="00130D44">
        <w:rPr>
          <w:rFonts w:ascii="Times New Roman" w:eastAsia="Times New Roman" w:hAnsi="Times New Roman" w:cs="Times New Roman"/>
          <w:color w:val="1F1F1F"/>
          <w:kern w:val="0"/>
          <w:sz w:val="24"/>
          <w:szCs w:val="24"/>
          <w:bdr w:val="none" w:sz="0" w:space="0" w:color="auto" w:frame="1"/>
          <w:lang w:eastAsia="en-IN"/>
        </w:rPr>
        <w:t>Using a truth table:</w:t>
      </w:r>
    </w:p>
    <w:p w:rsidR="00757639" w:rsidRDefault="00757639">
      <w:pPr>
        <w:rPr>
          <w:rFonts w:ascii="Times New Roman" w:hAnsi="Times New Roman" w:cs="Times New Roman"/>
          <w:b/>
          <w:bCs/>
          <w:sz w:val="24"/>
          <w:szCs w:val="24"/>
        </w:rPr>
      </w:pPr>
    </w:p>
    <w:p w:rsidR="001452A4" w:rsidRPr="00130D44" w:rsidRDefault="001452A4">
      <w:pPr>
        <w:rPr>
          <w:rFonts w:ascii="Times New Roman" w:hAnsi="Times New Roman" w:cs="Times New Roman"/>
          <w:b/>
          <w:bCs/>
          <w:sz w:val="24"/>
          <w:szCs w:val="24"/>
        </w:rPr>
      </w:pPr>
    </w:p>
    <w:p w:rsidR="00757639" w:rsidRPr="00130D44" w:rsidRDefault="00130D44">
      <w:pPr>
        <w:rPr>
          <w:rFonts w:ascii="Times New Roman" w:hAnsi="Times New Roman" w:cs="Times New Roman"/>
          <w:b/>
          <w:bCs/>
          <w:sz w:val="24"/>
          <w:szCs w:val="24"/>
        </w:rPr>
      </w:pPr>
      <w:r w:rsidRPr="00130D44">
        <w:rPr>
          <w:b/>
        </w:rPr>
        <w:t xml:space="preserve">6. Apply Cramer’s rule to solve the system of equations: </w:t>
      </w:r>
      <m:oMath>
        <m:r>
          <m:rPr>
            <m:sty m:val="bi"/>
          </m:rPr>
          <w:rPr>
            <w:rFonts w:ascii="Cambria Math" w:hAnsi="Cambria Math"/>
          </w:rPr>
          <m:t>3</m:t>
        </m:r>
        <m:r>
          <m:rPr>
            <m:sty m:val="bi"/>
          </m:rPr>
          <w:rPr>
            <w:rFonts w:ascii="Cambria Math" w:hAnsi="Cambria Math"/>
          </w:rPr>
          <m:t>x+y+2</m:t>
        </m:r>
        <m:r>
          <m:rPr>
            <m:sty m:val="bi"/>
          </m:rPr>
          <w:rPr>
            <w:rFonts w:ascii="Cambria Math" w:hAnsi="Cambria Math"/>
          </w:rPr>
          <m:t>z=3</m:t>
        </m:r>
      </m:oMath>
      <w:r w:rsidRPr="00130D44">
        <w:rPr>
          <w:rFonts w:eastAsiaTheme="minorEastAsia"/>
          <w:b/>
        </w:rPr>
        <w:t>;    2</w:t>
      </w:r>
      <m:oMath>
        <m:r>
          <m:rPr>
            <m:sty m:val="bi"/>
          </m:rPr>
          <w:rPr>
            <w:rFonts w:ascii="Cambria Math" w:eastAsiaTheme="minorEastAsia" w:hAnsi="Cambria Math"/>
          </w:rPr>
          <m:t>x-3</m:t>
        </m:r>
        <m:r>
          <m:rPr>
            <m:sty m:val="bi"/>
          </m:rPr>
          <w:rPr>
            <w:rFonts w:ascii="Cambria Math" w:eastAsiaTheme="minorEastAsia" w:hAnsi="Cambria Math"/>
          </w:rPr>
          <m:t>y-z=-3</m:t>
        </m:r>
      </m:oMath>
      <w:r w:rsidRPr="00130D44">
        <w:rPr>
          <w:rFonts w:eastAsiaTheme="minorEastAsia"/>
          <w:b/>
        </w:rPr>
        <w:t xml:space="preserve">;    </w:t>
      </w:r>
      <m:oMath>
        <m:r>
          <m:rPr>
            <m:sty m:val="bi"/>
          </m:rPr>
          <w:rPr>
            <w:rFonts w:ascii="Cambria Math" w:eastAsiaTheme="minorEastAsia" w:hAnsi="Cambria Math"/>
          </w:rPr>
          <m:t>x+2</m:t>
        </m:r>
        <m:r>
          <m:rPr>
            <m:sty m:val="bi"/>
          </m:rPr>
          <w:rPr>
            <w:rFonts w:ascii="Cambria Math" w:eastAsiaTheme="minorEastAsia" w:hAnsi="Cambria Math"/>
          </w:rPr>
          <m:t>y+z=4</m:t>
        </m:r>
      </m:oMath>
      <w:r w:rsidRPr="00130D44">
        <w:rPr>
          <w:rFonts w:eastAsiaTheme="minorEastAsia"/>
          <w:b/>
        </w:rPr>
        <w:t>.</w:t>
      </w:r>
    </w:p>
    <w:p w:rsidR="00CE0FFD" w:rsidRPr="00130D44" w:rsidRDefault="00757639" w:rsidP="00CE0FFD">
      <w:pPr>
        <w:pStyle w:val="NormalWeb"/>
        <w:spacing w:before="0" w:beforeAutospacing="0" w:after="0" w:afterAutospacing="0" w:line="360" w:lineRule="atLeast"/>
        <w:rPr>
          <w:color w:val="1F1F1F"/>
        </w:rPr>
      </w:pPr>
      <w:r w:rsidRPr="00130D44">
        <w:t xml:space="preserve">Ans. </w:t>
      </w:r>
      <w:r w:rsidR="00CE0FFD" w:rsidRPr="00130D44">
        <w:rPr>
          <w:color w:val="1F1F1F"/>
          <w:bdr w:val="none" w:sz="0" w:space="0" w:color="auto" w:frame="1"/>
        </w:rPr>
        <w:t>To solve the system of equations using Cramer's rule, we first need to calculate the determinant of the coefficient matrix.</w:t>
      </w:r>
    </w:p>
    <w:p w:rsidR="00CE0FFD" w:rsidRPr="00130D44" w:rsidRDefault="00CE0FFD" w:rsidP="00CE0FFD">
      <w:pPr>
        <w:pStyle w:val="HTMLPreformatted"/>
        <w:spacing w:line="270" w:lineRule="atLeast"/>
        <w:rPr>
          <w:rStyle w:val="HTMLCode"/>
          <w:rFonts w:ascii="Times New Roman" w:hAnsi="Times New Roman" w:cs="Times New Roman"/>
          <w:color w:val="444746"/>
          <w:sz w:val="24"/>
          <w:szCs w:val="24"/>
          <w:bdr w:val="none" w:sz="0" w:space="0" w:color="auto" w:frame="1"/>
        </w:rPr>
      </w:pPr>
      <w:r w:rsidRPr="00130D44">
        <w:rPr>
          <w:rStyle w:val="HTMLCode"/>
          <w:rFonts w:ascii="Times New Roman" w:hAnsi="Times New Roman" w:cs="Times New Roman"/>
          <w:color w:val="444746"/>
          <w:sz w:val="24"/>
          <w:szCs w:val="24"/>
          <w:bdr w:val="none" w:sz="0" w:space="0" w:color="auto" w:frame="1"/>
        </w:rPr>
        <w:t>| 3 | 1 | 2 |</w:t>
      </w:r>
    </w:p>
    <w:p w:rsidR="00CE0FFD" w:rsidRPr="00130D44" w:rsidRDefault="00CE0FFD" w:rsidP="00CE0FFD">
      <w:pPr>
        <w:pStyle w:val="HTMLPreformatted"/>
        <w:spacing w:line="270" w:lineRule="atLeast"/>
        <w:rPr>
          <w:rStyle w:val="HTMLCode"/>
          <w:rFonts w:ascii="Times New Roman" w:hAnsi="Times New Roman" w:cs="Times New Roman"/>
          <w:color w:val="444746"/>
          <w:sz w:val="24"/>
          <w:szCs w:val="24"/>
          <w:bdr w:val="none" w:sz="0" w:space="0" w:color="auto" w:frame="1"/>
        </w:rPr>
      </w:pPr>
      <w:r w:rsidRPr="00130D44">
        <w:rPr>
          <w:rStyle w:val="HTMLCode"/>
          <w:rFonts w:ascii="Times New Roman" w:hAnsi="Times New Roman" w:cs="Times New Roman"/>
          <w:color w:val="444746"/>
          <w:sz w:val="24"/>
          <w:szCs w:val="24"/>
          <w:bdr w:val="none" w:sz="0" w:space="0" w:color="auto" w:frame="1"/>
        </w:rPr>
        <w:t>| 2 | -3 | -1 |</w:t>
      </w:r>
    </w:p>
    <w:p w:rsidR="00CE0FFD" w:rsidRPr="00130D44" w:rsidRDefault="00CE0FFD" w:rsidP="00CE0FFD">
      <w:pPr>
        <w:pStyle w:val="HTMLPreformatted"/>
        <w:spacing w:line="270" w:lineRule="atLeast"/>
        <w:rPr>
          <w:rStyle w:val="HTMLCode"/>
          <w:rFonts w:ascii="Times New Roman" w:hAnsi="Times New Roman" w:cs="Times New Roman"/>
          <w:color w:val="444746"/>
          <w:sz w:val="24"/>
          <w:szCs w:val="24"/>
          <w:bdr w:val="none" w:sz="0" w:space="0" w:color="auto" w:frame="1"/>
        </w:rPr>
      </w:pPr>
      <w:r w:rsidRPr="00130D44">
        <w:rPr>
          <w:rStyle w:val="HTMLCode"/>
          <w:rFonts w:ascii="Times New Roman" w:hAnsi="Times New Roman" w:cs="Times New Roman"/>
          <w:color w:val="444746"/>
          <w:sz w:val="24"/>
          <w:szCs w:val="24"/>
          <w:bdr w:val="none" w:sz="0" w:space="0" w:color="auto" w:frame="1"/>
        </w:rPr>
        <w:t>| 1 | 2 | 1 |</w:t>
      </w:r>
    </w:p>
    <w:p w:rsidR="00CE0FFD" w:rsidRPr="00130D44" w:rsidRDefault="00CE0FFD" w:rsidP="00CE0FFD">
      <w:pPr>
        <w:pStyle w:val="HTMLPreformatted"/>
        <w:spacing w:line="270" w:lineRule="atLeast"/>
        <w:rPr>
          <w:rStyle w:val="HTMLCode"/>
          <w:rFonts w:ascii="Times New Roman" w:hAnsi="Times New Roman" w:cs="Times New Roman"/>
          <w:color w:val="444746"/>
          <w:sz w:val="24"/>
          <w:szCs w:val="24"/>
          <w:bdr w:val="none" w:sz="0" w:space="0" w:color="auto" w:frame="1"/>
        </w:rPr>
      </w:pPr>
      <w:r w:rsidRPr="00130D44">
        <w:rPr>
          <w:rStyle w:val="HTMLCode"/>
          <w:rFonts w:ascii="Times New Roman" w:hAnsi="Times New Roman" w:cs="Times New Roman"/>
          <w:color w:val="444746"/>
          <w:sz w:val="24"/>
          <w:szCs w:val="24"/>
          <w:bdr w:val="none" w:sz="0" w:space="0" w:color="auto" w:frame="1"/>
        </w:rPr>
        <w:t>| 3 | 1 | 2 |</w:t>
      </w:r>
    </w:p>
    <w:p w:rsidR="00CE0FFD" w:rsidRPr="00130D44" w:rsidRDefault="00CE0FFD" w:rsidP="00CE0FFD">
      <w:pPr>
        <w:pStyle w:val="HTMLPreformatted"/>
        <w:spacing w:line="270" w:lineRule="atLeast"/>
        <w:rPr>
          <w:rStyle w:val="HTMLCode"/>
          <w:rFonts w:ascii="Times New Roman" w:hAnsi="Times New Roman" w:cs="Times New Roman"/>
          <w:color w:val="444746"/>
          <w:sz w:val="24"/>
          <w:szCs w:val="24"/>
          <w:bdr w:val="none" w:sz="0" w:space="0" w:color="auto" w:frame="1"/>
        </w:rPr>
      </w:pPr>
      <w:r w:rsidRPr="00130D44">
        <w:rPr>
          <w:rStyle w:val="HTMLCode"/>
          <w:rFonts w:ascii="Times New Roman" w:hAnsi="Times New Roman" w:cs="Times New Roman"/>
          <w:color w:val="444746"/>
          <w:sz w:val="24"/>
          <w:szCs w:val="24"/>
          <w:bdr w:val="none" w:sz="0" w:space="0" w:color="auto" w:frame="1"/>
        </w:rPr>
        <w:t>| 2 | -3 | -1 |</w:t>
      </w:r>
    </w:p>
    <w:p w:rsidR="00CE0FFD" w:rsidRPr="00130D44" w:rsidRDefault="00CE0FFD" w:rsidP="00CE0FFD">
      <w:pPr>
        <w:pStyle w:val="HTMLPreformatted"/>
        <w:spacing w:line="270" w:lineRule="atLeast"/>
        <w:rPr>
          <w:rStyle w:val="HTMLCode"/>
          <w:rFonts w:ascii="Times New Roman" w:hAnsi="Times New Roman" w:cs="Times New Roman"/>
          <w:color w:val="444746"/>
          <w:sz w:val="24"/>
          <w:szCs w:val="24"/>
          <w:bdr w:val="none" w:sz="0" w:space="0" w:color="auto" w:frame="1"/>
        </w:rPr>
      </w:pPr>
      <w:r w:rsidRPr="00130D44">
        <w:rPr>
          <w:rStyle w:val="HTMLCode"/>
          <w:rFonts w:ascii="Times New Roman" w:hAnsi="Times New Roman" w:cs="Times New Roman"/>
          <w:color w:val="444746"/>
          <w:sz w:val="24"/>
          <w:szCs w:val="24"/>
          <w:bdr w:val="none" w:sz="0" w:space="0" w:color="auto" w:frame="1"/>
        </w:rPr>
        <w:t>| 1 | -2 | 0 |</w:t>
      </w:r>
    </w:p>
    <w:p w:rsidR="00757639" w:rsidRPr="00130D44" w:rsidRDefault="00CE0FFD" w:rsidP="001452A4">
      <w:pPr>
        <w:pStyle w:val="HTMLPreformatted"/>
        <w:spacing w:line="270" w:lineRule="atLeast"/>
        <w:rPr>
          <w:rFonts w:ascii="Times New Roman" w:hAnsi="Times New Roman" w:cs="Times New Roman"/>
          <w:sz w:val="24"/>
          <w:szCs w:val="24"/>
        </w:rPr>
      </w:pPr>
      <w:r w:rsidRPr="00130D44">
        <w:rPr>
          <w:rStyle w:val="HTMLCode"/>
          <w:rFonts w:ascii="Times New Roman" w:hAnsi="Times New Roman" w:cs="Times New Roman"/>
          <w:color w:val="444746"/>
          <w:sz w:val="24"/>
          <w:szCs w:val="24"/>
          <w:bdr w:val="none" w:sz="0" w:space="0" w:color="auto" w:frame="1"/>
        </w:rPr>
        <w:t xml:space="preserve">| 3 | </w:t>
      </w:r>
    </w:p>
    <w:p w:rsidR="00757639" w:rsidRPr="00130D44" w:rsidRDefault="00757639">
      <w:pPr>
        <w:rPr>
          <w:rFonts w:ascii="Times New Roman" w:hAnsi="Times New Roman" w:cs="Times New Roman"/>
          <w:b/>
          <w:bCs/>
          <w:sz w:val="24"/>
          <w:szCs w:val="24"/>
        </w:rPr>
      </w:pPr>
    </w:p>
    <w:sectPr w:rsidR="00757639" w:rsidRPr="00130D44" w:rsidSect="00C060D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C139D"/>
    <w:multiLevelType w:val="hybridMultilevel"/>
    <w:tmpl w:val="60C4973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51323D2"/>
    <w:multiLevelType w:val="hybridMultilevel"/>
    <w:tmpl w:val="C964AD7A"/>
    <w:lvl w:ilvl="0" w:tplc="CDB401B2">
      <w:start w:val="1"/>
      <w:numFmt w:val="decimal"/>
      <w:lvlText w:val="%1"/>
      <w:lvlJc w:val="left"/>
      <w:pPr>
        <w:tabs>
          <w:tab w:val="num" w:pos="720"/>
        </w:tabs>
        <w:ind w:left="720" w:hanging="360"/>
      </w:pPr>
    </w:lvl>
    <w:lvl w:ilvl="1" w:tplc="728E2580">
      <w:numFmt w:val="decimal"/>
      <w:lvlText w:val=""/>
      <w:lvlJc w:val="left"/>
    </w:lvl>
    <w:lvl w:ilvl="2" w:tplc="1AC8C924">
      <w:numFmt w:val="decimal"/>
      <w:lvlText w:val=""/>
      <w:lvlJc w:val="left"/>
    </w:lvl>
    <w:lvl w:ilvl="3" w:tplc="EE1A1CCC">
      <w:numFmt w:val="decimal"/>
      <w:lvlText w:val=""/>
      <w:lvlJc w:val="left"/>
    </w:lvl>
    <w:lvl w:ilvl="4" w:tplc="FFF2967A">
      <w:numFmt w:val="decimal"/>
      <w:lvlText w:val=""/>
      <w:lvlJc w:val="left"/>
    </w:lvl>
    <w:lvl w:ilvl="5" w:tplc="44306DFE">
      <w:numFmt w:val="decimal"/>
      <w:lvlText w:val=""/>
      <w:lvlJc w:val="left"/>
    </w:lvl>
    <w:lvl w:ilvl="6" w:tplc="1A104874">
      <w:numFmt w:val="decimal"/>
      <w:lvlText w:val=""/>
      <w:lvlJc w:val="left"/>
    </w:lvl>
    <w:lvl w:ilvl="7" w:tplc="DC8EDA4C">
      <w:numFmt w:val="decimal"/>
      <w:lvlText w:val=""/>
      <w:lvlJc w:val="left"/>
    </w:lvl>
    <w:lvl w:ilvl="8" w:tplc="445A8F4E">
      <w:numFmt w:val="decimal"/>
      <w:lvlText w:val=""/>
      <w:lvlJc w:val="left"/>
    </w:lvl>
  </w:abstractNum>
  <w:abstractNum w:abstractNumId="2">
    <w:nsid w:val="20465D2D"/>
    <w:multiLevelType w:val="multilevel"/>
    <w:tmpl w:val="897CE2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7A492B"/>
    <w:multiLevelType w:val="hybridMultilevel"/>
    <w:tmpl w:val="65746820"/>
    <w:lvl w:ilvl="0" w:tplc="105C027E">
      <w:start w:val="1"/>
      <w:numFmt w:val="lowerRoman"/>
      <w:lvlText w:val="(%1)"/>
      <w:lvlJc w:val="right"/>
      <w:pPr>
        <w:tabs>
          <w:tab w:val="num" w:pos="720"/>
        </w:tabs>
        <w:ind w:left="720" w:hanging="360"/>
      </w:pPr>
    </w:lvl>
    <w:lvl w:ilvl="1" w:tplc="146E40A4" w:tentative="1">
      <w:start w:val="1"/>
      <w:numFmt w:val="lowerRoman"/>
      <w:lvlText w:val="(%2)"/>
      <w:lvlJc w:val="right"/>
      <w:pPr>
        <w:tabs>
          <w:tab w:val="num" w:pos="1440"/>
        </w:tabs>
        <w:ind w:left="1440" w:hanging="360"/>
      </w:pPr>
    </w:lvl>
    <w:lvl w:ilvl="2" w:tplc="5AB2B9E4" w:tentative="1">
      <w:start w:val="1"/>
      <w:numFmt w:val="lowerRoman"/>
      <w:lvlText w:val="(%3)"/>
      <w:lvlJc w:val="right"/>
      <w:pPr>
        <w:tabs>
          <w:tab w:val="num" w:pos="2160"/>
        </w:tabs>
        <w:ind w:left="2160" w:hanging="360"/>
      </w:pPr>
    </w:lvl>
    <w:lvl w:ilvl="3" w:tplc="EDAA3D9E" w:tentative="1">
      <w:start w:val="1"/>
      <w:numFmt w:val="lowerRoman"/>
      <w:lvlText w:val="(%4)"/>
      <w:lvlJc w:val="right"/>
      <w:pPr>
        <w:tabs>
          <w:tab w:val="num" w:pos="2880"/>
        </w:tabs>
        <w:ind w:left="2880" w:hanging="360"/>
      </w:pPr>
    </w:lvl>
    <w:lvl w:ilvl="4" w:tplc="1F64B3D4" w:tentative="1">
      <w:start w:val="1"/>
      <w:numFmt w:val="lowerRoman"/>
      <w:lvlText w:val="(%5)"/>
      <w:lvlJc w:val="right"/>
      <w:pPr>
        <w:tabs>
          <w:tab w:val="num" w:pos="3600"/>
        </w:tabs>
        <w:ind w:left="3600" w:hanging="360"/>
      </w:pPr>
    </w:lvl>
    <w:lvl w:ilvl="5" w:tplc="62329EF6" w:tentative="1">
      <w:start w:val="1"/>
      <w:numFmt w:val="lowerRoman"/>
      <w:lvlText w:val="(%6)"/>
      <w:lvlJc w:val="right"/>
      <w:pPr>
        <w:tabs>
          <w:tab w:val="num" w:pos="4320"/>
        </w:tabs>
        <w:ind w:left="4320" w:hanging="360"/>
      </w:pPr>
    </w:lvl>
    <w:lvl w:ilvl="6" w:tplc="B38CA17E" w:tentative="1">
      <w:start w:val="1"/>
      <w:numFmt w:val="lowerRoman"/>
      <w:lvlText w:val="(%7)"/>
      <w:lvlJc w:val="right"/>
      <w:pPr>
        <w:tabs>
          <w:tab w:val="num" w:pos="5040"/>
        </w:tabs>
        <w:ind w:left="5040" w:hanging="360"/>
      </w:pPr>
    </w:lvl>
    <w:lvl w:ilvl="7" w:tplc="F022ECEE" w:tentative="1">
      <w:start w:val="1"/>
      <w:numFmt w:val="lowerRoman"/>
      <w:lvlText w:val="(%8)"/>
      <w:lvlJc w:val="right"/>
      <w:pPr>
        <w:tabs>
          <w:tab w:val="num" w:pos="5760"/>
        </w:tabs>
        <w:ind w:left="5760" w:hanging="360"/>
      </w:pPr>
    </w:lvl>
    <w:lvl w:ilvl="8" w:tplc="11A69446" w:tentative="1">
      <w:start w:val="1"/>
      <w:numFmt w:val="lowerRoman"/>
      <w:lvlText w:val="(%9)"/>
      <w:lvlJc w:val="right"/>
      <w:pPr>
        <w:tabs>
          <w:tab w:val="num" w:pos="6480"/>
        </w:tabs>
        <w:ind w:left="6480" w:hanging="360"/>
      </w:pPr>
    </w:lvl>
  </w:abstractNum>
  <w:abstractNum w:abstractNumId="4">
    <w:nsid w:val="57F7577B"/>
    <w:multiLevelType w:val="hybridMultilevel"/>
    <w:tmpl w:val="591A98DC"/>
    <w:lvl w:ilvl="0" w:tplc="C96830F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130D27"/>
    <w:multiLevelType w:val="hybridMultilevel"/>
    <w:tmpl w:val="15468F76"/>
    <w:lvl w:ilvl="0" w:tplc="12C695D2">
      <w:start w:val="1"/>
      <w:numFmt w:val="lowerLetter"/>
      <w:lvlText w:val="%1."/>
      <w:lvlJc w:val="left"/>
      <w:pPr>
        <w:ind w:left="720" w:hanging="360"/>
      </w:pPr>
      <w:rPr>
        <w:i w:val="0"/>
        <w:i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603350D"/>
    <w:multiLevelType w:val="multilevel"/>
    <w:tmpl w:val="CC628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57639"/>
    <w:rsid w:val="000453ED"/>
    <w:rsid w:val="00130D44"/>
    <w:rsid w:val="001452A4"/>
    <w:rsid w:val="001A3457"/>
    <w:rsid w:val="00290D34"/>
    <w:rsid w:val="002D2C83"/>
    <w:rsid w:val="002D7E26"/>
    <w:rsid w:val="00452181"/>
    <w:rsid w:val="00472E79"/>
    <w:rsid w:val="004E0415"/>
    <w:rsid w:val="00727B06"/>
    <w:rsid w:val="00757639"/>
    <w:rsid w:val="009A2EB0"/>
    <w:rsid w:val="00A30D1E"/>
    <w:rsid w:val="00B44F44"/>
    <w:rsid w:val="00BA76F0"/>
    <w:rsid w:val="00BC2B8A"/>
    <w:rsid w:val="00C060D1"/>
    <w:rsid w:val="00C85E96"/>
    <w:rsid w:val="00CB66E0"/>
    <w:rsid w:val="00CE0FFD"/>
    <w:rsid w:val="00D059AF"/>
    <w:rsid w:val="00F70763"/>
    <w:rsid w:val="00F830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F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44F4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44F44"/>
    <w:rPr>
      <w:rFonts w:eastAsiaTheme="minorEastAsia"/>
      <w:lang w:val="en-US"/>
    </w:rPr>
  </w:style>
  <w:style w:type="paragraph" w:styleId="ListParagraph">
    <w:name w:val="List Paragraph"/>
    <w:basedOn w:val="Normal"/>
    <w:uiPriority w:val="34"/>
    <w:qFormat/>
    <w:rsid w:val="00B44F44"/>
    <w:pPr>
      <w:ind w:left="720"/>
      <w:contextualSpacing/>
    </w:pPr>
  </w:style>
  <w:style w:type="paragraph" w:styleId="NormalWeb">
    <w:name w:val="Normal (Web)"/>
    <w:basedOn w:val="Normal"/>
    <w:uiPriority w:val="99"/>
    <w:semiHidden/>
    <w:unhideWhenUsed/>
    <w:rsid w:val="00757639"/>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styleId="Strong">
    <w:name w:val="Strong"/>
    <w:basedOn w:val="DefaultParagraphFont"/>
    <w:uiPriority w:val="22"/>
    <w:qFormat/>
    <w:rsid w:val="00757639"/>
    <w:rPr>
      <w:b/>
      <w:bCs/>
    </w:rPr>
  </w:style>
  <w:style w:type="paragraph" w:styleId="HTMLPreformatted">
    <w:name w:val="HTML Preformatted"/>
    <w:basedOn w:val="Normal"/>
    <w:link w:val="HTMLPreformattedChar"/>
    <w:uiPriority w:val="99"/>
    <w:unhideWhenUsed/>
    <w:rsid w:val="0075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en-IN"/>
    </w:rPr>
  </w:style>
  <w:style w:type="character" w:customStyle="1" w:styleId="HTMLPreformattedChar">
    <w:name w:val="HTML Preformatted Char"/>
    <w:basedOn w:val="DefaultParagraphFont"/>
    <w:link w:val="HTMLPreformatted"/>
    <w:uiPriority w:val="99"/>
    <w:rsid w:val="00757639"/>
    <w:rPr>
      <w:rFonts w:ascii="Courier New" w:eastAsia="Times New Roman" w:hAnsi="Courier New" w:cs="Courier New"/>
      <w:kern w:val="0"/>
      <w:sz w:val="20"/>
      <w:szCs w:val="20"/>
      <w:lang w:eastAsia="en-IN"/>
    </w:rPr>
  </w:style>
  <w:style w:type="character" w:styleId="HTMLCode">
    <w:name w:val="HTML Code"/>
    <w:basedOn w:val="DefaultParagraphFont"/>
    <w:uiPriority w:val="99"/>
    <w:semiHidden/>
    <w:unhideWhenUsed/>
    <w:rsid w:val="00757639"/>
    <w:rPr>
      <w:rFonts w:ascii="Courier New" w:eastAsia="Times New Roman" w:hAnsi="Courier New" w:cs="Courier New"/>
      <w:sz w:val="20"/>
      <w:szCs w:val="20"/>
    </w:rPr>
  </w:style>
  <w:style w:type="character" w:customStyle="1" w:styleId="animating">
    <w:name w:val="animating"/>
    <w:basedOn w:val="DefaultParagraphFont"/>
    <w:rsid w:val="00757639"/>
  </w:style>
  <w:style w:type="paragraph" w:styleId="BalloonText">
    <w:name w:val="Balloon Text"/>
    <w:basedOn w:val="Normal"/>
    <w:link w:val="BalloonTextChar"/>
    <w:uiPriority w:val="99"/>
    <w:semiHidden/>
    <w:unhideWhenUsed/>
    <w:rsid w:val="00130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D44"/>
    <w:rPr>
      <w:rFonts w:ascii="Tahoma" w:hAnsi="Tahoma" w:cs="Tahoma"/>
      <w:sz w:val="16"/>
      <w:szCs w:val="16"/>
    </w:rPr>
  </w:style>
  <w:style w:type="table" w:styleId="TableGrid">
    <w:name w:val="Table Grid"/>
    <w:basedOn w:val="TableNormal"/>
    <w:rsid w:val="00727B06"/>
    <w:pPr>
      <w:spacing w:after="0" w:line="240" w:lineRule="auto"/>
    </w:pPr>
    <w:rPr>
      <w:rFonts w:ascii="Times New Roman" w:eastAsia="Times New Roman" w:hAnsi="Times New Roman" w:cs="Times New Roman"/>
      <w:kern w:val="0"/>
      <w:sz w:val="20"/>
      <w:szCs w:val="20"/>
      <w:lang w:val="en-US"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452A4"/>
    <w:rPr>
      <w:color w:val="0000FF"/>
      <w:u w:val="single"/>
    </w:rPr>
  </w:style>
</w:styles>
</file>

<file path=word/webSettings.xml><?xml version="1.0" encoding="utf-8"?>
<w:webSettings xmlns:r="http://schemas.openxmlformats.org/officeDocument/2006/relationships" xmlns:w="http://schemas.openxmlformats.org/wordprocessingml/2006/main">
  <w:divs>
    <w:div w:id="158040049">
      <w:bodyDiv w:val="1"/>
      <w:marLeft w:val="0"/>
      <w:marRight w:val="0"/>
      <w:marTop w:val="0"/>
      <w:marBottom w:val="0"/>
      <w:divBdr>
        <w:top w:val="none" w:sz="0" w:space="0" w:color="auto"/>
        <w:left w:val="none" w:sz="0" w:space="0" w:color="auto"/>
        <w:bottom w:val="none" w:sz="0" w:space="0" w:color="auto"/>
        <w:right w:val="none" w:sz="0" w:space="0" w:color="auto"/>
      </w:divBdr>
    </w:div>
    <w:div w:id="607081174">
      <w:bodyDiv w:val="1"/>
      <w:marLeft w:val="0"/>
      <w:marRight w:val="0"/>
      <w:marTop w:val="0"/>
      <w:marBottom w:val="0"/>
      <w:divBdr>
        <w:top w:val="none" w:sz="0" w:space="0" w:color="auto"/>
        <w:left w:val="none" w:sz="0" w:space="0" w:color="auto"/>
        <w:bottom w:val="none" w:sz="0" w:space="0" w:color="auto"/>
        <w:right w:val="none" w:sz="0" w:space="0" w:color="auto"/>
      </w:divBdr>
    </w:div>
    <w:div w:id="1168404479">
      <w:bodyDiv w:val="1"/>
      <w:marLeft w:val="0"/>
      <w:marRight w:val="0"/>
      <w:marTop w:val="0"/>
      <w:marBottom w:val="0"/>
      <w:divBdr>
        <w:top w:val="none" w:sz="0" w:space="0" w:color="auto"/>
        <w:left w:val="none" w:sz="0" w:space="0" w:color="auto"/>
        <w:bottom w:val="none" w:sz="0" w:space="0" w:color="auto"/>
        <w:right w:val="none" w:sz="0" w:space="0" w:color="auto"/>
      </w:divBdr>
    </w:div>
    <w:div w:id="1175461560">
      <w:bodyDiv w:val="1"/>
      <w:marLeft w:val="0"/>
      <w:marRight w:val="0"/>
      <w:marTop w:val="0"/>
      <w:marBottom w:val="0"/>
      <w:divBdr>
        <w:top w:val="none" w:sz="0" w:space="0" w:color="auto"/>
        <w:left w:val="none" w:sz="0" w:space="0" w:color="auto"/>
        <w:bottom w:val="none" w:sz="0" w:space="0" w:color="auto"/>
        <w:right w:val="none" w:sz="0" w:space="0" w:color="auto"/>
      </w:divBdr>
    </w:div>
    <w:div w:id="1214348218">
      <w:bodyDiv w:val="1"/>
      <w:marLeft w:val="0"/>
      <w:marRight w:val="0"/>
      <w:marTop w:val="0"/>
      <w:marBottom w:val="0"/>
      <w:divBdr>
        <w:top w:val="none" w:sz="0" w:space="0" w:color="auto"/>
        <w:left w:val="none" w:sz="0" w:space="0" w:color="auto"/>
        <w:bottom w:val="none" w:sz="0" w:space="0" w:color="auto"/>
        <w:right w:val="none" w:sz="0" w:space="0" w:color="auto"/>
      </w:divBdr>
    </w:div>
    <w:div w:id="1393843879">
      <w:bodyDiv w:val="1"/>
      <w:marLeft w:val="0"/>
      <w:marRight w:val="0"/>
      <w:marTop w:val="0"/>
      <w:marBottom w:val="0"/>
      <w:divBdr>
        <w:top w:val="none" w:sz="0" w:space="0" w:color="auto"/>
        <w:left w:val="none" w:sz="0" w:space="0" w:color="auto"/>
        <w:bottom w:val="none" w:sz="0" w:space="0" w:color="auto"/>
        <w:right w:val="none" w:sz="0" w:space="0" w:color="auto"/>
      </w:divBdr>
    </w:div>
    <w:div w:id="1774545689">
      <w:bodyDiv w:val="1"/>
      <w:marLeft w:val="0"/>
      <w:marRight w:val="0"/>
      <w:marTop w:val="0"/>
      <w:marBottom w:val="0"/>
      <w:divBdr>
        <w:top w:val="none" w:sz="0" w:space="0" w:color="auto"/>
        <w:left w:val="none" w:sz="0" w:space="0" w:color="auto"/>
        <w:bottom w:val="none" w:sz="0" w:space="0" w:color="auto"/>
        <w:right w:val="none" w:sz="0" w:space="0" w:color="auto"/>
      </w:divBdr>
      <w:divsChild>
        <w:div w:id="1359696957">
          <w:marLeft w:val="0"/>
          <w:marRight w:val="0"/>
          <w:marTop w:val="0"/>
          <w:marBottom w:val="0"/>
          <w:divBdr>
            <w:top w:val="single" w:sz="2" w:space="0" w:color="D9D9E3"/>
            <w:left w:val="single" w:sz="2" w:space="0" w:color="D9D9E3"/>
            <w:bottom w:val="single" w:sz="2" w:space="0" w:color="D9D9E3"/>
            <w:right w:val="single" w:sz="2" w:space="0" w:color="D9D9E3"/>
          </w:divBdr>
        </w:div>
        <w:div w:id="1532188531">
          <w:marLeft w:val="0"/>
          <w:marRight w:val="0"/>
          <w:marTop w:val="0"/>
          <w:marBottom w:val="0"/>
          <w:divBdr>
            <w:top w:val="single" w:sz="2" w:space="0" w:color="D9D9E3"/>
            <w:left w:val="single" w:sz="2" w:space="0" w:color="D9D9E3"/>
            <w:bottom w:val="single" w:sz="2" w:space="0" w:color="D9D9E3"/>
            <w:right w:val="single" w:sz="2" w:space="0" w:color="D9D9E3"/>
          </w:divBdr>
        </w:div>
        <w:div w:id="108594441">
          <w:marLeft w:val="0"/>
          <w:marRight w:val="0"/>
          <w:marTop w:val="0"/>
          <w:marBottom w:val="0"/>
          <w:divBdr>
            <w:top w:val="single" w:sz="2" w:space="0" w:color="D9D9E3"/>
            <w:left w:val="single" w:sz="2" w:space="0" w:color="D9D9E3"/>
            <w:bottom w:val="single" w:sz="2" w:space="0" w:color="D9D9E3"/>
            <w:right w:val="single" w:sz="2" w:space="0" w:color="D9D9E3"/>
          </w:divBdr>
        </w:div>
        <w:div w:id="877663954">
          <w:marLeft w:val="0"/>
          <w:marRight w:val="0"/>
          <w:marTop w:val="0"/>
          <w:marBottom w:val="0"/>
          <w:divBdr>
            <w:top w:val="single" w:sz="2" w:space="0" w:color="D9D9E3"/>
            <w:left w:val="single" w:sz="2" w:space="0" w:color="D9D9E3"/>
            <w:bottom w:val="single" w:sz="2" w:space="0" w:color="D9D9E3"/>
            <w:right w:val="single" w:sz="2" w:space="0" w:color="D9D9E3"/>
          </w:divBdr>
        </w:div>
        <w:div w:id="384111806">
          <w:marLeft w:val="0"/>
          <w:marRight w:val="0"/>
          <w:marTop w:val="0"/>
          <w:marBottom w:val="0"/>
          <w:divBdr>
            <w:top w:val="single" w:sz="2" w:space="0" w:color="D9D9E3"/>
            <w:left w:val="single" w:sz="2" w:space="0" w:color="D9D9E3"/>
            <w:bottom w:val="single" w:sz="2" w:space="0" w:color="D9D9E3"/>
            <w:right w:val="single" w:sz="2" w:space="0" w:color="D9D9E3"/>
          </w:divBdr>
        </w:div>
        <w:div w:id="1371686986">
          <w:marLeft w:val="0"/>
          <w:marRight w:val="0"/>
          <w:marTop w:val="0"/>
          <w:marBottom w:val="0"/>
          <w:divBdr>
            <w:top w:val="single" w:sz="2" w:space="0" w:color="D9D9E3"/>
            <w:left w:val="single" w:sz="2" w:space="0" w:color="D9D9E3"/>
            <w:bottom w:val="single" w:sz="2" w:space="0" w:color="D9D9E3"/>
            <w:right w:val="single" w:sz="2" w:space="0" w:color="D9D9E3"/>
          </w:divBdr>
        </w:div>
        <w:div w:id="1340500042">
          <w:marLeft w:val="0"/>
          <w:marRight w:val="0"/>
          <w:marTop w:val="0"/>
          <w:marBottom w:val="0"/>
          <w:divBdr>
            <w:top w:val="single" w:sz="2" w:space="0" w:color="D9D9E3"/>
            <w:left w:val="single" w:sz="2" w:space="0" w:color="D9D9E3"/>
            <w:bottom w:val="single" w:sz="2" w:space="0" w:color="D9D9E3"/>
            <w:right w:val="single" w:sz="2" w:space="0" w:color="D9D9E3"/>
          </w:divBdr>
        </w:div>
        <w:div w:id="21320940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804613141">
      <w:bodyDiv w:val="1"/>
      <w:marLeft w:val="0"/>
      <w:marRight w:val="0"/>
      <w:marTop w:val="0"/>
      <w:marBottom w:val="0"/>
      <w:divBdr>
        <w:top w:val="none" w:sz="0" w:space="0" w:color="auto"/>
        <w:left w:val="none" w:sz="0" w:space="0" w:color="auto"/>
        <w:bottom w:val="none" w:sz="0" w:space="0" w:color="auto"/>
        <w:right w:val="none" w:sz="0" w:space="0" w:color="auto"/>
      </w:divBdr>
      <w:divsChild>
        <w:div w:id="399714296">
          <w:marLeft w:val="0"/>
          <w:marRight w:val="0"/>
          <w:marTop w:val="0"/>
          <w:marBottom w:val="0"/>
          <w:divBdr>
            <w:top w:val="single" w:sz="2" w:space="0" w:color="D9D9E3"/>
            <w:left w:val="single" w:sz="2" w:space="0" w:color="D9D9E3"/>
            <w:bottom w:val="single" w:sz="2" w:space="0" w:color="D9D9E3"/>
            <w:right w:val="single" w:sz="2" w:space="0" w:color="D9D9E3"/>
          </w:divBdr>
        </w:div>
        <w:div w:id="1701660538">
          <w:marLeft w:val="0"/>
          <w:marRight w:val="0"/>
          <w:marTop w:val="0"/>
          <w:marBottom w:val="0"/>
          <w:divBdr>
            <w:top w:val="single" w:sz="2" w:space="0" w:color="D9D9E3"/>
            <w:left w:val="single" w:sz="2" w:space="0" w:color="D9D9E3"/>
            <w:bottom w:val="single" w:sz="2" w:space="0" w:color="D9D9E3"/>
            <w:right w:val="single" w:sz="2" w:space="0" w:color="D9D9E3"/>
          </w:divBdr>
        </w:div>
        <w:div w:id="885487893">
          <w:marLeft w:val="0"/>
          <w:marRight w:val="0"/>
          <w:marTop w:val="0"/>
          <w:marBottom w:val="0"/>
          <w:divBdr>
            <w:top w:val="single" w:sz="2" w:space="0" w:color="D9D9E3"/>
            <w:left w:val="single" w:sz="2" w:space="0" w:color="D9D9E3"/>
            <w:bottom w:val="single" w:sz="2" w:space="0" w:color="D9D9E3"/>
            <w:right w:val="single" w:sz="2" w:space="0" w:color="D9D9E3"/>
          </w:divBdr>
        </w:div>
        <w:div w:id="944116931">
          <w:marLeft w:val="0"/>
          <w:marRight w:val="0"/>
          <w:marTop w:val="0"/>
          <w:marBottom w:val="0"/>
          <w:divBdr>
            <w:top w:val="single" w:sz="2" w:space="0" w:color="D9D9E3"/>
            <w:left w:val="single" w:sz="2" w:space="0" w:color="D9D9E3"/>
            <w:bottom w:val="single" w:sz="2" w:space="0" w:color="D9D9E3"/>
            <w:right w:val="single" w:sz="2" w:space="0" w:color="D9D9E3"/>
          </w:divBdr>
        </w:div>
        <w:div w:id="108166961">
          <w:marLeft w:val="0"/>
          <w:marRight w:val="0"/>
          <w:marTop w:val="0"/>
          <w:marBottom w:val="0"/>
          <w:divBdr>
            <w:top w:val="single" w:sz="2" w:space="0" w:color="D9D9E3"/>
            <w:left w:val="single" w:sz="2" w:space="0" w:color="D9D9E3"/>
            <w:bottom w:val="single" w:sz="2" w:space="0" w:color="D9D9E3"/>
            <w:right w:val="single" w:sz="2" w:space="0" w:color="D9D9E3"/>
          </w:divBdr>
        </w:div>
        <w:div w:id="727337520">
          <w:marLeft w:val="0"/>
          <w:marRight w:val="0"/>
          <w:marTop w:val="0"/>
          <w:marBottom w:val="0"/>
          <w:divBdr>
            <w:top w:val="single" w:sz="2" w:space="0" w:color="D9D9E3"/>
            <w:left w:val="single" w:sz="2" w:space="0" w:color="D9D9E3"/>
            <w:bottom w:val="single" w:sz="2" w:space="0" w:color="D9D9E3"/>
            <w:right w:val="single" w:sz="2" w:space="0" w:color="D9D9E3"/>
          </w:divBdr>
        </w:div>
        <w:div w:id="609359669">
          <w:marLeft w:val="0"/>
          <w:marRight w:val="0"/>
          <w:marTop w:val="0"/>
          <w:marBottom w:val="0"/>
          <w:divBdr>
            <w:top w:val="single" w:sz="2" w:space="0" w:color="D9D9E3"/>
            <w:left w:val="single" w:sz="2" w:space="0" w:color="D9D9E3"/>
            <w:bottom w:val="single" w:sz="2" w:space="0" w:color="D9D9E3"/>
            <w:right w:val="single" w:sz="2" w:space="0" w:color="D9D9E3"/>
          </w:divBdr>
        </w:div>
        <w:div w:id="14998069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33658716">
      <w:bodyDiv w:val="1"/>
      <w:marLeft w:val="0"/>
      <w:marRight w:val="0"/>
      <w:marTop w:val="0"/>
      <w:marBottom w:val="0"/>
      <w:divBdr>
        <w:top w:val="none" w:sz="0" w:space="0" w:color="auto"/>
        <w:left w:val="none" w:sz="0" w:space="0" w:color="auto"/>
        <w:bottom w:val="none" w:sz="0" w:space="0" w:color="auto"/>
        <w:right w:val="none" w:sz="0" w:space="0" w:color="auto"/>
      </w:divBdr>
    </w:div>
    <w:div w:id="196014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7378</dc:creator>
  <cp:keywords/>
  <dc:description/>
  <cp:lastModifiedBy>Windows User</cp:lastModifiedBy>
  <cp:revision>13</cp:revision>
  <dcterms:created xsi:type="dcterms:W3CDTF">2023-11-01T06:30:00Z</dcterms:created>
  <dcterms:modified xsi:type="dcterms:W3CDTF">2023-12-14T21:02:00Z</dcterms:modified>
</cp:coreProperties>
</file>