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EF33FE" w:rsidRPr="00486B02" w:rsidTr="001676C5">
        <w:trPr>
          <w:jc w:val="center"/>
        </w:trPr>
        <w:tc>
          <w:tcPr>
            <w:tcW w:w="3964" w:type="dxa"/>
          </w:tcPr>
          <w:p w:rsidR="00EF33FE" w:rsidRPr="00486B02" w:rsidRDefault="00EF33FE" w:rsidP="00486B02">
            <w:pPr>
              <w:spacing w:line="360" w:lineRule="auto"/>
              <w:jc w:val="center"/>
              <w:rPr>
                <w:rFonts w:ascii="Times New Roman" w:hAnsi="Times New Roman" w:cs="Times New Roman"/>
                <w:b/>
                <w:caps/>
                <w:sz w:val="24"/>
                <w:szCs w:val="24"/>
              </w:rPr>
            </w:pPr>
            <w:r w:rsidRPr="00486B02">
              <w:rPr>
                <w:rFonts w:ascii="Times New Roman" w:hAnsi="Times New Roman" w:cs="Times New Roman"/>
                <w:b/>
                <w:caps/>
                <w:sz w:val="24"/>
                <w:szCs w:val="24"/>
              </w:rPr>
              <w:t>SESSION</w:t>
            </w:r>
          </w:p>
        </w:tc>
        <w:tc>
          <w:tcPr>
            <w:tcW w:w="6237" w:type="dxa"/>
          </w:tcPr>
          <w:p w:rsidR="00EF33FE" w:rsidRPr="00486B02" w:rsidRDefault="00EF33FE" w:rsidP="00486B02">
            <w:pPr>
              <w:spacing w:line="360" w:lineRule="auto"/>
              <w:jc w:val="center"/>
              <w:rPr>
                <w:rFonts w:ascii="Times New Roman" w:hAnsi="Times New Roman" w:cs="Times New Roman"/>
                <w:b/>
                <w:caps/>
                <w:sz w:val="24"/>
                <w:szCs w:val="24"/>
              </w:rPr>
            </w:pPr>
            <w:r w:rsidRPr="00486B02">
              <w:rPr>
                <w:rFonts w:ascii="Times New Roman" w:hAnsi="Times New Roman" w:cs="Times New Roman"/>
                <w:b/>
                <w:caps/>
                <w:sz w:val="24"/>
                <w:szCs w:val="24"/>
              </w:rPr>
              <w:t>AUG/SEP 2023</w:t>
            </w:r>
          </w:p>
        </w:tc>
      </w:tr>
      <w:tr w:rsidR="00EF33FE" w:rsidRPr="00486B02" w:rsidTr="001676C5">
        <w:trPr>
          <w:jc w:val="center"/>
        </w:trPr>
        <w:tc>
          <w:tcPr>
            <w:tcW w:w="3964" w:type="dxa"/>
          </w:tcPr>
          <w:p w:rsidR="00EF33FE" w:rsidRPr="00486B02" w:rsidRDefault="00EF33FE" w:rsidP="00486B02">
            <w:pPr>
              <w:spacing w:line="360" w:lineRule="auto"/>
              <w:jc w:val="center"/>
              <w:rPr>
                <w:rFonts w:ascii="Times New Roman" w:hAnsi="Times New Roman" w:cs="Times New Roman"/>
                <w:b/>
                <w:caps/>
                <w:sz w:val="24"/>
                <w:szCs w:val="24"/>
              </w:rPr>
            </w:pPr>
            <w:r w:rsidRPr="00486B02">
              <w:rPr>
                <w:rFonts w:ascii="Times New Roman" w:hAnsi="Times New Roman" w:cs="Times New Roman"/>
                <w:b/>
                <w:caps/>
                <w:sz w:val="24"/>
                <w:szCs w:val="24"/>
              </w:rPr>
              <w:t>PROGRAM</w:t>
            </w:r>
          </w:p>
        </w:tc>
        <w:tc>
          <w:tcPr>
            <w:tcW w:w="6237" w:type="dxa"/>
          </w:tcPr>
          <w:p w:rsidR="00EF33FE" w:rsidRPr="00486B02" w:rsidRDefault="00EF33FE" w:rsidP="00486B02">
            <w:pPr>
              <w:spacing w:line="360" w:lineRule="auto"/>
              <w:jc w:val="center"/>
              <w:rPr>
                <w:rFonts w:ascii="Times New Roman" w:hAnsi="Times New Roman" w:cs="Times New Roman"/>
                <w:b/>
                <w:caps/>
                <w:sz w:val="24"/>
                <w:szCs w:val="24"/>
              </w:rPr>
            </w:pPr>
            <w:r w:rsidRPr="00486B02">
              <w:rPr>
                <w:rFonts w:ascii="Times New Roman" w:hAnsi="Times New Roman" w:cs="Times New Roman"/>
                <w:b/>
                <w:caps/>
                <w:sz w:val="24"/>
                <w:szCs w:val="24"/>
              </w:rPr>
              <w:t>B.Com</w:t>
            </w:r>
          </w:p>
        </w:tc>
      </w:tr>
      <w:tr w:rsidR="00EF33FE" w:rsidRPr="00486B02" w:rsidTr="001676C5">
        <w:trPr>
          <w:jc w:val="center"/>
        </w:trPr>
        <w:tc>
          <w:tcPr>
            <w:tcW w:w="3964" w:type="dxa"/>
          </w:tcPr>
          <w:p w:rsidR="00EF33FE" w:rsidRPr="00486B02" w:rsidRDefault="00EF33FE" w:rsidP="00486B02">
            <w:pPr>
              <w:spacing w:line="360" w:lineRule="auto"/>
              <w:jc w:val="center"/>
              <w:rPr>
                <w:rFonts w:ascii="Times New Roman" w:hAnsi="Times New Roman" w:cs="Times New Roman"/>
                <w:b/>
                <w:caps/>
                <w:sz w:val="24"/>
                <w:szCs w:val="24"/>
              </w:rPr>
            </w:pPr>
            <w:r w:rsidRPr="00486B02">
              <w:rPr>
                <w:rFonts w:ascii="Times New Roman" w:hAnsi="Times New Roman" w:cs="Times New Roman"/>
                <w:b/>
                <w:caps/>
                <w:sz w:val="24"/>
                <w:szCs w:val="24"/>
              </w:rPr>
              <w:t>SEMESTER</w:t>
            </w:r>
          </w:p>
        </w:tc>
        <w:tc>
          <w:tcPr>
            <w:tcW w:w="6237" w:type="dxa"/>
          </w:tcPr>
          <w:p w:rsidR="00EF33FE" w:rsidRPr="00486B02" w:rsidRDefault="00EF33FE" w:rsidP="00486B02">
            <w:pPr>
              <w:widowControl w:val="0"/>
              <w:autoSpaceDE w:val="0"/>
              <w:autoSpaceDN w:val="0"/>
              <w:adjustRightInd w:val="0"/>
              <w:spacing w:line="360" w:lineRule="auto"/>
              <w:jc w:val="center"/>
              <w:outlineLvl w:val="0"/>
              <w:rPr>
                <w:rFonts w:ascii="Times New Roman" w:hAnsi="Times New Roman" w:cs="Times New Roman"/>
                <w:b/>
                <w:sz w:val="24"/>
                <w:szCs w:val="24"/>
              </w:rPr>
            </w:pPr>
            <w:r w:rsidRPr="00486B02">
              <w:rPr>
                <w:rFonts w:ascii="Times New Roman" w:hAnsi="Times New Roman" w:cs="Times New Roman"/>
                <w:b/>
                <w:sz w:val="24"/>
                <w:szCs w:val="24"/>
              </w:rPr>
              <w:t>I</w:t>
            </w:r>
          </w:p>
        </w:tc>
      </w:tr>
      <w:tr w:rsidR="00EF33FE" w:rsidRPr="00486B02" w:rsidTr="001676C5">
        <w:trPr>
          <w:jc w:val="center"/>
        </w:trPr>
        <w:tc>
          <w:tcPr>
            <w:tcW w:w="3964" w:type="dxa"/>
          </w:tcPr>
          <w:p w:rsidR="00EF33FE" w:rsidRPr="00486B02" w:rsidRDefault="00EF33FE" w:rsidP="00486B02">
            <w:pPr>
              <w:spacing w:line="360" w:lineRule="auto"/>
              <w:jc w:val="center"/>
              <w:rPr>
                <w:rFonts w:ascii="Times New Roman" w:hAnsi="Times New Roman" w:cs="Times New Roman"/>
                <w:b/>
                <w:caps/>
                <w:sz w:val="24"/>
                <w:szCs w:val="24"/>
              </w:rPr>
            </w:pPr>
            <w:r w:rsidRPr="00486B02">
              <w:rPr>
                <w:rFonts w:ascii="Times New Roman" w:hAnsi="Times New Roman" w:cs="Times New Roman"/>
                <w:b/>
                <w:caps/>
                <w:sz w:val="24"/>
                <w:szCs w:val="24"/>
              </w:rPr>
              <w:t>course CODE &amp; NAME</w:t>
            </w:r>
          </w:p>
        </w:tc>
        <w:tc>
          <w:tcPr>
            <w:tcW w:w="6237" w:type="dxa"/>
          </w:tcPr>
          <w:p w:rsidR="00EF33FE" w:rsidRPr="00486B02" w:rsidRDefault="00EF33FE" w:rsidP="00486B02">
            <w:pPr>
              <w:spacing w:line="360" w:lineRule="auto"/>
              <w:jc w:val="center"/>
              <w:rPr>
                <w:rFonts w:ascii="Times New Roman" w:hAnsi="Times New Roman" w:cs="Times New Roman"/>
                <w:b/>
                <w:caps/>
                <w:sz w:val="24"/>
                <w:szCs w:val="24"/>
              </w:rPr>
            </w:pPr>
            <w:r w:rsidRPr="00486B02">
              <w:rPr>
                <w:rFonts w:ascii="Times New Roman" w:hAnsi="Times New Roman" w:cs="Times New Roman"/>
                <w:b/>
                <w:caps/>
                <w:sz w:val="24"/>
                <w:szCs w:val="24"/>
              </w:rPr>
              <w:t>DCM1101 – General ENglish</w:t>
            </w:r>
          </w:p>
        </w:tc>
      </w:tr>
      <w:tr w:rsidR="00EF33FE" w:rsidRPr="00486B02" w:rsidTr="001676C5">
        <w:trPr>
          <w:jc w:val="center"/>
        </w:trPr>
        <w:tc>
          <w:tcPr>
            <w:tcW w:w="3964" w:type="dxa"/>
          </w:tcPr>
          <w:p w:rsidR="00EF33FE" w:rsidRPr="00486B02" w:rsidRDefault="00EF33FE" w:rsidP="00486B02">
            <w:pPr>
              <w:spacing w:line="360" w:lineRule="auto"/>
              <w:jc w:val="center"/>
              <w:rPr>
                <w:rFonts w:ascii="Times New Roman" w:hAnsi="Times New Roman" w:cs="Times New Roman"/>
                <w:b/>
                <w:caps/>
                <w:sz w:val="24"/>
                <w:szCs w:val="24"/>
              </w:rPr>
            </w:pPr>
            <w:r w:rsidRPr="00486B02">
              <w:rPr>
                <w:rFonts w:ascii="Times New Roman" w:hAnsi="Times New Roman" w:cs="Times New Roman"/>
                <w:b/>
                <w:caps/>
                <w:sz w:val="24"/>
                <w:szCs w:val="24"/>
              </w:rPr>
              <w:t>C</w:t>
            </w:r>
            <w:r w:rsidRPr="00486B02">
              <w:rPr>
                <w:rFonts w:ascii="Times New Roman" w:hAnsi="Times New Roman" w:cs="Times New Roman"/>
                <w:b/>
                <w:sz w:val="24"/>
                <w:szCs w:val="24"/>
              </w:rPr>
              <w:t>REDITS</w:t>
            </w:r>
          </w:p>
        </w:tc>
        <w:tc>
          <w:tcPr>
            <w:tcW w:w="6237" w:type="dxa"/>
          </w:tcPr>
          <w:p w:rsidR="00EF33FE" w:rsidRPr="00486B02" w:rsidRDefault="00EF33FE" w:rsidP="00486B02">
            <w:pPr>
              <w:spacing w:line="360" w:lineRule="auto"/>
              <w:jc w:val="center"/>
              <w:rPr>
                <w:rFonts w:ascii="Times New Roman" w:hAnsi="Times New Roman" w:cs="Times New Roman"/>
                <w:b/>
                <w:caps/>
                <w:sz w:val="24"/>
                <w:szCs w:val="24"/>
              </w:rPr>
            </w:pPr>
            <w:r w:rsidRPr="00486B02">
              <w:rPr>
                <w:rFonts w:ascii="Times New Roman" w:hAnsi="Times New Roman" w:cs="Times New Roman"/>
                <w:b/>
                <w:sz w:val="24"/>
                <w:szCs w:val="24"/>
              </w:rPr>
              <w:t>4</w:t>
            </w:r>
          </w:p>
        </w:tc>
      </w:tr>
    </w:tbl>
    <w:p w:rsidR="00D95B8A" w:rsidRPr="00486B02" w:rsidRDefault="00D95B8A" w:rsidP="00486B02">
      <w:pPr>
        <w:spacing w:line="360" w:lineRule="auto"/>
        <w:jc w:val="center"/>
        <w:rPr>
          <w:rFonts w:ascii="Times New Roman" w:hAnsi="Times New Roman" w:cs="Times New Roman"/>
          <w:sz w:val="24"/>
          <w:szCs w:val="24"/>
        </w:rPr>
      </w:pPr>
    </w:p>
    <w:p w:rsidR="00EF33FE" w:rsidRPr="00486B02" w:rsidRDefault="00EF33FE" w:rsidP="00486B02">
      <w:pPr>
        <w:spacing w:line="360" w:lineRule="auto"/>
        <w:jc w:val="center"/>
        <w:rPr>
          <w:rFonts w:ascii="Times New Roman" w:hAnsi="Times New Roman" w:cs="Times New Roman"/>
          <w:sz w:val="24"/>
          <w:szCs w:val="24"/>
        </w:rPr>
      </w:pPr>
    </w:p>
    <w:p w:rsidR="00EF33FE" w:rsidRPr="00486B02" w:rsidRDefault="00EF33FE" w:rsidP="00486B02">
      <w:pPr>
        <w:spacing w:line="360" w:lineRule="auto"/>
        <w:jc w:val="center"/>
        <w:rPr>
          <w:rFonts w:ascii="Times New Roman" w:hAnsi="Times New Roman" w:cs="Times New Roman"/>
          <w:b/>
          <w:bCs/>
          <w:sz w:val="24"/>
          <w:szCs w:val="24"/>
          <w:highlight w:val="yellow"/>
        </w:rPr>
      </w:pPr>
      <w:r w:rsidRPr="00486B02">
        <w:rPr>
          <w:rFonts w:ascii="Times New Roman" w:hAnsi="Times New Roman" w:cs="Times New Roman"/>
          <w:b/>
          <w:bCs/>
          <w:sz w:val="24"/>
          <w:szCs w:val="24"/>
          <w:highlight w:val="yellow"/>
        </w:rPr>
        <w:t>Set – 1</w:t>
      </w:r>
    </w:p>
    <w:p w:rsidR="00EF33FE" w:rsidRPr="00486B02" w:rsidRDefault="00EF33FE" w:rsidP="00486B02">
      <w:pPr>
        <w:spacing w:line="360" w:lineRule="auto"/>
        <w:jc w:val="center"/>
        <w:rPr>
          <w:rFonts w:ascii="Times New Roman" w:hAnsi="Times New Roman" w:cs="Times New Roman"/>
          <w:b/>
          <w:bCs/>
          <w:sz w:val="24"/>
          <w:szCs w:val="24"/>
          <w:vertAlign w:val="superscript"/>
        </w:rPr>
      </w:pPr>
      <w:r w:rsidRPr="00486B02">
        <w:rPr>
          <w:rFonts w:ascii="Times New Roman" w:hAnsi="Times New Roman" w:cs="Times New Roman"/>
          <w:b/>
          <w:bCs/>
          <w:sz w:val="24"/>
          <w:szCs w:val="24"/>
          <w:highlight w:val="yellow"/>
        </w:rPr>
        <w:t>Assignment- 1</w:t>
      </w:r>
      <w:r w:rsidRPr="00486B02">
        <w:rPr>
          <w:rFonts w:ascii="Times New Roman" w:hAnsi="Times New Roman" w:cs="Times New Roman"/>
          <w:b/>
          <w:bCs/>
          <w:sz w:val="24"/>
          <w:szCs w:val="24"/>
          <w:highlight w:val="yellow"/>
          <w:vertAlign w:val="superscript"/>
        </w:rPr>
        <w:t>st</w:t>
      </w:r>
    </w:p>
    <w:p w:rsidR="00EF33FE" w:rsidRPr="00486B02" w:rsidRDefault="00EF33FE" w:rsidP="00486B02">
      <w:pPr>
        <w:spacing w:line="360" w:lineRule="auto"/>
        <w:jc w:val="both"/>
        <w:rPr>
          <w:rFonts w:ascii="Times New Roman" w:hAnsi="Times New Roman" w:cs="Times New Roman"/>
          <w:b/>
          <w:sz w:val="24"/>
          <w:szCs w:val="24"/>
        </w:rPr>
      </w:pPr>
      <w:r w:rsidRPr="00486B02">
        <w:rPr>
          <w:rFonts w:ascii="Times New Roman" w:hAnsi="Times New Roman" w:cs="Times New Roman"/>
          <w:b/>
          <w:sz w:val="24"/>
          <w:szCs w:val="24"/>
        </w:rPr>
        <w:t>1. Illustrate all the different types of Tenses. Give examples.</w:t>
      </w:r>
    </w:p>
    <w:p w:rsidR="00DA111E" w:rsidRPr="00486B02" w:rsidRDefault="00EF33FE" w:rsidP="00486B02">
      <w:pPr>
        <w:spacing w:line="360" w:lineRule="auto"/>
        <w:jc w:val="both"/>
        <w:rPr>
          <w:rFonts w:ascii="Times New Roman" w:hAnsi="Times New Roman" w:cs="Times New Roman"/>
          <w:sz w:val="24"/>
          <w:szCs w:val="24"/>
        </w:rPr>
      </w:pPr>
      <w:proofErr w:type="spellStart"/>
      <w:r w:rsidRPr="00486B02">
        <w:rPr>
          <w:rFonts w:ascii="Times New Roman" w:hAnsi="Times New Roman" w:cs="Times New Roman"/>
          <w:b/>
          <w:sz w:val="24"/>
          <w:szCs w:val="24"/>
        </w:rPr>
        <w:t>Ans</w:t>
      </w:r>
      <w:proofErr w:type="spellEnd"/>
      <w:r w:rsidRPr="00486B02">
        <w:rPr>
          <w:rFonts w:ascii="Times New Roman" w:hAnsi="Times New Roman" w:cs="Times New Roman"/>
          <w:b/>
          <w:sz w:val="24"/>
          <w:szCs w:val="24"/>
        </w:rPr>
        <w:t>:</w:t>
      </w:r>
      <w:r w:rsidR="00815479">
        <w:rPr>
          <w:rFonts w:ascii="Times New Roman" w:hAnsi="Times New Roman" w:cs="Times New Roman"/>
          <w:b/>
          <w:sz w:val="24"/>
          <w:szCs w:val="24"/>
        </w:rPr>
        <w:t xml:space="preserve"> </w:t>
      </w:r>
      <w:proofErr w:type="spellStart"/>
      <w:r w:rsidR="00DA111E" w:rsidRPr="00486B02">
        <w:rPr>
          <w:rFonts w:ascii="Times New Roman" w:hAnsi="Times New Roman" w:cs="Times New Roman"/>
          <w:b/>
          <w:bCs/>
          <w:sz w:val="24"/>
          <w:szCs w:val="24"/>
        </w:rPr>
        <w:t>INDEFINITEVerb</w:t>
      </w:r>
      <w:proofErr w:type="spellEnd"/>
      <w:r w:rsidR="00DA111E" w:rsidRPr="00486B02">
        <w:rPr>
          <w:rFonts w:ascii="Times New Roman" w:hAnsi="Times New Roman" w:cs="Times New Roman"/>
          <w:b/>
          <w:bCs/>
          <w:sz w:val="24"/>
          <w:szCs w:val="24"/>
        </w:rPr>
        <w:t xml:space="preserve"> </w:t>
      </w:r>
      <w:r w:rsidR="00DA111E" w:rsidRPr="00486B02">
        <w:rPr>
          <w:rFonts w:ascii="Times New Roman" w:hAnsi="Times New Roman" w:cs="Times New Roman"/>
          <w:sz w:val="24"/>
          <w:szCs w:val="24"/>
        </w:rPr>
        <w:t xml:space="preserve">+ s/ </w:t>
      </w:r>
      <w:proofErr w:type="spellStart"/>
      <w:r w:rsidR="00DA111E" w:rsidRPr="00486B02">
        <w:rPr>
          <w:rFonts w:ascii="Times New Roman" w:hAnsi="Times New Roman" w:cs="Times New Roman"/>
          <w:sz w:val="24"/>
          <w:szCs w:val="24"/>
        </w:rPr>
        <w:t>es</w:t>
      </w:r>
      <w:proofErr w:type="spellEnd"/>
    </w:p>
    <w:p w:rsidR="00DA111E" w:rsidRPr="00486B02" w:rsidRDefault="00DA111E" w:rsidP="00486B02">
      <w:pPr>
        <w:spacing w:line="360" w:lineRule="auto"/>
        <w:jc w:val="both"/>
        <w:rPr>
          <w:rFonts w:ascii="Times New Roman" w:hAnsi="Times New Roman" w:cs="Times New Roman"/>
          <w:sz w:val="24"/>
          <w:szCs w:val="24"/>
        </w:rPr>
      </w:pPr>
      <w:r w:rsidRPr="00486B02">
        <w:rPr>
          <w:rFonts w:ascii="Times New Roman" w:hAnsi="Times New Roman" w:cs="Times New Roman"/>
          <w:sz w:val="24"/>
          <w:szCs w:val="24"/>
        </w:rPr>
        <w:sym w:font="Symbol" w:char="F0B7"/>
      </w:r>
      <w:r w:rsidRPr="00486B02">
        <w:rPr>
          <w:rFonts w:ascii="Times New Roman" w:hAnsi="Times New Roman" w:cs="Times New Roman"/>
          <w:sz w:val="24"/>
          <w:szCs w:val="24"/>
        </w:rPr>
        <w:t xml:space="preserve"> He goes to school. </w:t>
      </w:r>
    </w:p>
    <w:p w:rsidR="00DA111E" w:rsidRPr="00486B02" w:rsidRDefault="00DA111E" w:rsidP="00486B02">
      <w:pPr>
        <w:spacing w:line="360" w:lineRule="auto"/>
        <w:jc w:val="both"/>
        <w:rPr>
          <w:rFonts w:ascii="Times New Roman" w:hAnsi="Times New Roman" w:cs="Times New Roman"/>
          <w:sz w:val="24"/>
          <w:szCs w:val="24"/>
        </w:rPr>
      </w:pPr>
      <w:r w:rsidRPr="00486B02">
        <w:rPr>
          <w:rFonts w:ascii="Times New Roman" w:hAnsi="Times New Roman" w:cs="Times New Roman"/>
          <w:sz w:val="24"/>
          <w:szCs w:val="24"/>
        </w:rPr>
        <w:sym w:font="Symbol" w:char="F0B7"/>
      </w:r>
      <w:r w:rsidRPr="00486B02">
        <w:rPr>
          <w:rFonts w:ascii="Times New Roman" w:hAnsi="Times New Roman" w:cs="Times New Roman"/>
          <w:sz w:val="24"/>
          <w:szCs w:val="24"/>
        </w:rPr>
        <w:t xml:space="preserve"> They go to school. </w:t>
      </w:r>
    </w:p>
    <w:p w:rsidR="00DA111E" w:rsidRPr="00486B02" w:rsidRDefault="00DA111E" w:rsidP="00486B02">
      <w:pPr>
        <w:spacing w:line="360" w:lineRule="auto"/>
        <w:jc w:val="both"/>
        <w:rPr>
          <w:rFonts w:ascii="Times New Roman" w:hAnsi="Times New Roman" w:cs="Times New Roman"/>
          <w:sz w:val="24"/>
          <w:szCs w:val="24"/>
        </w:rPr>
      </w:pPr>
      <w:r w:rsidRPr="00486B02">
        <w:rPr>
          <w:rFonts w:ascii="Times New Roman" w:hAnsi="Times New Roman" w:cs="Times New Roman"/>
          <w:sz w:val="24"/>
          <w:szCs w:val="24"/>
        </w:rPr>
        <w:sym w:font="Symbol" w:char="F0B7"/>
      </w:r>
      <w:r w:rsidRPr="00486B02">
        <w:rPr>
          <w:rFonts w:ascii="Times New Roman" w:hAnsi="Times New Roman" w:cs="Times New Roman"/>
          <w:sz w:val="24"/>
          <w:szCs w:val="24"/>
        </w:rPr>
        <w:t xml:space="preserve"> He does his work well. </w:t>
      </w:r>
    </w:p>
    <w:p w:rsidR="00DA111E" w:rsidRPr="00486B02" w:rsidRDefault="00DA111E" w:rsidP="00486B02">
      <w:pPr>
        <w:spacing w:line="360" w:lineRule="auto"/>
        <w:jc w:val="both"/>
        <w:rPr>
          <w:rFonts w:ascii="Times New Roman" w:hAnsi="Times New Roman" w:cs="Times New Roman"/>
          <w:sz w:val="24"/>
          <w:szCs w:val="24"/>
        </w:rPr>
      </w:pPr>
      <w:r w:rsidRPr="00486B02">
        <w:rPr>
          <w:rFonts w:ascii="Times New Roman" w:hAnsi="Times New Roman" w:cs="Times New Roman"/>
          <w:sz w:val="24"/>
          <w:szCs w:val="24"/>
        </w:rPr>
        <w:sym w:font="Symbol" w:char="F0B7"/>
      </w:r>
      <w:r w:rsidRPr="00486B02">
        <w:rPr>
          <w:rFonts w:ascii="Times New Roman" w:hAnsi="Times New Roman" w:cs="Times New Roman"/>
          <w:sz w:val="24"/>
          <w:szCs w:val="24"/>
        </w:rPr>
        <w:t xml:space="preserve"> They do their work well </w:t>
      </w:r>
    </w:p>
    <w:p w:rsidR="00DA111E" w:rsidRPr="00486B02" w:rsidRDefault="00DA111E" w:rsidP="00486B02">
      <w:pPr>
        <w:spacing w:line="360" w:lineRule="auto"/>
        <w:jc w:val="both"/>
        <w:rPr>
          <w:rFonts w:ascii="Times New Roman" w:hAnsi="Times New Roman" w:cs="Times New Roman"/>
          <w:sz w:val="24"/>
          <w:szCs w:val="24"/>
        </w:rPr>
      </w:pPr>
      <w:r w:rsidRPr="00486B02">
        <w:rPr>
          <w:rFonts w:ascii="Times New Roman" w:hAnsi="Times New Roman" w:cs="Times New Roman"/>
          <w:sz w:val="24"/>
          <w:szCs w:val="24"/>
        </w:rPr>
        <w:t xml:space="preserve">Verb + ed or an irregular form </w:t>
      </w:r>
    </w:p>
    <w:p w:rsidR="00EF33FE" w:rsidRPr="00486B02" w:rsidRDefault="00DA111E" w:rsidP="00815479">
      <w:pPr>
        <w:spacing w:line="360" w:lineRule="auto"/>
        <w:jc w:val="both"/>
        <w:rPr>
          <w:rFonts w:ascii="Times New Roman" w:hAnsi="Times New Roman" w:cs="Times New Roman"/>
          <w:sz w:val="24"/>
          <w:szCs w:val="24"/>
        </w:rPr>
      </w:pPr>
      <w:r w:rsidRPr="00486B02">
        <w:rPr>
          <w:rFonts w:ascii="Times New Roman" w:hAnsi="Times New Roman" w:cs="Times New Roman"/>
          <w:sz w:val="24"/>
          <w:szCs w:val="24"/>
        </w:rPr>
        <w:sym w:font="Symbol" w:char="F0B7"/>
      </w:r>
      <w:r w:rsidRPr="00486B02">
        <w:rPr>
          <w:rFonts w:ascii="Times New Roman" w:hAnsi="Times New Roman" w:cs="Times New Roman"/>
          <w:sz w:val="24"/>
          <w:szCs w:val="24"/>
        </w:rPr>
        <w:t xml:space="preserve"> He</w:t>
      </w:r>
    </w:p>
    <w:p w:rsidR="00DA111E" w:rsidRDefault="00DA111E" w:rsidP="00486B02">
      <w:pPr>
        <w:spacing w:line="360" w:lineRule="auto"/>
        <w:jc w:val="both"/>
        <w:rPr>
          <w:rFonts w:ascii="Times New Roman" w:hAnsi="Times New Roman" w:cs="Times New Roman"/>
          <w:sz w:val="24"/>
          <w:szCs w:val="24"/>
        </w:rPr>
      </w:pPr>
    </w:p>
    <w:p w:rsidR="00574244" w:rsidRDefault="00574244" w:rsidP="0057424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574244" w:rsidRDefault="00574244" w:rsidP="0057424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74244" w:rsidRDefault="00574244" w:rsidP="00574244">
      <w:pPr>
        <w:shd w:val="clear" w:color="auto" w:fill="FFFFFF"/>
        <w:jc w:val="center"/>
        <w:rPr>
          <w:rFonts w:ascii="Georgia" w:hAnsi="Georgia"/>
          <w:color w:val="222222"/>
          <w:sz w:val="33"/>
          <w:szCs w:val="33"/>
          <w:shd w:val="clear" w:color="auto" w:fill="FFFF00"/>
        </w:rPr>
      </w:pPr>
    </w:p>
    <w:p w:rsidR="00574244" w:rsidRDefault="00574244" w:rsidP="0057424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74244" w:rsidRDefault="00574244" w:rsidP="00574244">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574244" w:rsidRDefault="00574244" w:rsidP="0057424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574244" w:rsidRDefault="00574244" w:rsidP="00574244">
      <w:pPr>
        <w:shd w:val="clear" w:color="auto" w:fill="FFFFFF"/>
        <w:jc w:val="center"/>
        <w:rPr>
          <w:rFonts w:ascii="Arial" w:hAnsi="Arial"/>
          <w:color w:val="222222"/>
          <w:sz w:val="24"/>
          <w:szCs w:val="20"/>
        </w:rPr>
      </w:pPr>
    </w:p>
    <w:p w:rsidR="00574244" w:rsidRDefault="00574244" w:rsidP="00574244">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574244" w:rsidRDefault="00574244" w:rsidP="00574244">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74244" w:rsidRDefault="00574244" w:rsidP="00574244">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74244" w:rsidRDefault="00574244" w:rsidP="00574244">
      <w:pPr>
        <w:shd w:val="clear" w:color="auto" w:fill="FFFFFF"/>
        <w:jc w:val="center"/>
        <w:rPr>
          <w:rFonts w:ascii="Times New Roman" w:hAnsi="Times New Roman"/>
          <w:color w:val="500050"/>
          <w:szCs w:val="20"/>
        </w:rPr>
      </w:pPr>
      <w:r>
        <w:rPr>
          <w:rFonts w:ascii="Georgia" w:hAnsi="Georgia"/>
          <w:color w:val="500050"/>
          <w:sz w:val="33"/>
          <w:szCs w:val="33"/>
        </w:rPr>
        <w:t> </w:t>
      </w:r>
    </w:p>
    <w:p w:rsidR="00574244" w:rsidRDefault="00574244" w:rsidP="00574244">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74244" w:rsidRDefault="00574244" w:rsidP="0057424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574244" w:rsidRDefault="00574244" w:rsidP="00574244">
      <w:pPr>
        <w:shd w:val="clear" w:color="auto" w:fill="FFFFFF"/>
        <w:jc w:val="center"/>
        <w:rPr>
          <w:rFonts w:asciiTheme="minorHAnsi" w:hAnsiTheme="minorHAnsi"/>
          <w:szCs w:val="24"/>
        </w:rPr>
      </w:pPr>
      <w:r>
        <w:rPr>
          <w:rFonts w:ascii="Georgia" w:hAnsi="Georgia"/>
          <w:sz w:val="33"/>
          <w:szCs w:val="33"/>
        </w:rPr>
        <w:t>1 hour.</w:t>
      </w:r>
    </w:p>
    <w:p w:rsidR="00574244" w:rsidRDefault="00574244" w:rsidP="0057424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574244" w:rsidRDefault="00574244" w:rsidP="00574244">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574244" w:rsidRDefault="00574244" w:rsidP="00574244">
      <w:pPr>
        <w:spacing w:after="240" w:line="276" w:lineRule="auto"/>
        <w:jc w:val="both"/>
      </w:pPr>
    </w:p>
    <w:p w:rsidR="00574244" w:rsidRPr="00486B02" w:rsidRDefault="00574244" w:rsidP="00486B02">
      <w:pPr>
        <w:spacing w:line="360" w:lineRule="auto"/>
        <w:jc w:val="both"/>
        <w:rPr>
          <w:rFonts w:ascii="Times New Roman" w:hAnsi="Times New Roman" w:cs="Times New Roman"/>
          <w:sz w:val="24"/>
          <w:szCs w:val="24"/>
        </w:rPr>
      </w:pPr>
    </w:p>
    <w:p w:rsidR="00EF33FE" w:rsidRPr="00486B02" w:rsidRDefault="00EF33FE" w:rsidP="00486B02">
      <w:pPr>
        <w:pStyle w:val="TableParagraph"/>
        <w:spacing w:before="0" w:line="360" w:lineRule="auto"/>
        <w:ind w:left="0" w:right="104"/>
        <w:jc w:val="both"/>
        <w:rPr>
          <w:b/>
          <w:sz w:val="24"/>
          <w:szCs w:val="24"/>
        </w:rPr>
      </w:pPr>
      <w:r w:rsidRPr="00486B02">
        <w:rPr>
          <w:b/>
          <w:sz w:val="24"/>
          <w:szCs w:val="24"/>
        </w:rPr>
        <w:t>2. Definethe following and also give examples for each:</w:t>
      </w:r>
    </w:p>
    <w:p w:rsidR="00EF33FE" w:rsidRPr="00486B02" w:rsidRDefault="00EF33FE" w:rsidP="00486B02">
      <w:pPr>
        <w:pStyle w:val="TableParagraph"/>
        <w:numPr>
          <w:ilvl w:val="0"/>
          <w:numId w:val="1"/>
        </w:numPr>
        <w:spacing w:before="0" w:line="360" w:lineRule="auto"/>
        <w:ind w:right="104"/>
        <w:jc w:val="both"/>
        <w:rPr>
          <w:b/>
          <w:sz w:val="24"/>
          <w:szCs w:val="24"/>
        </w:rPr>
      </w:pPr>
      <w:r w:rsidRPr="00486B02">
        <w:rPr>
          <w:b/>
          <w:sz w:val="24"/>
          <w:szCs w:val="24"/>
        </w:rPr>
        <w:t>Noun</w:t>
      </w:r>
    </w:p>
    <w:p w:rsidR="00EF33FE" w:rsidRPr="00486B02" w:rsidRDefault="00EF33FE" w:rsidP="00486B02">
      <w:pPr>
        <w:pStyle w:val="TableParagraph"/>
        <w:numPr>
          <w:ilvl w:val="0"/>
          <w:numId w:val="1"/>
        </w:numPr>
        <w:spacing w:before="0" w:line="360" w:lineRule="auto"/>
        <w:ind w:right="104"/>
        <w:jc w:val="both"/>
        <w:rPr>
          <w:b/>
          <w:sz w:val="24"/>
          <w:szCs w:val="24"/>
        </w:rPr>
      </w:pPr>
      <w:r w:rsidRPr="00486B02">
        <w:rPr>
          <w:b/>
          <w:sz w:val="24"/>
          <w:szCs w:val="24"/>
        </w:rPr>
        <w:t>Pronoun</w:t>
      </w:r>
    </w:p>
    <w:p w:rsidR="00EF33FE" w:rsidRPr="00486B02" w:rsidRDefault="00EF33FE" w:rsidP="00486B02">
      <w:pPr>
        <w:pStyle w:val="TableParagraph"/>
        <w:numPr>
          <w:ilvl w:val="0"/>
          <w:numId w:val="1"/>
        </w:numPr>
        <w:spacing w:before="0" w:line="360" w:lineRule="auto"/>
        <w:ind w:right="104"/>
        <w:jc w:val="both"/>
        <w:rPr>
          <w:b/>
          <w:sz w:val="24"/>
          <w:szCs w:val="24"/>
        </w:rPr>
      </w:pPr>
      <w:r w:rsidRPr="00486B02">
        <w:rPr>
          <w:b/>
          <w:sz w:val="24"/>
          <w:szCs w:val="24"/>
        </w:rPr>
        <w:t>Conjunction</w:t>
      </w:r>
    </w:p>
    <w:p w:rsidR="00DA111E" w:rsidRPr="00486B02" w:rsidRDefault="00EF33FE" w:rsidP="00486B02">
      <w:pPr>
        <w:pStyle w:val="TableParagraph"/>
        <w:numPr>
          <w:ilvl w:val="0"/>
          <w:numId w:val="1"/>
        </w:numPr>
        <w:spacing w:before="0" w:line="360" w:lineRule="auto"/>
        <w:ind w:right="104"/>
        <w:jc w:val="both"/>
        <w:rPr>
          <w:b/>
          <w:sz w:val="24"/>
          <w:szCs w:val="24"/>
        </w:rPr>
      </w:pPr>
      <w:r w:rsidRPr="00486B02">
        <w:rPr>
          <w:b/>
          <w:sz w:val="24"/>
          <w:szCs w:val="24"/>
        </w:rPr>
        <w:t>Preposition</w:t>
      </w:r>
    </w:p>
    <w:p w:rsidR="00EF33FE" w:rsidRPr="00486B02" w:rsidRDefault="00EF33FE" w:rsidP="00486B02">
      <w:pPr>
        <w:pStyle w:val="TableParagraph"/>
        <w:numPr>
          <w:ilvl w:val="0"/>
          <w:numId w:val="1"/>
        </w:numPr>
        <w:spacing w:before="0" w:line="360" w:lineRule="auto"/>
        <w:ind w:right="104"/>
        <w:jc w:val="both"/>
        <w:rPr>
          <w:b/>
          <w:sz w:val="24"/>
          <w:szCs w:val="24"/>
        </w:rPr>
      </w:pPr>
      <w:r w:rsidRPr="00486B02">
        <w:rPr>
          <w:b/>
          <w:sz w:val="24"/>
          <w:szCs w:val="24"/>
        </w:rPr>
        <w:t>Interjection</w:t>
      </w:r>
    </w:p>
    <w:p w:rsidR="00EF33FE" w:rsidRPr="00486B02" w:rsidRDefault="00DA111E" w:rsidP="00486B02">
      <w:pPr>
        <w:spacing w:line="360" w:lineRule="auto"/>
        <w:jc w:val="both"/>
        <w:rPr>
          <w:rFonts w:ascii="Times New Roman" w:hAnsi="Times New Roman" w:cs="Times New Roman"/>
          <w:b/>
          <w:sz w:val="24"/>
          <w:szCs w:val="24"/>
        </w:rPr>
      </w:pPr>
      <w:r w:rsidRPr="00486B02">
        <w:rPr>
          <w:rFonts w:ascii="Times New Roman" w:hAnsi="Times New Roman" w:cs="Times New Roman"/>
          <w:b/>
          <w:sz w:val="24"/>
          <w:szCs w:val="24"/>
        </w:rPr>
        <w:t>Ans:</w:t>
      </w:r>
    </w:p>
    <w:p w:rsidR="001676C5" w:rsidRPr="00486B02" w:rsidRDefault="00DA111E" w:rsidP="00486B02">
      <w:pPr>
        <w:spacing w:line="360" w:lineRule="auto"/>
        <w:jc w:val="both"/>
        <w:rPr>
          <w:rFonts w:ascii="Times New Roman" w:hAnsi="Times New Roman" w:cs="Times New Roman"/>
          <w:b/>
          <w:sz w:val="24"/>
          <w:szCs w:val="24"/>
        </w:rPr>
      </w:pPr>
      <w:r w:rsidRPr="00486B02">
        <w:rPr>
          <w:rFonts w:ascii="Times New Roman" w:hAnsi="Times New Roman" w:cs="Times New Roman"/>
          <w:b/>
          <w:sz w:val="24"/>
          <w:szCs w:val="24"/>
        </w:rPr>
        <w:t xml:space="preserve">a) Noun:  </w:t>
      </w:r>
    </w:p>
    <w:p w:rsidR="001676C5" w:rsidRPr="00486B02" w:rsidRDefault="00DA111E" w:rsidP="00486B02">
      <w:pPr>
        <w:spacing w:line="360" w:lineRule="auto"/>
        <w:jc w:val="both"/>
        <w:rPr>
          <w:rFonts w:ascii="Times New Roman" w:hAnsi="Times New Roman" w:cs="Times New Roman"/>
          <w:bCs/>
          <w:sz w:val="24"/>
          <w:szCs w:val="24"/>
        </w:rPr>
      </w:pPr>
      <w:r w:rsidRPr="00486B02">
        <w:rPr>
          <w:rFonts w:ascii="Times New Roman" w:hAnsi="Times New Roman" w:cs="Times New Roman"/>
          <w:b/>
          <w:sz w:val="24"/>
          <w:szCs w:val="24"/>
        </w:rPr>
        <w:t xml:space="preserve">Definition: </w:t>
      </w:r>
      <w:r w:rsidRPr="00486B02">
        <w:rPr>
          <w:rFonts w:ascii="Times New Roman" w:hAnsi="Times New Roman" w:cs="Times New Roman"/>
          <w:bCs/>
          <w:sz w:val="24"/>
          <w:szCs w:val="24"/>
        </w:rPr>
        <w:t xml:space="preserve">A noun is a word that represents a person, place, thing, or idea. </w:t>
      </w:r>
    </w:p>
    <w:p w:rsidR="001676C5" w:rsidRPr="00486B02" w:rsidRDefault="00DA111E" w:rsidP="00486B02">
      <w:pPr>
        <w:spacing w:line="360" w:lineRule="auto"/>
        <w:jc w:val="both"/>
        <w:rPr>
          <w:rFonts w:ascii="Times New Roman" w:hAnsi="Times New Roman" w:cs="Times New Roman"/>
          <w:b/>
          <w:sz w:val="24"/>
          <w:szCs w:val="24"/>
        </w:rPr>
      </w:pPr>
      <w:r w:rsidRPr="00486B02">
        <w:rPr>
          <w:rFonts w:ascii="Times New Roman" w:hAnsi="Times New Roman" w:cs="Times New Roman"/>
          <w:b/>
          <w:sz w:val="24"/>
          <w:szCs w:val="24"/>
        </w:rPr>
        <w:t xml:space="preserve">Example: </w:t>
      </w:r>
      <w:r w:rsidRPr="00486B02">
        <w:rPr>
          <w:rFonts w:ascii="Times New Roman" w:hAnsi="Times New Roman" w:cs="Times New Roman"/>
          <w:bCs/>
          <w:sz w:val="24"/>
          <w:szCs w:val="24"/>
        </w:rPr>
        <w:t>"dog," "city," "happiness," "book."</w:t>
      </w:r>
    </w:p>
    <w:p w:rsidR="001676C5" w:rsidRPr="00486B02" w:rsidRDefault="00DA111E" w:rsidP="00486B02">
      <w:pPr>
        <w:spacing w:line="360" w:lineRule="auto"/>
        <w:jc w:val="both"/>
        <w:rPr>
          <w:rFonts w:ascii="Times New Roman" w:hAnsi="Times New Roman" w:cs="Times New Roman"/>
          <w:b/>
          <w:sz w:val="24"/>
          <w:szCs w:val="24"/>
        </w:rPr>
      </w:pPr>
      <w:r w:rsidRPr="00486B02">
        <w:rPr>
          <w:rFonts w:ascii="Times New Roman" w:hAnsi="Times New Roman" w:cs="Times New Roman"/>
          <w:b/>
          <w:sz w:val="24"/>
          <w:szCs w:val="24"/>
        </w:rPr>
        <w:t xml:space="preserve"> b) Pronoun:  </w:t>
      </w:r>
    </w:p>
    <w:p w:rsidR="00815479" w:rsidRDefault="00815479" w:rsidP="00486B02">
      <w:pPr>
        <w:pStyle w:val="Default"/>
        <w:spacing w:line="360" w:lineRule="auto"/>
        <w:jc w:val="both"/>
        <w:rPr>
          <w:b/>
          <w:bCs/>
        </w:rPr>
      </w:pPr>
    </w:p>
    <w:p w:rsidR="00EF33FE" w:rsidRPr="00486B02" w:rsidRDefault="00EF33FE" w:rsidP="00486B02">
      <w:pPr>
        <w:pStyle w:val="Default"/>
        <w:spacing w:line="360" w:lineRule="auto"/>
        <w:jc w:val="both"/>
        <w:rPr>
          <w:b/>
          <w:bCs/>
        </w:rPr>
      </w:pPr>
      <w:r w:rsidRPr="00486B02">
        <w:rPr>
          <w:b/>
          <w:bCs/>
        </w:rPr>
        <w:t>3. Explain the meaning of the following using examples:</w:t>
      </w:r>
    </w:p>
    <w:p w:rsidR="00EF33FE" w:rsidRPr="00486B02" w:rsidRDefault="00EF33FE" w:rsidP="00486B02">
      <w:pPr>
        <w:pStyle w:val="Default"/>
        <w:numPr>
          <w:ilvl w:val="0"/>
          <w:numId w:val="2"/>
        </w:numPr>
        <w:spacing w:line="360" w:lineRule="auto"/>
        <w:jc w:val="both"/>
        <w:rPr>
          <w:b/>
          <w:bCs/>
        </w:rPr>
      </w:pPr>
      <w:r w:rsidRPr="00486B02">
        <w:rPr>
          <w:b/>
          <w:bCs/>
        </w:rPr>
        <w:t>Jargons</w:t>
      </w:r>
    </w:p>
    <w:p w:rsidR="00EF33FE" w:rsidRPr="00486B02" w:rsidRDefault="00EF33FE" w:rsidP="00486B02">
      <w:pPr>
        <w:pStyle w:val="Default"/>
        <w:numPr>
          <w:ilvl w:val="0"/>
          <w:numId w:val="2"/>
        </w:numPr>
        <w:spacing w:line="360" w:lineRule="auto"/>
        <w:jc w:val="both"/>
        <w:rPr>
          <w:b/>
          <w:bCs/>
        </w:rPr>
      </w:pPr>
      <w:r w:rsidRPr="00486B02">
        <w:rPr>
          <w:b/>
          <w:bCs/>
        </w:rPr>
        <w:t>Metaphors</w:t>
      </w:r>
    </w:p>
    <w:p w:rsidR="00EF33FE" w:rsidRPr="00486B02" w:rsidRDefault="00EF33FE" w:rsidP="00486B02">
      <w:pPr>
        <w:pStyle w:val="Default"/>
        <w:numPr>
          <w:ilvl w:val="0"/>
          <w:numId w:val="2"/>
        </w:numPr>
        <w:spacing w:line="360" w:lineRule="auto"/>
        <w:jc w:val="both"/>
        <w:rPr>
          <w:b/>
          <w:bCs/>
        </w:rPr>
      </w:pPr>
      <w:r w:rsidRPr="00486B02">
        <w:rPr>
          <w:b/>
          <w:bCs/>
        </w:rPr>
        <w:lastRenderedPageBreak/>
        <w:t>Slangs</w:t>
      </w:r>
    </w:p>
    <w:p w:rsidR="00EF33FE" w:rsidRPr="00486B02" w:rsidRDefault="00EF33FE" w:rsidP="00486B02">
      <w:pPr>
        <w:pStyle w:val="Default"/>
        <w:numPr>
          <w:ilvl w:val="0"/>
          <w:numId w:val="2"/>
        </w:numPr>
        <w:spacing w:line="360" w:lineRule="auto"/>
        <w:jc w:val="both"/>
        <w:rPr>
          <w:b/>
          <w:bCs/>
        </w:rPr>
      </w:pPr>
      <w:r w:rsidRPr="00486B02">
        <w:rPr>
          <w:b/>
          <w:bCs/>
        </w:rPr>
        <w:t>Clichés</w:t>
      </w:r>
    </w:p>
    <w:p w:rsidR="00EF33FE" w:rsidRPr="00486B02" w:rsidRDefault="00EF33FE" w:rsidP="00486B02">
      <w:pPr>
        <w:pStyle w:val="Default"/>
        <w:numPr>
          <w:ilvl w:val="0"/>
          <w:numId w:val="2"/>
        </w:numPr>
        <w:spacing w:line="360" w:lineRule="auto"/>
        <w:jc w:val="both"/>
        <w:rPr>
          <w:b/>
          <w:bCs/>
        </w:rPr>
      </w:pPr>
      <w:r w:rsidRPr="00486B02">
        <w:rPr>
          <w:b/>
          <w:bCs/>
        </w:rPr>
        <w:t>Prewriting phase</w:t>
      </w:r>
    </w:p>
    <w:p w:rsidR="001676C5" w:rsidRPr="00486B02" w:rsidRDefault="001676C5" w:rsidP="00486B02">
      <w:pPr>
        <w:spacing w:line="360" w:lineRule="auto"/>
        <w:jc w:val="both"/>
        <w:rPr>
          <w:rFonts w:ascii="Times New Roman" w:hAnsi="Times New Roman" w:cs="Times New Roman"/>
          <w:b/>
          <w:bCs/>
          <w:sz w:val="24"/>
          <w:szCs w:val="24"/>
        </w:rPr>
      </w:pPr>
      <w:r w:rsidRPr="00486B02">
        <w:rPr>
          <w:rFonts w:ascii="Times New Roman" w:hAnsi="Times New Roman" w:cs="Times New Roman"/>
          <w:b/>
          <w:bCs/>
          <w:sz w:val="24"/>
          <w:szCs w:val="24"/>
        </w:rPr>
        <w:t xml:space="preserve">Ans: a) Jargons:  </w:t>
      </w:r>
    </w:p>
    <w:p w:rsidR="001676C5" w:rsidRPr="00486B02" w:rsidRDefault="001676C5" w:rsidP="00486B02">
      <w:pPr>
        <w:spacing w:line="360" w:lineRule="auto"/>
        <w:jc w:val="both"/>
        <w:rPr>
          <w:rFonts w:ascii="Times New Roman" w:hAnsi="Times New Roman" w:cs="Times New Roman"/>
          <w:sz w:val="24"/>
          <w:szCs w:val="24"/>
        </w:rPr>
      </w:pPr>
      <w:r w:rsidRPr="00486B02">
        <w:rPr>
          <w:rFonts w:ascii="Times New Roman" w:hAnsi="Times New Roman" w:cs="Times New Roman"/>
          <w:b/>
          <w:bCs/>
          <w:sz w:val="24"/>
          <w:szCs w:val="24"/>
        </w:rPr>
        <w:t>Meaning</w:t>
      </w:r>
      <w:r w:rsidRPr="00486B02">
        <w:rPr>
          <w:rFonts w:ascii="Times New Roman" w:hAnsi="Times New Roman" w:cs="Times New Roman"/>
          <w:sz w:val="24"/>
          <w:szCs w:val="24"/>
        </w:rPr>
        <w:t xml:space="preserve">: Jargon refers to specialized language or terminology used by a particular group or profession. It consists of words or expressions that are not easily understood by those outside of the specific group. </w:t>
      </w:r>
    </w:p>
    <w:p w:rsidR="00486B02" w:rsidRDefault="001676C5" w:rsidP="00815479">
      <w:pPr>
        <w:spacing w:line="360" w:lineRule="auto"/>
        <w:jc w:val="both"/>
        <w:rPr>
          <w:rFonts w:ascii="Times New Roman" w:hAnsi="Times New Roman" w:cs="Times New Roman"/>
          <w:sz w:val="24"/>
          <w:szCs w:val="24"/>
        </w:rPr>
      </w:pPr>
      <w:r w:rsidRPr="00486B02">
        <w:rPr>
          <w:rFonts w:ascii="Times New Roman" w:hAnsi="Times New Roman" w:cs="Times New Roman"/>
          <w:b/>
          <w:bCs/>
          <w:sz w:val="24"/>
          <w:szCs w:val="24"/>
        </w:rPr>
        <w:t>Example:</w:t>
      </w:r>
      <w:r w:rsidRPr="00486B02">
        <w:rPr>
          <w:rFonts w:ascii="Times New Roman" w:hAnsi="Times New Roman" w:cs="Times New Roman"/>
          <w:sz w:val="24"/>
          <w:szCs w:val="24"/>
        </w:rPr>
        <w:t xml:space="preserve"> In the field </w:t>
      </w:r>
    </w:p>
    <w:p w:rsidR="00486B02" w:rsidRDefault="00486B02" w:rsidP="00486B02">
      <w:pPr>
        <w:spacing w:line="360" w:lineRule="auto"/>
        <w:jc w:val="both"/>
        <w:rPr>
          <w:rFonts w:ascii="Times New Roman" w:hAnsi="Times New Roman" w:cs="Times New Roman"/>
          <w:sz w:val="24"/>
          <w:szCs w:val="24"/>
        </w:rPr>
      </w:pPr>
    </w:p>
    <w:p w:rsidR="00486B02" w:rsidRDefault="00486B02" w:rsidP="00486B02">
      <w:pPr>
        <w:spacing w:line="360" w:lineRule="auto"/>
        <w:jc w:val="both"/>
        <w:rPr>
          <w:rFonts w:ascii="Times New Roman" w:hAnsi="Times New Roman" w:cs="Times New Roman"/>
          <w:sz w:val="24"/>
          <w:szCs w:val="24"/>
        </w:rPr>
      </w:pPr>
    </w:p>
    <w:p w:rsidR="00486B02" w:rsidRDefault="00486B02" w:rsidP="00486B02">
      <w:pPr>
        <w:spacing w:line="360" w:lineRule="auto"/>
        <w:jc w:val="both"/>
        <w:rPr>
          <w:rFonts w:ascii="Times New Roman" w:hAnsi="Times New Roman" w:cs="Times New Roman"/>
          <w:sz w:val="24"/>
          <w:szCs w:val="24"/>
        </w:rPr>
      </w:pPr>
    </w:p>
    <w:p w:rsidR="00486B02" w:rsidRDefault="00486B02" w:rsidP="00486B02">
      <w:pPr>
        <w:spacing w:line="360" w:lineRule="auto"/>
        <w:jc w:val="both"/>
        <w:rPr>
          <w:rFonts w:ascii="Times New Roman" w:hAnsi="Times New Roman" w:cs="Times New Roman"/>
          <w:sz w:val="24"/>
          <w:szCs w:val="24"/>
        </w:rPr>
      </w:pPr>
    </w:p>
    <w:p w:rsidR="00486B02" w:rsidRPr="00486B02" w:rsidRDefault="00486B02" w:rsidP="00486B02">
      <w:pPr>
        <w:spacing w:line="360" w:lineRule="auto"/>
        <w:jc w:val="both"/>
        <w:rPr>
          <w:rFonts w:ascii="Times New Roman" w:hAnsi="Times New Roman" w:cs="Times New Roman"/>
          <w:sz w:val="24"/>
          <w:szCs w:val="24"/>
        </w:rPr>
      </w:pPr>
    </w:p>
    <w:p w:rsidR="00EF33FE" w:rsidRPr="00486B02" w:rsidRDefault="00EF33FE" w:rsidP="00486B02">
      <w:pPr>
        <w:spacing w:line="360" w:lineRule="auto"/>
        <w:jc w:val="center"/>
        <w:rPr>
          <w:rFonts w:ascii="Times New Roman" w:hAnsi="Times New Roman" w:cs="Times New Roman"/>
          <w:b/>
          <w:bCs/>
          <w:sz w:val="24"/>
          <w:szCs w:val="24"/>
          <w:highlight w:val="yellow"/>
        </w:rPr>
      </w:pPr>
      <w:r w:rsidRPr="00486B02">
        <w:rPr>
          <w:rFonts w:ascii="Times New Roman" w:hAnsi="Times New Roman" w:cs="Times New Roman"/>
          <w:b/>
          <w:bCs/>
          <w:sz w:val="24"/>
          <w:szCs w:val="24"/>
          <w:highlight w:val="yellow"/>
        </w:rPr>
        <w:t>Set – 1</w:t>
      </w:r>
    </w:p>
    <w:p w:rsidR="00EF33FE" w:rsidRPr="00486B02" w:rsidRDefault="00EF33FE" w:rsidP="00486B02">
      <w:pPr>
        <w:spacing w:line="360" w:lineRule="auto"/>
        <w:jc w:val="center"/>
        <w:rPr>
          <w:rFonts w:ascii="Times New Roman" w:hAnsi="Times New Roman" w:cs="Times New Roman"/>
          <w:b/>
          <w:bCs/>
          <w:sz w:val="24"/>
          <w:szCs w:val="24"/>
          <w:vertAlign w:val="superscript"/>
        </w:rPr>
      </w:pPr>
      <w:r w:rsidRPr="00486B02">
        <w:rPr>
          <w:rFonts w:ascii="Times New Roman" w:hAnsi="Times New Roman" w:cs="Times New Roman"/>
          <w:b/>
          <w:bCs/>
          <w:sz w:val="24"/>
          <w:szCs w:val="24"/>
          <w:highlight w:val="yellow"/>
        </w:rPr>
        <w:t>Assignment- 2</w:t>
      </w:r>
      <w:r w:rsidRPr="00486B02">
        <w:rPr>
          <w:rFonts w:ascii="Times New Roman" w:hAnsi="Times New Roman" w:cs="Times New Roman"/>
          <w:b/>
          <w:bCs/>
          <w:sz w:val="24"/>
          <w:szCs w:val="24"/>
          <w:highlight w:val="yellow"/>
          <w:vertAlign w:val="superscript"/>
        </w:rPr>
        <w:t>nd</w:t>
      </w:r>
    </w:p>
    <w:p w:rsidR="00EF33FE" w:rsidRPr="00486B02" w:rsidRDefault="00EF33FE" w:rsidP="00486B02">
      <w:pPr>
        <w:spacing w:line="360" w:lineRule="auto"/>
        <w:jc w:val="both"/>
        <w:rPr>
          <w:rFonts w:ascii="Times New Roman" w:hAnsi="Times New Roman" w:cs="Times New Roman"/>
          <w:b/>
          <w:bCs/>
          <w:sz w:val="24"/>
          <w:szCs w:val="24"/>
        </w:rPr>
      </w:pPr>
      <w:r w:rsidRPr="00486B02">
        <w:rPr>
          <w:rFonts w:ascii="Times New Roman" w:hAnsi="Times New Roman" w:cs="Times New Roman"/>
          <w:b/>
          <w:bCs/>
          <w:sz w:val="24"/>
          <w:szCs w:val="24"/>
        </w:rPr>
        <w:t>1. Convert the below given sentences from Active Voice to Passive Voice:</w:t>
      </w:r>
    </w:p>
    <w:p w:rsidR="00EF33FE" w:rsidRPr="00486B02" w:rsidRDefault="00EF33FE" w:rsidP="00486B02">
      <w:pPr>
        <w:pStyle w:val="ListParagraph"/>
        <w:numPr>
          <w:ilvl w:val="0"/>
          <w:numId w:val="3"/>
        </w:numPr>
        <w:spacing w:after="0" w:line="360" w:lineRule="auto"/>
        <w:jc w:val="both"/>
        <w:rPr>
          <w:rFonts w:ascii="Times New Roman" w:hAnsi="Times New Roman" w:cs="Times New Roman"/>
          <w:b/>
          <w:bCs/>
          <w:color w:val="000000"/>
          <w:sz w:val="24"/>
          <w:szCs w:val="24"/>
        </w:rPr>
      </w:pPr>
      <w:r w:rsidRPr="00486B02">
        <w:rPr>
          <w:rFonts w:ascii="Times New Roman" w:hAnsi="Times New Roman" w:cs="Times New Roman"/>
          <w:b/>
          <w:bCs/>
          <w:color w:val="000000"/>
          <w:sz w:val="24"/>
          <w:szCs w:val="24"/>
        </w:rPr>
        <w:t>Have you finished the report?</w:t>
      </w:r>
    </w:p>
    <w:p w:rsidR="00EF33FE" w:rsidRPr="00486B02" w:rsidRDefault="00EF33FE" w:rsidP="00486B02">
      <w:pPr>
        <w:pStyle w:val="ListParagraph"/>
        <w:numPr>
          <w:ilvl w:val="0"/>
          <w:numId w:val="3"/>
        </w:numPr>
        <w:spacing w:after="0" w:line="360" w:lineRule="auto"/>
        <w:jc w:val="both"/>
        <w:rPr>
          <w:rFonts w:ascii="Times New Roman" w:hAnsi="Times New Roman" w:cs="Times New Roman"/>
          <w:b/>
          <w:bCs/>
          <w:color w:val="000000"/>
          <w:sz w:val="24"/>
          <w:szCs w:val="24"/>
        </w:rPr>
      </w:pPr>
      <w:r w:rsidRPr="00486B02">
        <w:rPr>
          <w:rFonts w:ascii="Times New Roman" w:hAnsi="Times New Roman" w:cs="Times New Roman"/>
          <w:b/>
          <w:bCs/>
          <w:color w:val="000000"/>
          <w:sz w:val="24"/>
          <w:szCs w:val="24"/>
        </w:rPr>
        <w:t>She has written a novel.</w:t>
      </w:r>
    </w:p>
    <w:p w:rsidR="00EF33FE" w:rsidRPr="00486B02" w:rsidRDefault="00EF33FE" w:rsidP="00486B02">
      <w:pPr>
        <w:pStyle w:val="ListParagraph"/>
        <w:numPr>
          <w:ilvl w:val="0"/>
          <w:numId w:val="3"/>
        </w:numPr>
        <w:spacing w:after="0" w:line="360" w:lineRule="auto"/>
        <w:jc w:val="both"/>
        <w:rPr>
          <w:rFonts w:ascii="Times New Roman" w:hAnsi="Times New Roman" w:cs="Times New Roman"/>
          <w:b/>
          <w:bCs/>
          <w:color w:val="000000"/>
          <w:sz w:val="24"/>
          <w:szCs w:val="24"/>
        </w:rPr>
      </w:pPr>
      <w:r w:rsidRPr="00486B02">
        <w:rPr>
          <w:rFonts w:ascii="Times New Roman" w:hAnsi="Times New Roman" w:cs="Times New Roman"/>
          <w:b/>
          <w:bCs/>
          <w:color w:val="000000"/>
          <w:sz w:val="24"/>
          <w:szCs w:val="24"/>
        </w:rPr>
        <w:t>The police have caught the thief.</w:t>
      </w:r>
    </w:p>
    <w:p w:rsidR="00EF33FE" w:rsidRPr="00486B02" w:rsidRDefault="00EF33FE" w:rsidP="00486B02">
      <w:pPr>
        <w:pStyle w:val="ListParagraph"/>
        <w:numPr>
          <w:ilvl w:val="0"/>
          <w:numId w:val="3"/>
        </w:numPr>
        <w:spacing w:after="0" w:line="360" w:lineRule="auto"/>
        <w:jc w:val="both"/>
        <w:rPr>
          <w:rFonts w:ascii="Times New Roman" w:hAnsi="Times New Roman" w:cs="Times New Roman"/>
          <w:b/>
          <w:bCs/>
          <w:color w:val="000000"/>
          <w:sz w:val="24"/>
          <w:szCs w:val="24"/>
        </w:rPr>
      </w:pPr>
      <w:r w:rsidRPr="00486B02">
        <w:rPr>
          <w:rFonts w:ascii="Times New Roman" w:hAnsi="Times New Roman" w:cs="Times New Roman"/>
          <w:b/>
          <w:bCs/>
          <w:color w:val="000000"/>
          <w:sz w:val="24"/>
          <w:szCs w:val="24"/>
        </w:rPr>
        <w:t>The tiger was chasing the deer.</w:t>
      </w:r>
    </w:p>
    <w:p w:rsidR="00EF33FE" w:rsidRPr="00486B02" w:rsidRDefault="00EF33FE" w:rsidP="00486B02">
      <w:pPr>
        <w:pStyle w:val="ListParagraph"/>
        <w:numPr>
          <w:ilvl w:val="0"/>
          <w:numId w:val="3"/>
        </w:numPr>
        <w:spacing w:after="0" w:line="360" w:lineRule="auto"/>
        <w:jc w:val="both"/>
        <w:rPr>
          <w:rFonts w:ascii="Times New Roman" w:hAnsi="Times New Roman" w:cs="Times New Roman"/>
          <w:b/>
          <w:bCs/>
          <w:color w:val="000000"/>
          <w:sz w:val="24"/>
          <w:szCs w:val="24"/>
        </w:rPr>
      </w:pPr>
      <w:r w:rsidRPr="00486B02">
        <w:rPr>
          <w:rFonts w:ascii="Times New Roman" w:hAnsi="Times New Roman" w:cs="Times New Roman"/>
          <w:b/>
          <w:bCs/>
          <w:color w:val="000000"/>
          <w:sz w:val="24"/>
          <w:szCs w:val="24"/>
        </w:rPr>
        <w:t>She has learned her lessons</w:t>
      </w:r>
      <w:r w:rsidRPr="00486B02">
        <w:rPr>
          <w:rFonts w:ascii="Times New Roman" w:hAnsi="Times New Roman" w:cs="Times New Roman"/>
          <w:color w:val="000000"/>
          <w:sz w:val="24"/>
          <w:szCs w:val="24"/>
        </w:rPr>
        <w:t>.</w:t>
      </w:r>
    </w:p>
    <w:p w:rsidR="00EF33FE" w:rsidRPr="00486B02" w:rsidRDefault="00EF33FE" w:rsidP="00486B02">
      <w:pPr>
        <w:spacing w:after="0" w:line="360" w:lineRule="auto"/>
        <w:jc w:val="both"/>
        <w:rPr>
          <w:rFonts w:ascii="Times New Roman" w:hAnsi="Times New Roman" w:cs="Times New Roman"/>
          <w:b/>
          <w:bCs/>
          <w:color w:val="000000"/>
          <w:sz w:val="24"/>
          <w:szCs w:val="24"/>
        </w:rPr>
      </w:pPr>
    </w:p>
    <w:p w:rsidR="001676C5" w:rsidRPr="00486B02" w:rsidRDefault="001676C5" w:rsidP="00486B02">
      <w:pPr>
        <w:spacing w:after="0" w:line="360" w:lineRule="auto"/>
        <w:jc w:val="both"/>
        <w:rPr>
          <w:rFonts w:ascii="Times New Roman" w:hAnsi="Times New Roman" w:cs="Times New Roman"/>
          <w:b/>
          <w:bCs/>
          <w:color w:val="000000"/>
          <w:sz w:val="24"/>
          <w:szCs w:val="24"/>
        </w:rPr>
      </w:pPr>
      <w:r w:rsidRPr="00486B02">
        <w:rPr>
          <w:rFonts w:ascii="Times New Roman" w:hAnsi="Times New Roman" w:cs="Times New Roman"/>
          <w:b/>
          <w:bCs/>
          <w:color w:val="000000"/>
          <w:sz w:val="24"/>
          <w:szCs w:val="24"/>
        </w:rPr>
        <w:t xml:space="preserve">Ans: </w:t>
      </w:r>
    </w:p>
    <w:p w:rsidR="001676C5" w:rsidRPr="00486B02" w:rsidRDefault="001676C5" w:rsidP="00486B02">
      <w:pPr>
        <w:spacing w:after="0" w:line="360" w:lineRule="auto"/>
        <w:jc w:val="both"/>
        <w:rPr>
          <w:rFonts w:ascii="Times New Roman" w:hAnsi="Times New Roman" w:cs="Times New Roman"/>
          <w:color w:val="000000"/>
          <w:sz w:val="24"/>
          <w:szCs w:val="24"/>
        </w:rPr>
      </w:pPr>
      <w:r w:rsidRPr="00486B02">
        <w:rPr>
          <w:rFonts w:ascii="Times New Roman" w:hAnsi="Times New Roman" w:cs="Times New Roman"/>
          <w:color w:val="000000"/>
          <w:sz w:val="24"/>
          <w:szCs w:val="24"/>
        </w:rPr>
        <w:t xml:space="preserve"> i. Has the report been finished by you? </w:t>
      </w:r>
    </w:p>
    <w:p w:rsidR="001676C5" w:rsidRPr="00486B02" w:rsidRDefault="001676C5" w:rsidP="00486B02">
      <w:pPr>
        <w:spacing w:after="0" w:line="360" w:lineRule="auto"/>
        <w:jc w:val="both"/>
        <w:rPr>
          <w:rFonts w:ascii="Times New Roman" w:hAnsi="Times New Roman" w:cs="Times New Roman"/>
          <w:color w:val="000000"/>
          <w:sz w:val="24"/>
          <w:szCs w:val="24"/>
        </w:rPr>
      </w:pPr>
    </w:p>
    <w:p w:rsidR="001676C5" w:rsidRPr="00486B02" w:rsidRDefault="00815479" w:rsidP="0081547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ii. A</w:t>
      </w:r>
    </w:p>
    <w:p w:rsidR="001676C5" w:rsidRPr="00486B02" w:rsidRDefault="001676C5" w:rsidP="00486B02">
      <w:pPr>
        <w:spacing w:after="0" w:line="360" w:lineRule="auto"/>
        <w:jc w:val="both"/>
        <w:rPr>
          <w:rFonts w:ascii="Times New Roman" w:hAnsi="Times New Roman" w:cs="Times New Roman"/>
          <w:b/>
          <w:bCs/>
          <w:color w:val="000000"/>
          <w:sz w:val="24"/>
          <w:szCs w:val="24"/>
        </w:rPr>
      </w:pPr>
    </w:p>
    <w:p w:rsidR="00EF33FE" w:rsidRPr="00486B02" w:rsidRDefault="00EF33FE" w:rsidP="00486B02">
      <w:pPr>
        <w:spacing w:after="0" w:line="360" w:lineRule="auto"/>
        <w:jc w:val="both"/>
        <w:rPr>
          <w:rFonts w:ascii="Times New Roman" w:hAnsi="Times New Roman" w:cs="Times New Roman"/>
          <w:b/>
          <w:bCs/>
          <w:color w:val="000000"/>
          <w:sz w:val="24"/>
          <w:szCs w:val="24"/>
        </w:rPr>
      </w:pPr>
      <w:r w:rsidRPr="00486B02">
        <w:rPr>
          <w:rFonts w:ascii="Times New Roman" w:hAnsi="Times New Roman" w:cs="Times New Roman"/>
          <w:b/>
          <w:sz w:val="24"/>
          <w:szCs w:val="24"/>
        </w:rPr>
        <w:t>2. Illustrate the steps of making a flash card choosing any word of your choice. You may use diagrams.</w:t>
      </w:r>
    </w:p>
    <w:p w:rsidR="009E24B9" w:rsidRDefault="009E24B9" w:rsidP="00815479">
      <w:pPr>
        <w:spacing w:line="360" w:lineRule="auto"/>
        <w:jc w:val="both"/>
        <w:rPr>
          <w:rFonts w:ascii="Times New Roman" w:hAnsi="Times New Roman" w:cs="Times New Roman"/>
          <w:sz w:val="24"/>
          <w:szCs w:val="24"/>
        </w:rPr>
      </w:pPr>
      <w:r w:rsidRPr="00486B02">
        <w:rPr>
          <w:rFonts w:ascii="Times New Roman" w:hAnsi="Times New Roman" w:cs="Times New Roman"/>
          <w:b/>
          <w:bCs/>
          <w:sz w:val="24"/>
          <w:szCs w:val="24"/>
        </w:rPr>
        <w:lastRenderedPageBreak/>
        <w:t>Ans</w:t>
      </w:r>
      <w:r w:rsidR="00486B02">
        <w:rPr>
          <w:rFonts w:ascii="Times New Roman" w:hAnsi="Times New Roman" w:cs="Times New Roman"/>
          <w:b/>
          <w:bCs/>
          <w:sz w:val="24"/>
          <w:szCs w:val="24"/>
        </w:rPr>
        <w:t xml:space="preserve">: </w:t>
      </w:r>
      <w:r w:rsidRPr="00486B02">
        <w:rPr>
          <w:rFonts w:ascii="Times New Roman" w:hAnsi="Times New Roman" w:cs="Times New Roman"/>
          <w:b/>
          <w:bCs/>
          <w:sz w:val="24"/>
          <w:szCs w:val="24"/>
        </w:rPr>
        <w:t>Flash Cards:</w:t>
      </w:r>
      <w:r w:rsidRPr="00486B02">
        <w:rPr>
          <w:rFonts w:ascii="Times New Roman" w:hAnsi="Times New Roman" w:cs="Times New Roman"/>
          <w:sz w:val="24"/>
          <w:szCs w:val="24"/>
        </w:rPr>
        <w:t xml:space="preserve"> Flash cards are an excellent method of reviewing both old and new vocabulary words. Not only are they the best way to learn vocabulary, you may also use them in other ways. For example, key ideas may be written out and reviewed. In addition, declensions such as the article can be put on a card for easy reviewing. These types of cards will </w:t>
      </w:r>
    </w:p>
    <w:p w:rsidR="00815479" w:rsidRPr="00486B02" w:rsidRDefault="00815479" w:rsidP="00815479">
      <w:pPr>
        <w:spacing w:line="360" w:lineRule="auto"/>
        <w:jc w:val="both"/>
        <w:rPr>
          <w:rFonts w:ascii="Times New Roman" w:hAnsi="Times New Roman" w:cs="Times New Roman"/>
          <w:sz w:val="24"/>
          <w:szCs w:val="24"/>
        </w:rPr>
      </w:pPr>
    </w:p>
    <w:p w:rsidR="00EF33FE" w:rsidRPr="00486B02" w:rsidRDefault="00EF33FE" w:rsidP="00486B02">
      <w:pPr>
        <w:spacing w:line="360" w:lineRule="auto"/>
        <w:jc w:val="both"/>
        <w:rPr>
          <w:rFonts w:ascii="Times New Roman" w:hAnsi="Times New Roman" w:cs="Times New Roman"/>
          <w:b/>
          <w:sz w:val="24"/>
          <w:szCs w:val="24"/>
        </w:rPr>
      </w:pPr>
      <w:r w:rsidRPr="00486B02">
        <w:rPr>
          <w:rFonts w:ascii="Times New Roman" w:hAnsi="Times New Roman" w:cs="Times New Roman"/>
          <w:b/>
          <w:sz w:val="24"/>
          <w:szCs w:val="24"/>
        </w:rPr>
        <w:t>3. Explain the following (You may use examples and diagrams wherever applicable):</w:t>
      </w:r>
    </w:p>
    <w:p w:rsidR="00EF33FE" w:rsidRPr="00486B02" w:rsidRDefault="00EF33FE" w:rsidP="00486B02">
      <w:pPr>
        <w:pStyle w:val="ListParagraph"/>
        <w:numPr>
          <w:ilvl w:val="0"/>
          <w:numId w:val="4"/>
        </w:numPr>
        <w:spacing w:after="0" w:line="360" w:lineRule="auto"/>
        <w:jc w:val="both"/>
        <w:rPr>
          <w:rFonts w:ascii="Times New Roman" w:hAnsi="Times New Roman" w:cs="Times New Roman"/>
          <w:b/>
          <w:bCs/>
          <w:sz w:val="24"/>
          <w:szCs w:val="24"/>
        </w:rPr>
      </w:pPr>
      <w:r w:rsidRPr="00486B02">
        <w:rPr>
          <w:rFonts w:ascii="Times New Roman" w:hAnsi="Times New Roman" w:cs="Times New Roman"/>
          <w:b/>
          <w:bCs/>
          <w:sz w:val="24"/>
          <w:szCs w:val="24"/>
        </w:rPr>
        <w:t>Homonyms</w:t>
      </w:r>
    </w:p>
    <w:p w:rsidR="00EF33FE" w:rsidRPr="00486B02" w:rsidRDefault="00EF33FE" w:rsidP="00486B02">
      <w:pPr>
        <w:pStyle w:val="ListParagraph"/>
        <w:numPr>
          <w:ilvl w:val="0"/>
          <w:numId w:val="4"/>
        </w:numPr>
        <w:spacing w:after="0" w:line="360" w:lineRule="auto"/>
        <w:jc w:val="both"/>
        <w:rPr>
          <w:rFonts w:ascii="Times New Roman" w:hAnsi="Times New Roman" w:cs="Times New Roman"/>
          <w:b/>
          <w:bCs/>
          <w:sz w:val="24"/>
          <w:szCs w:val="24"/>
        </w:rPr>
      </w:pPr>
      <w:r w:rsidRPr="00486B02">
        <w:rPr>
          <w:rFonts w:ascii="Times New Roman" w:hAnsi="Times New Roman" w:cs="Times New Roman"/>
          <w:b/>
          <w:bCs/>
          <w:sz w:val="24"/>
          <w:szCs w:val="24"/>
        </w:rPr>
        <w:t>Idioms</w:t>
      </w:r>
    </w:p>
    <w:p w:rsidR="00EF33FE" w:rsidRPr="00486B02" w:rsidRDefault="00EF33FE" w:rsidP="00486B02">
      <w:pPr>
        <w:pStyle w:val="ListParagraph"/>
        <w:numPr>
          <w:ilvl w:val="0"/>
          <w:numId w:val="4"/>
        </w:numPr>
        <w:spacing w:after="0" w:line="360" w:lineRule="auto"/>
        <w:jc w:val="both"/>
        <w:rPr>
          <w:rFonts w:ascii="Times New Roman" w:hAnsi="Times New Roman" w:cs="Times New Roman"/>
          <w:b/>
          <w:bCs/>
          <w:sz w:val="24"/>
          <w:szCs w:val="24"/>
        </w:rPr>
      </w:pPr>
      <w:r w:rsidRPr="00486B02">
        <w:rPr>
          <w:rFonts w:ascii="Times New Roman" w:hAnsi="Times New Roman" w:cs="Times New Roman"/>
          <w:b/>
          <w:bCs/>
          <w:sz w:val="24"/>
          <w:szCs w:val="24"/>
        </w:rPr>
        <w:t>Dictionary</w:t>
      </w:r>
    </w:p>
    <w:p w:rsidR="00EF33FE" w:rsidRPr="00486B02" w:rsidRDefault="00EF33FE" w:rsidP="00486B02">
      <w:pPr>
        <w:pStyle w:val="ListParagraph"/>
        <w:numPr>
          <w:ilvl w:val="0"/>
          <w:numId w:val="4"/>
        </w:numPr>
        <w:spacing w:after="0" w:line="360" w:lineRule="auto"/>
        <w:jc w:val="both"/>
        <w:rPr>
          <w:rFonts w:ascii="Times New Roman" w:hAnsi="Times New Roman" w:cs="Times New Roman"/>
          <w:b/>
          <w:bCs/>
          <w:sz w:val="24"/>
          <w:szCs w:val="24"/>
        </w:rPr>
      </w:pPr>
      <w:r w:rsidRPr="00486B02">
        <w:rPr>
          <w:rFonts w:ascii="Times New Roman" w:hAnsi="Times New Roman" w:cs="Times New Roman"/>
          <w:b/>
          <w:bCs/>
          <w:sz w:val="24"/>
          <w:szCs w:val="24"/>
        </w:rPr>
        <w:t>Thesaurus</w:t>
      </w:r>
    </w:p>
    <w:p w:rsidR="00EF33FE" w:rsidRPr="00486B02" w:rsidRDefault="00EF33FE" w:rsidP="00486B02">
      <w:pPr>
        <w:pStyle w:val="ListParagraph"/>
        <w:numPr>
          <w:ilvl w:val="0"/>
          <w:numId w:val="4"/>
        </w:numPr>
        <w:spacing w:line="360" w:lineRule="auto"/>
        <w:jc w:val="both"/>
        <w:rPr>
          <w:rFonts w:ascii="Times New Roman" w:hAnsi="Times New Roman" w:cs="Times New Roman"/>
          <w:b/>
          <w:bCs/>
          <w:sz w:val="24"/>
          <w:szCs w:val="24"/>
        </w:rPr>
      </w:pPr>
      <w:r w:rsidRPr="00486B02">
        <w:rPr>
          <w:rFonts w:ascii="Times New Roman" w:hAnsi="Times New Roman" w:cs="Times New Roman"/>
          <w:b/>
          <w:bCs/>
          <w:sz w:val="24"/>
          <w:szCs w:val="24"/>
        </w:rPr>
        <w:t>Rote Learning</w:t>
      </w:r>
    </w:p>
    <w:p w:rsidR="002269EE" w:rsidRDefault="00486B02" w:rsidP="00486B02">
      <w:pPr>
        <w:spacing w:line="360" w:lineRule="auto"/>
        <w:jc w:val="both"/>
        <w:rPr>
          <w:rFonts w:ascii="Times New Roman" w:hAnsi="Times New Roman" w:cs="Times New Roman"/>
          <w:b/>
          <w:bCs/>
          <w:sz w:val="24"/>
          <w:szCs w:val="24"/>
        </w:rPr>
      </w:pPr>
      <w:r w:rsidRPr="00486B02">
        <w:rPr>
          <w:rFonts w:ascii="Times New Roman" w:hAnsi="Times New Roman" w:cs="Times New Roman"/>
          <w:b/>
          <w:bCs/>
          <w:sz w:val="24"/>
          <w:szCs w:val="24"/>
        </w:rPr>
        <w:t xml:space="preserve">Ans: a) Homonyms:  </w:t>
      </w:r>
    </w:p>
    <w:p w:rsidR="00486B02" w:rsidRPr="00486B02" w:rsidRDefault="00486B02" w:rsidP="00486B02">
      <w:pPr>
        <w:spacing w:line="360" w:lineRule="auto"/>
        <w:jc w:val="both"/>
        <w:rPr>
          <w:rFonts w:ascii="Times New Roman" w:hAnsi="Times New Roman" w:cs="Times New Roman"/>
          <w:sz w:val="24"/>
          <w:szCs w:val="24"/>
        </w:rPr>
      </w:pPr>
      <w:r w:rsidRPr="00486B02">
        <w:rPr>
          <w:rFonts w:ascii="Times New Roman" w:hAnsi="Times New Roman" w:cs="Times New Roman"/>
          <w:b/>
          <w:bCs/>
          <w:sz w:val="24"/>
          <w:szCs w:val="24"/>
        </w:rPr>
        <w:t>Meaning:</w:t>
      </w:r>
      <w:r w:rsidRPr="00486B02">
        <w:rPr>
          <w:rFonts w:ascii="Times New Roman" w:hAnsi="Times New Roman" w:cs="Times New Roman"/>
          <w:sz w:val="24"/>
          <w:szCs w:val="24"/>
        </w:rPr>
        <w:t xml:space="preserve"> Homonyms are words that have the same spelling or pronunciation but different meanings. </w:t>
      </w:r>
    </w:p>
    <w:p w:rsidR="00486B02" w:rsidRPr="00486B02" w:rsidRDefault="00486B02" w:rsidP="00486B02">
      <w:pPr>
        <w:spacing w:line="360" w:lineRule="auto"/>
        <w:jc w:val="both"/>
        <w:rPr>
          <w:rFonts w:ascii="Times New Roman" w:hAnsi="Times New Roman" w:cs="Times New Roman"/>
          <w:b/>
          <w:bCs/>
          <w:sz w:val="24"/>
          <w:szCs w:val="24"/>
        </w:rPr>
      </w:pPr>
      <w:r w:rsidRPr="00486B02">
        <w:rPr>
          <w:rFonts w:ascii="Times New Roman" w:hAnsi="Times New Roman" w:cs="Times New Roman"/>
          <w:b/>
          <w:bCs/>
          <w:sz w:val="24"/>
          <w:szCs w:val="24"/>
        </w:rPr>
        <w:t xml:space="preserve">They can be classified into two types: </w:t>
      </w:r>
    </w:p>
    <w:p w:rsidR="00486B02" w:rsidRPr="00486B02" w:rsidRDefault="00486B02" w:rsidP="00486B02">
      <w:pPr>
        <w:spacing w:line="360" w:lineRule="auto"/>
        <w:jc w:val="both"/>
        <w:rPr>
          <w:rFonts w:ascii="Times New Roman" w:hAnsi="Times New Roman" w:cs="Times New Roman"/>
          <w:sz w:val="24"/>
          <w:szCs w:val="24"/>
        </w:rPr>
      </w:pPr>
      <w:r w:rsidRPr="00486B02">
        <w:rPr>
          <w:rFonts w:ascii="Times New Roman" w:hAnsi="Times New Roman" w:cs="Times New Roman"/>
          <w:sz w:val="24"/>
          <w:szCs w:val="24"/>
        </w:rPr>
        <w:t>Homophones (same sound) and homographs (same spelling).</w:t>
      </w:r>
    </w:p>
    <w:p w:rsidR="00815479" w:rsidRPr="00486B02" w:rsidRDefault="00486B02" w:rsidP="00815479">
      <w:pPr>
        <w:spacing w:line="360" w:lineRule="auto"/>
        <w:jc w:val="both"/>
        <w:rPr>
          <w:rFonts w:ascii="Times New Roman" w:hAnsi="Times New Roman" w:cs="Times New Roman"/>
          <w:sz w:val="24"/>
          <w:szCs w:val="24"/>
        </w:rPr>
      </w:pPr>
      <w:r w:rsidRPr="00486B02">
        <w:rPr>
          <w:rFonts w:ascii="Times New Roman" w:hAnsi="Times New Roman" w:cs="Times New Roman"/>
          <w:b/>
          <w:bCs/>
          <w:sz w:val="24"/>
          <w:szCs w:val="24"/>
        </w:rPr>
        <w:t>Example:</w:t>
      </w:r>
      <w:r w:rsidRPr="00486B02">
        <w:rPr>
          <w:rFonts w:ascii="Times New Roman" w:hAnsi="Times New Roman" w:cs="Times New Roman"/>
          <w:sz w:val="24"/>
          <w:szCs w:val="24"/>
        </w:rPr>
        <w:t xml:space="preserve"> </w:t>
      </w:r>
    </w:p>
    <w:p w:rsidR="00486B02" w:rsidRPr="00486B02" w:rsidRDefault="00486B02" w:rsidP="00486B02">
      <w:pPr>
        <w:spacing w:line="360" w:lineRule="auto"/>
        <w:jc w:val="both"/>
        <w:rPr>
          <w:rFonts w:ascii="Times New Roman" w:hAnsi="Times New Roman" w:cs="Times New Roman"/>
          <w:sz w:val="24"/>
          <w:szCs w:val="24"/>
        </w:rPr>
      </w:pPr>
    </w:p>
    <w:sectPr w:rsidR="00486B02" w:rsidRPr="00486B02" w:rsidSect="00D80A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ABA"/>
    <w:multiLevelType w:val="hybridMultilevel"/>
    <w:tmpl w:val="6400AC6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86088A"/>
    <w:multiLevelType w:val="hybridMultilevel"/>
    <w:tmpl w:val="2F46E29C"/>
    <w:lvl w:ilvl="0" w:tplc="DDB87C76">
      <w:start w:val="1"/>
      <w:numFmt w:val="low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55E3268"/>
    <w:multiLevelType w:val="hybridMultilevel"/>
    <w:tmpl w:val="C9623B3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2DB2C2E"/>
    <w:multiLevelType w:val="hybridMultilevel"/>
    <w:tmpl w:val="5E66E8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EF33FE"/>
    <w:rsid w:val="00035C25"/>
    <w:rsid w:val="000C275D"/>
    <w:rsid w:val="001676C5"/>
    <w:rsid w:val="002269EE"/>
    <w:rsid w:val="00486B02"/>
    <w:rsid w:val="004C1D4A"/>
    <w:rsid w:val="00574244"/>
    <w:rsid w:val="005D2E5E"/>
    <w:rsid w:val="00815479"/>
    <w:rsid w:val="009E24B9"/>
    <w:rsid w:val="00C14C5B"/>
    <w:rsid w:val="00D80AC9"/>
    <w:rsid w:val="00D95B8A"/>
    <w:rsid w:val="00DA111E"/>
    <w:rsid w:val="00E7615D"/>
    <w:rsid w:val="00EF3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FE"/>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3FE"/>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3FE"/>
    <w:pPr>
      <w:ind w:left="720"/>
      <w:contextualSpacing/>
    </w:pPr>
  </w:style>
  <w:style w:type="paragraph" w:customStyle="1" w:styleId="TableParagraph">
    <w:name w:val="Table Paragraph"/>
    <w:basedOn w:val="Normal"/>
    <w:uiPriority w:val="1"/>
    <w:qFormat/>
    <w:rsid w:val="00EF33FE"/>
    <w:pPr>
      <w:widowControl w:val="0"/>
      <w:autoSpaceDE w:val="0"/>
      <w:autoSpaceDN w:val="0"/>
      <w:spacing w:before="1" w:after="0" w:line="240" w:lineRule="auto"/>
      <w:ind w:left="104"/>
    </w:pPr>
    <w:rPr>
      <w:rFonts w:ascii="Times New Roman" w:eastAsia="Times New Roman" w:hAnsi="Times New Roman" w:cs="Times New Roman"/>
      <w:lang w:val="en-US" w:eastAsia="en-US"/>
    </w:rPr>
  </w:style>
  <w:style w:type="paragraph" w:customStyle="1" w:styleId="Default">
    <w:name w:val="Default"/>
    <w:rsid w:val="00EF33FE"/>
    <w:pPr>
      <w:autoSpaceDE w:val="0"/>
      <w:autoSpaceDN w:val="0"/>
      <w:adjustRightInd w:val="0"/>
      <w:spacing w:after="0" w:line="240" w:lineRule="auto"/>
    </w:pPr>
    <w:rPr>
      <w:rFonts w:ascii="Times New Roman" w:eastAsia="Calibri" w:hAnsi="Times New Roman" w:cs="Times New Roman"/>
      <w:color w:val="000000"/>
      <w:kern w:val="0"/>
      <w:sz w:val="24"/>
      <w:szCs w:val="24"/>
      <w:lang w:val="en-GB" w:eastAsia="en-IN" w:bidi="ar-SA"/>
    </w:rPr>
  </w:style>
  <w:style w:type="paragraph" w:styleId="BalloonText">
    <w:name w:val="Balloon Text"/>
    <w:basedOn w:val="Normal"/>
    <w:link w:val="BalloonTextChar"/>
    <w:uiPriority w:val="99"/>
    <w:semiHidden/>
    <w:unhideWhenUsed/>
    <w:rsid w:val="0048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02"/>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5742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FE"/>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3FE"/>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3FE"/>
    <w:pPr>
      <w:ind w:left="720"/>
      <w:contextualSpacing/>
    </w:pPr>
  </w:style>
  <w:style w:type="paragraph" w:customStyle="1" w:styleId="TableParagraph">
    <w:name w:val="Table Paragraph"/>
    <w:basedOn w:val="Normal"/>
    <w:uiPriority w:val="1"/>
    <w:qFormat/>
    <w:rsid w:val="00EF33FE"/>
    <w:pPr>
      <w:widowControl w:val="0"/>
      <w:autoSpaceDE w:val="0"/>
      <w:autoSpaceDN w:val="0"/>
      <w:spacing w:before="1" w:after="0" w:line="240" w:lineRule="auto"/>
      <w:ind w:left="104"/>
    </w:pPr>
    <w:rPr>
      <w:rFonts w:ascii="Times New Roman" w:eastAsia="Times New Roman" w:hAnsi="Times New Roman" w:cs="Times New Roman"/>
      <w:lang w:val="en-US" w:eastAsia="en-US"/>
    </w:rPr>
  </w:style>
  <w:style w:type="paragraph" w:customStyle="1" w:styleId="Default">
    <w:name w:val="Default"/>
    <w:rsid w:val="00EF33FE"/>
    <w:pPr>
      <w:autoSpaceDE w:val="0"/>
      <w:autoSpaceDN w:val="0"/>
      <w:adjustRightInd w:val="0"/>
      <w:spacing w:after="0" w:line="240" w:lineRule="auto"/>
    </w:pPr>
    <w:rPr>
      <w:rFonts w:ascii="Times New Roman" w:eastAsia="Calibri" w:hAnsi="Times New Roman" w:cs="Times New Roman"/>
      <w:color w:val="000000"/>
      <w:kern w:val="0"/>
      <w:sz w:val="24"/>
      <w:szCs w:val="24"/>
      <w:lang w:val="en-GB" w:eastAsia="en-IN" w:bidi="ar-SA"/>
      <w14:ligatures w14:val="none"/>
    </w:rPr>
  </w:style>
  <w:style w:type="paragraph" w:styleId="BalloonText">
    <w:name w:val="Balloon Text"/>
    <w:basedOn w:val="Normal"/>
    <w:link w:val="BalloonTextChar"/>
    <w:uiPriority w:val="99"/>
    <w:semiHidden/>
    <w:unhideWhenUsed/>
    <w:rsid w:val="0048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02"/>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8685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2023-11-10T13:06:00Z</dcterms:created>
  <dcterms:modified xsi:type="dcterms:W3CDTF">2023-12-02T07:47:00Z</dcterms:modified>
</cp:coreProperties>
</file>