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F8" w:rsidRPr="00015BDB" w:rsidRDefault="00861EF8" w:rsidP="00015BDB">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SESSION</w:t>
            </w:r>
          </w:p>
        </w:tc>
        <w:tc>
          <w:tcPr>
            <w:tcW w:w="3057" w:type="pct"/>
          </w:tcPr>
          <w:p w:rsidR="00021DD2" w:rsidRPr="00015BDB" w:rsidRDefault="00DF0D3A" w:rsidP="00015BDB">
            <w:pPr>
              <w:spacing w:line="360" w:lineRule="auto"/>
              <w:jc w:val="both"/>
              <w:rPr>
                <w:b/>
                <w:sz w:val="24"/>
                <w:szCs w:val="24"/>
              </w:rPr>
            </w:pPr>
            <w:r>
              <w:rPr>
                <w:b/>
                <w:bCs/>
                <w:caps/>
                <w:sz w:val="24"/>
                <w:szCs w:val="24"/>
              </w:rPr>
              <w:t>FEB 2024</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PROGRAM</w:t>
            </w:r>
          </w:p>
        </w:tc>
        <w:tc>
          <w:tcPr>
            <w:tcW w:w="3057" w:type="pct"/>
          </w:tcPr>
          <w:p w:rsidR="00021DD2" w:rsidRPr="00015BDB" w:rsidRDefault="003C397D" w:rsidP="00015BDB">
            <w:pPr>
              <w:spacing w:line="360" w:lineRule="auto"/>
              <w:jc w:val="both"/>
              <w:rPr>
                <w:b/>
                <w:bCs/>
                <w:caps/>
                <w:sz w:val="24"/>
                <w:szCs w:val="24"/>
              </w:rPr>
            </w:pPr>
            <w:r w:rsidRPr="00015BDB">
              <w:rPr>
                <w:b/>
                <w:bCs/>
                <w:caps/>
                <w:sz w:val="24"/>
                <w:szCs w:val="24"/>
              </w:rPr>
              <w:t>BACHELOR OF BUSINESS ADMINISTRATION</w:t>
            </w:r>
            <w:r w:rsidR="00021DD2" w:rsidRPr="00015BDB">
              <w:rPr>
                <w:b/>
                <w:bCs/>
                <w:caps/>
                <w:sz w:val="24"/>
                <w:szCs w:val="24"/>
              </w:rPr>
              <w:t xml:space="preserve"> (</w:t>
            </w:r>
            <w:r w:rsidR="5296812A" w:rsidRPr="00015BDB">
              <w:rPr>
                <w:b/>
                <w:bCs/>
                <w:caps/>
                <w:sz w:val="24"/>
                <w:szCs w:val="24"/>
              </w:rPr>
              <w:t>B</w:t>
            </w:r>
            <w:r w:rsidR="00021DD2" w:rsidRPr="00015BDB">
              <w:rPr>
                <w:b/>
                <w:bCs/>
                <w:caps/>
                <w:sz w:val="24"/>
                <w:szCs w:val="24"/>
              </w:rPr>
              <w:t>BA)</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SEMESTER</w:t>
            </w:r>
          </w:p>
        </w:tc>
        <w:tc>
          <w:tcPr>
            <w:tcW w:w="3057" w:type="pct"/>
          </w:tcPr>
          <w:p w:rsidR="00021DD2" w:rsidRPr="00015BDB" w:rsidRDefault="0071713A" w:rsidP="00015BDB">
            <w:pPr>
              <w:widowControl w:val="0"/>
              <w:autoSpaceDE w:val="0"/>
              <w:autoSpaceDN w:val="0"/>
              <w:adjustRightInd w:val="0"/>
              <w:spacing w:line="360" w:lineRule="auto"/>
              <w:jc w:val="both"/>
              <w:outlineLvl w:val="0"/>
              <w:rPr>
                <w:b/>
                <w:sz w:val="24"/>
                <w:szCs w:val="24"/>
              </w:rPr>
            </w:pPr>
            <w:r w:rsidRPr="00015BDB">
              <w:rPr>
                <w:b/>
                <w:sz w:val="24"/>
                <w:szCs w:val="24"/>
              </w:rPr>
              <w:t>V</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course CODE &amp; NAME</w:t>
            </w:r>
          </w:p>
        </w:tc>
        <w:tc>
          <w:tcPr>
            <w:tcW w:w="3057" w:type="pct"/>
          </w:tcPr>
          <w:p w:rsidR="00021DD2" w:rsidRPr="00015BDB" w:rsidRDefault="0071713A" w:rsidP="00015BDB">
            <w:pPr>
              <w:spacing w:line="360" w:lineRule="auto"/>
              <w:jc w:val="both"/>
              <w:rPr>
                <w:b/>
                <w:caps/>
                <w:sz w:val="24"/>
                <w:szCs w:val="24"/>
              </w:rPr>
            </w:pPr>
            <w:r w:rsidRPr="00015BDB">
              <w:rPr>
                <w:b/>
                <w:caps/>
                <w:sz w:val="24"/>
                <w:szCs w:val="24"/>
              </w:rPr>
              <w:t>DBB3</w:t>
            </w:r>
            <w:r w:rsidR="00CB6723" w:rsidRPr="00015BDB">
              <w:rPr>
                <w:b/>
                <w:caps/>
                <w:sz w:val="24"/>
                <w:szCs w:val="24"/>
              </w:rPr>
              <w:t>102</w:t>
            </w:r>
            <w:r w:rsidRPr="00015BDB">
              <w:rPr>
                <w:b/>
                <w:caps/>
                <w:sz w:val="24"/>
                <w:szCs w:val="24"/>
              </w:rPr>
              <w:t xml:space="preserve"> – </w:t>
            </w:r>
            <w:r w:rsidR="00CB6723" w:rsidRPr="00015BDB">
              <w:rPr>
                <w:b/>
                <w:caps/>
                <w:sz w:val="24"/>
                <w:szCs w:val="24"/>
              </w:rPr>
              <w:t>bUSINESS ANALYTICS</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C</w:t>
            </w:r>
            <w:r w:rsidRPr="00015BDB">
              <w:rPr>
                <w:b/>
                <w:sz w:val="24"/>
                <w:szCs w:val="24"/>
              </w:rPr>
              <w:t>REDITS</w:t>
            </w:r>
          </w:p>
        </w:tc>
        <w:tc>
          <w:tcPr>
            <w:tcW w:w="3057" w:type="pct"/>
          </w:tcPr>
          <w:p w:rsidR="00021DD2" w:rsidRPr="00015BDB" w:rsidRDefault="00021DD2" w:rsidP="00015BDB">
            <w:pPr>
              <w:spacing w:line="360" w:lineRule="auto"/>
              <w:jc w:val="both"/>
              <w:rPr>
                <w:b/>
                <w:caps/>
                <w:sz w:val="24"/>
                <w:szCs w:val="24"/>
              </w:rPr>
            </w:pPr>
            <w:r w:rsidRPr="00015BDB">
              <w:rPr>
                <w:b/>
                <w:sz w:val="24"/>
                <w:szCs w:val="24"/>
              </w:rPr>
              <w:t>4</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nUMBER OF ASSIGNMENTS &amp; Marks</w:t>
            </w:r>
          </w:p>
        </w:tc>
        <w:tc>
          <w:tcPr>
            <w:tcW w:w="3057" w:type="pct"/>
          </w:tcPr>
          <w:p w:rsidR="00021DD2" w:rsidRPr="00015BDB" w:rsidRDefault="00021DD2" w:rsidP="00015BDB">
            <w:pPr>
              <w:spacing w:line="360" w:lineRule="auto"/>
              <w:jc w:val="both"/>
              <w:rPr>
                <w:b/>
                <w:sz w:val="24"/>
                <w:szCs w:val="24"/>
              </w:rPr>
            </w:pPr>
            <w:r w:rsidRPr="00015BDB">
              <w:rPr>
                <w:b/>
                <w:sz w:val="24"/>
                <w:szCs w:val="24"/>
              </w:rPr>
              <w:t>02</w:t>
            </w:r>
          </w:p>
          <w:p w:rsidR="00021DD2" w:rsidRPr="00015BDB" w:rsidRDefault="00021DD2" w:rsidP="00015BDB">
            <w:pPr>
              <w:spacing w:line="360" w:lineRule="auto"/>
              <w:jc w:val="both"/>
              <w:rPr>
                <w:b/>
                <w:sz w:val="24"/>
                <w:szCs w:val="24"/>
              </w:rPr>
            </w:pPr>
            <w:r w:rsidRPr="00015BDB">
              <w:rPr>
                <w:b/>
                <w:sz w:val="24"/>
                <w:szCs w:val="24"/>
              </w:rPr>
              <w:t>30 Marks each</w:t>
            </w:r>
          </w:p>
        </w:tc>
      </w:tr>
    </w:tbl>
    <w:p w:rsidR="008A05BE" w:rsidRPr="00015BDB" w:rsidRDefault="008A05BE" w:rsidP="00015BDB">
      <w:pPr>
        <w:spacing w:line="360" w:lineRule="auto"/>
        <w:jc w:val="both"/>
        <w:rPr>
          <w:rFonts w:ascii="Times New Roman" w:eastAsia="Arial" w:hAnsi="Times New Roman" w:cs="Times New Roman"/>
          <w:b/>
          <w:color w:val="000000"/>
          <w:sz w:val="24"/>
          <w:szCs w:val="24"/>
        </w:rPr>
      </w:pPr>
    </w:p>
    <w:p w:rsidR="00861EF8" w:rsidRPr="00015BDB" w:rsidRDefault="00861EF8" w:rsidP="00015BDB">
      <w:pPr>
        <w:spacing w:line="360" w:lineRule="auto"/>
        <w:jc w:val="both"/>
        <w:rPr>
          <w:rFonts w:ascii="Times New Roman" w:eastAsia="Arial" w:hAnsi="Times New Roman" w:cs="Times New Roman"/>
          <w:b/>
          <w:color w:val="000000"/>
          <w:sz w:val="24"/>
          <w:szCs w:val="24"/>
        </w:rPr>
      </w:pPr>
    </w:p>
    <w:p w:rsidR="00015BDB" w:rsidRPr="00015BDB" w:rsidRDefault="00015BDB" w:rsidP="00015BDB">
      <w:pPr>
        <w:spacing w:line="360" w:lineRule="auto"/>
        <w:jc w:val="center"/>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Assignment Set – 1</w:t>
      </w: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015BDB" w:rsidRPr="00015BDB"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 xml:space="preserve">1. </w:t>
      </w:r>
      <w:r w:rsidR="00861EF8" w:rsidRPr="00015BDB">
        <w:rPr>
          <w:rFonts w:ascii="Times New Roman" w:eastAsia="Arial" w:hAnsi="Times New Roman" w:cs="Times New Roman"/>
          <w:b/>
          <w:color w:val="000000"/>
          <w:sz w:val="24"/>
          <w:szCs w:val="24"/>
        </w:rPr>
        <w:t>Describe how Business Analytics can help an organization improve its operational efficiency.</w:t>
      </w:r>
      <w:r w:rsidR="00861EF8" w:rsidRPr="00015BDB">
        <w:rPr>
          <w:rFonts w:ascii="Times New Roman" w:eastAsia="Arial" w:hAnsi="Times New Roman" w:cs="Times New Roman"/>
          <w:b/>
          <w:color w:val="000000"/>
          <w:sz w:val="24"/>
          <w:szCs w:val="24"/>
        </w:rPr>
        <w:tab/>
        <w:t>10</w:t>
      </w:r>
    </w:p>
    <w:p w:rsidR="00015BDB" w:rsidRPr="00015BDB"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Ans 1.</w:t>
      </w:r>
    </w:p>
    <w:p w:rsidR="00015BDB" w:rsidRPr="005E33A7" w:rsidRDefault="00015BDB" w:rsidP="00C654D0">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Business Analytics plays a critical role in helping organizations enhance their operational efficiency by leveraging data-driven insights to optimize processes, identify bottlenecks, and make informed decisions. In today's competitive business landscape, organizations are constantly seeking ways to improve their operational efficiency to reduce costs, enhance customer satisfaction, and stay ahead of their competitors. Business Analytics provides the tools and techniques to </w:t>
      </w:r>
    </w:p>
    <w:p w:rsidR="00C654D0" w:rsidRDefault="00861EF8" w:rsidP="00C654D0">
      <w:pPr>
        <w:shd w:val="clear" w:color="auto" w:fill="FFFFFF"/>
        <w:jc w:val="center"/>
        <w:rPr>
          <w:rFonts w:ascii="Arial" w:hAnsi="Arial"/>
          <w:color w:val="222222"/>
        </w:rPr>
      </w:pPr>
      <w:r w:rsidRPr="00015BDB">
        <w:rPr>
          <w:rFonts w:ascii="Times New Roman" w:eastAsia="Arial" w:hAnsi="Times New Roman" w:cs="Times New Roman"/>
          <w:color w:val="000000"/>
          <w:sz w:val="24"/>
          <w:szCs w:val="24"/>
        </w:rPr>
        <w:tab/>
      </w:r>
      <w:r w:rsidR="00C654D0">
        <w:rPr>
          <w:rFonts w:ascii="Georgia" w:hAnsi="Georgia"/>
          <w:color w:val="000000"/>
          <w:sz w:val="33"/>
          <w:szCs w:val="33"/>
          <w:shd w:val="clear" w:color="auto" w:fill="FF0000"/>
        </w:rPr>
        <w:t>Its Half solved only</w:t>
      </w:r>
    </w:p>
    <w:p w:rsidR="00C654D0" w:rsidRDefault="00C654D0" w:rsidP="00C654D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654D0" w:rsidRDefault="00C654D0" w:rsidP="00C654D0">
      <w:pPr>
        <w:shd w:val="clear" w:color="auto" w:fill="FFFFFF"/>
        <w:jc w:val="center"/>
        <w:rPr>
          <w:rFonts w:ascii="Georgia" w:hAnsi="Georgia"/>
          <w:color w:val="222222"/>
          <w:sz w:val="33"/>
          <w:szCs w:val="33"/>
          <w:shd w:val="clear" w:color="auto" w:fill="FFFF00"/>
        </w:rPr>
      </w:pPr>
    </w:p>
    <w:p w:rsidR="00C654D0" w:rsidRDefault="00C654D0" w:rsidP="00C654D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654D0" w:rsidRDefault="00C654D0" w:rsidP="00C654D0">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C654D0" w:rsidRDefault="00C654D0" w:rsidP="00C654D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FEB 2024.</w:t>
      </w:r>
    </w:p>
    <w:p w:rsidR="00C654D0" w:rsidRDefault="00C654D0" w:rsidP="00C654D0">
      <w:pPr>
        <w:shd w:val="clear" w:color="auto" w:fill="FFFFFF"/>
        <w:jc w:val="center"/>
        <w:rPr>
          <w:rFonts w:ascii="Arial" w:hAnsi="Arial"/>
          <w:color w:val="222222"/>
        </w:rPr>
      </w:pPr>
    </w:p>
    <w:p w:rsidR="00C654D0" w:rsidRDefault="00C654D0" w:rsidP="00C654D0">
      <w:pPr>
        <w:shd w:val="clear" w:color="auto" w:fill="FFFFFF"/>
        <w:jc w:val="center"/>
        <w:rPr>
          <w:rFonts w:asciiTheme="minorHAnsi" w:hAnsiTheme="minorHAnsi"/>
          <w:sz w:val="24"/>
        </w:rPr>
      </w:pPr>
      <w:r>
        <w:rPr>
          <w:rFonts w:ascii="Georgia" w:hAnsi="Georgia"/>
          <w:sz w:val="33"/>
          <w:szCs w:val="33"/>
        </w:rPr>
        <w:t>Lowest price guarantee with quality.</w:t>
      </w:r>
    </w:p>
    <w:p w:rsidR="00C654D0" w:rsidRDefault="00C654D0" w:rsidP="00C654D0">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654D0" w:rsidRDefault="00C654D0" w:rsidP="00C654D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654D0" w:rsidRDefault="00C654D0" w:rsidP="00C654D0">
      <w:pPr>
        <w:shd w:val="clear" w:color="auto" w:fill="FFFFFF"/>
        <w:jc w:val="center"/>
        <w:rPr>
          <w:color w:val="500050"/>
        </w:rPr>
      </w:pPr>
      <w:r>
        <w:rPr>
          <w:rFonts w:ascii="Georgia" w:hAnsi="Georgia"/>
          <w:color w:val="500050"/>
          <w:sz w:val="33"/>
          <w:szCs w:val="33"/>
        </w:rPr>
        <w:t> </w:t>
      </w:r>
    </w:p>
    <w:p w:rsidR="00C654D0" w:rsidRDefault="00C654D0" w:rsidP="00C654D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654D0" w:rsidRDefault="00C654D0" w:rsidP="00C654D0">
      <w:pPr>
        <w:shd w:val="clear" w:color="auto" w:fill="FFFFFF"/>
        <w:jc w:val="center"/>
      </w:pPr>
      <w:r>
        <w:rPr>
          <w:rFonts w:ascii="Georgia" w:hAnsi="Georgia"/>
          <w:sz w:val="33"/>
          <w:szCs w:val="33"/>
        </w:rPr>
        <w:t>After mail, we will reply you instant or maximum</w:t>
      </w:r>
    </w:p>
    <w:p w:rsidR="00C654D0" w:rsidRDefault="00C654D0" w:rsidP="00C654D0">
      <w:pPr>
        <w:shd w:val="clear" w:color="auto" w:fill="FFFFFF"/>
        <w:jc w:val="center"/>
        <w:rPr>
          <w:rFonts w:asciiTheme="minorHAnsi" w:hAnsiTheme="minorHAnsi"/>
          <w:szCs w:val="24"/>
        </w:rPr>
      </w:pPr>
      <w:r>
        <w:rPr>
          <w:rFonts w:ascii="Georgia" w:hAnsi="Georgia"/>
          <w:sz w:val="33"/>
          <w:szCs w:val="33"/>
        </w:rPr>
        <w:t>1 hour.</w:t>
      </w:r>
    </w:p>
    <w:p w:rsidR="00C654D0" w:rsidRDefault="00C654D0" w:rsidP="00C654D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654D0" w:rsidRDefault="00C654D0" w:rsidP="00C654D0">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C654D0" w:rsidRDefault="00C654D0" w:rsidP="00C654D0">
      <w:pPr>
        <w:spacing w:after="240" w:line="360" w:lineRule="auto"/>
        <w:jc w:val="both"/>
        <w:rPr>
          <w:sz w:val="24"/>
          <w:szCs w:val="24"/>
        </w:rPr>
      </w:pP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2. </w:t>
      </w:r>
      <w:r w:rsidR="00861EF8" w:rsidRPr="005E33A7">
        <w:rPr>
          <w:rFonts w:ascii="Times New Roman" w:eastAsia="Arial" w:hAnsi="Times New Roman" w:cs="Times New Roman"/>
          <w:b/>
          <w:color w:val="000000"/>
          <w:sz w:val="24"/>
          <w:szCs w:val="24"/>
        </w:rPr>
        <w:t>How can data updating ensure the accurac</w:t>
      </w:r>
      <w:r w:rsidR="005E33A7">
        <w:rPr>
          <w:rFonts w:ascii="Times New Roman" w:eastAsia="Arial" w:hAnsi="Times New Roman" w:cs="Times New Roman"/>
          <w:b/>
          <w:color w:val="000000"/>
          <w:sz w:val="24"/>
          <w:szCs w:val="24"/>
        </w:rPr>
        <w:t>y and reliability of data?</w:t>
      </w:r>
      <w:r w:rsidR="005E33A7">
        <w:rPr>
          <w:rFonts w:ascii="Times New Roman" w:eastAsia="Arial" w:hAnsi="Times New Roman" w:cs="Times New Roman"/>
          <w:b/>
          <w:color w:val="000000"/>
          <w:sz w:val="24"/>
          <w:szCs w:val="24"/>
        </w:rPr>
        <w:tab/>
      </w:r>
    </w:p>
    <w:p w:rsidR="005E33A7" w:rsidRPr="005E33A7" w:rsidRDefault="005E33A7" w:rsidP="00015BDB">
      <w:pPr>
        <w:spacing w:line="360" w:lineRule="auto"/>
        <w:jc w:val="both"/>
        <w:rPr>
          <w:rFonts w:ascii="Times New Roman" w:eastAsia="Arial" w:hAnsi="Times New Roman" w:cs="Times New Roman"/>
          <w:b/>
          <w:color w:val="000000"/>
          <w:sz w:val="24"/>
          <w:szCs w:val="24"/>
          <w:lang w:val="en-US"/>
        </w:rPr>
      </w:pPr>
      <w:r w:rsidRPr="005E33A7">
        <w:rPr>
          <w:rFonts w:ascii="Times New Roman" w:eastAsia="Arial" w:hAnsi="Times New Roman" w:cs="Times New Roman"/>
          <w:b/>
          <w:color w:val="000000"/>
          <w:sz w:val="24"/>
          <w:szCs w:val="24"/>
          <w:lang w:val="en-US"/>
        </w:rPr>
        <w:t>Ans 2.</w:t>
      </w:r>
    </w:p>
    <w:p w:rsidR="00015BDB" w:rsidRPr="00015BDB" w:rsidRDefault="00015BDB" w:rsidP="00C654D0">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Data updating is a crucial process that helps ensure the accuracy and reliability of data within an organization's systems. As data is constantly generated, modified, and used in various business processes, it's essential to have mechanisms in place to keep the data accurate and up-to-date. Data updating involves both proactive measures to maintain data quality and reactive measures to correct </w:t>
      </w: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3. </w:t>
      </w:r>
      <w:r w:rsidR="00861EF8" w:rsidRPr="005E33A7">
        <w:rPr>
          <w:rFonts w:ascii="Times New Roman" w:eastAsia="Arial" w:hAnsi="Times New Roman" w:cs="Times New Roman"/>
          <w:b/>
          <w:color w:val="000000"/>
          <w:sz w:val="24"/>
          <w:szCs w:val="24"/>
        </w:rPr>
        <w:t>Discuss how mobile and location-based Market Basket Analysis could be used in the future.</w:t>
      </w:r>
      <w:r w:rsidR="00861EF8" w:rsidRPr="005E33A7">
        <w:rPr>
          <w:rFonts w:ascii="Times New Roman" w:eastAsia="Arial" w:hAnsi="Times New Roman" w:cs="Times New Roman"/>
          <w:b/>
          <w:color w:val="000000"/>
          <w:sz w:val="24"/>
          <w:szCs w:val="24"/>
        </w:rPr>
        <w:tab/>
        <w:t>10</w:t>
      </w:r>
      <w:r w:rsidR="00861EF8" w:rsidRP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3.</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b/>
          <w:bCs/>
          <w:color w:val="000000"/>
          <w:sz w:val="24"/>
          <w:szCs w:val="24"/>
          <w:lang w:val="en-US"/>
        </w:rPr>
        <w:lastRenderedPageBreak/>
        <w:t>Mobile and Location-Based Market Basket Analysis: Unveiling Future Possibilities</w:t>
      </w:r>
    </w:p>
    <w:p w:rsidR="00015BDB" w:rsidRDefault="00015BDB" w:rsidP="00C654D0">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In today's technologically driven world, businesses are constantly seeking innovative ways to gather insights and enhance their decision-making processes. One of the emerging trends in this arena is the utilization of mobile and location-based Market Basket Analysis (MBA). MBA is a technique used to identify associations between products that are frequently purchased together, enabling businesses to optimize their marketing strategies and improve overall customer experience. </w:t>
      </w:r>
    </w:p>
    <w:p w:rsidR="00C654D0" w:rsidRPr="00015BDB" w:rsidRDefault="00C654D0" w:rsidP="00C654D0">
      <w:pPr>
        <w:spacing w:line="360" w:lineRule="auto"/>
        <w:jc w:val="both"/>
        <w:rPr>
          <w:rFonts w:ascii="Times New Roman" w:eastAsia="Arial" w:hAnsi="Times New Roman" w:cs="Times New Roman"/>
          <w:color w:val="000000"/>
          <w:sz w:val="24"/>
          <w:szCs w:val="24"/>
        </w:rPr>
      </w:pP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861EF8" w:rsidRPr="005E33A7" w:rsidRDefault="00861EF8" w:rsidP="005E33A7">
      <w:pPr>
        <w:spacing w:line="360" w:lineRule="auto"/>
        <w:jc w:val="center"/>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Assignment Set – 2</w:t>
      </w:r>
    </w:p>
    <w:p w:rsidR="00015BDB" w:rsidRPr="00015BDB" w:rsidRDefault="00015BDB" w:rsidP="00015BDB">
      <w:pPr>
        <w:spacing w:line="360" w:lineRule="auto"/>
        <w:jc w:val="both"/>
        <w:rPr>
          <w:rFonts w:ascii="Times New Roman" w:eastAsia="Arial" w:hAnsi="Times New Roman" w:cs="Times New Roman"/>
          <w:color w:val="000000"/>
          <w:sz w:val="24"/>
          <w:szCs w:val="24"/>
        </w:rPr>
      </w:pP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1. </w:t>
      </w:r>
      <w:r w:rsidR="00861EF8" w:rsidRPr="005E33A7">
        <w:rPr>
          <w:rFonts w:ascii="Times New Roman" w:eastAsia="Arial" w:hAnsi="Times New Roman" w:cs="Times New Roman"/>
          <w:b/>
          <w:color w:val="000000"/>
          <w:sz w:val="24"/>
          <w:szCs w:val="24"/>
        </w:rPr>
        <w:t>Discuss in detail how decision trees wor</w:t>
      </w:r>
      <w:r w:rsidR="005E33A7">
        <w:rPr>
          <w:rFonts w:ascii="Times New Roman" w:eastAsia="Arial" w:hAnsi="Times New Roman" w:cs="Times New Roman"/>
          <w:b/>
          <w:color w:val="000000"/>
          <w:sz w:val="24"/>
          <w:szCs w:val="24"/>
        </w:rPr>
        <w:t>k in classification problems.</w:t>
      </w:r>
      <w:r w:rsid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1.</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Decision trees are powerful machine learning algorithms used for both classification and regression tasks. They work by partitioning the input data into subsets based on certain features, ultimately creating a tree-like structure of decisions that lead to predicted outcomes. In classification problems, decision trees are used to classify input instances into different classes or categories.</w:t>
      </w:r>
    </w:p>
    <w:p w:rsidR="00015BDB" w:rsidRPr="00015BDB" w:rsidRDefault="00015BDB" w:rsidP="00C654D0">
      <w:pPr>
        <w:spacing w:line="360" w:lineRule="auto"/>
        <w:jc w:val="both"/>
        <w:rPr>
          <w:rFonts w:ascii="Times New Roman" w:eastAsia="Arial" w:hAnsi="Times New Roman" w:cs="Times New Roman"/>
          <w:color w:val="000000"/>
          <w:sz w:val="24"/>
          <w:szCs w:val="24"/>
        </w:rPr>
      </w:pPr>
      <w:r w:rsidRPr="00015BDB">
        <w:rPr>
          <w:rFonts w:ascii="Times New Roman" w:eastAsia="Arial" w:hAnsi="Times New Roman" w:cs="Times New Roman"/>
          <w:color w:val="000000"/>
          <w:sz w:val="24"/>
          <w:szCs w:val="24"/>
          <w:lang w:val="en-US"/>
        </w:rPr>
        <w:t xml:space="preserve">Here's a detailed explanation of how decision </w:t>
      </w:r>
    </w:p>
    <w:p w:rsidR="00015BDB" w:rsidRPr="00015BDB" w:rsidRDefault="00015BDB" w:rsidP="00015BDB">
      <w:pPr>
        <w:spacing w:line="360" w:lineRule="auto"/>
        <w:jc w:val="both"/>
        <w:rPr>
          <w:rFonts w:ascii="Times New Roman" w:eastAsia="Arial" w:hAnsi="Times New Roman" w:cs="Times New Roman"/>
          <w:color w:val="000000"/>
          <w:sz w:val="24"/>
          <w:szCs w:val="24"/>
        </w:rPr>
      </w:pP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2. </w:t>
      </w:r>
      <w:r w:rsidR="005E33A7">
        <w:rPr>
          <w:rFonts w:ascii="Times New Roman" w:eastAsia="Arial" w:hAnsi="Times New Roman" w:cs="Times New Roman"/>
          <w:b/>
          <w:color w:val="000000"/>
          <w:sz w:val="24"/>
          <w:szCs w:val="24"/>
        </w:rPr>
        <w:t>Explain Data Mining Process.</w:t>
      </w:r>
      <w:r w:rsid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2.</w:t>
      </w:r>
    </w:p>
    <w:p w:rsidR="00015BDB" w:rsidRPr="00015BDB" w:rsidRDefault="00015BDB" w:rsidP="00C654D0">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Data mining is a crucial component of the field of business analytics, which involves extracting valuable insights and knowledge from large and complex datasets to aid in informed decision-making. The data mining process encompasses a series of well-defined steps that help analysts discover hidden patterns, relationships, and trends within the data. This process involves various techniques and methodologies to uncover valuable information that can guide businesses </w:t>
      </w: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3. </w:t>
      </w:r>
      <w:r w:rsidR="00861EF8" w:rsidRPr="005E33A7">
        <w:rPr>
          <w:rFonts w:ascii="Times New Roman" w:eastAsia="Arial" w:hAnsi="Times New Roman" w:cs="Times New Roman"/>
          <w:b/>
          <w:color w:val="000000"/>
          <w:sz w:val="24"/>
          <w:szCs w:val="24"/>
        </w:rPr>
        <w:t>Discuss some of the challenges that organizatio</w:t>
      </w:r>
      <w:r w:rsidR="005E33A7">
        <w:rPr>
          <w:rFonts w:ascii="Times New Roman" w:eastAsia="Arial" w:hAnsi="Times New Roman" w:cs="Times New Roman"/>
          <w:b/>
          <w:color w:val="000000"/>
          <w:sz w:val="24"/>
          <w:szCs w:val="24"/>
        </w:rPr>
        <w:t>ns may face in managing data.</w:t>
      </w:r>
      <w:r w:rsidR="00861EF8" w:rsidRPr="005E33A7">
        <w:rPr>
          <w:rFonts w:ascii="Times New Roman" w:eastAsia="Arial" w:hAnsi="Times New Roman" w:cs="Times New Roman"/>
          <w:b/>
          <w:color w:val="000000"/>
          <w:sz w:val="24"/>
          <w:szCs w:val="24"/>
        </w:rPr>
        <w:tab/>
      </w:r>
    </w:p>
    <w:p w:rsidR="005E33A7" w:rsidRDefault="005E33A7" w:rsidP="00015BDB">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color w:val="000000"/>
          <w:sz w:val="24"/>
          <w:szCs w:val="24"/>
          <w:lang w:val="en-US"/>
        </w:rPr>
        <w:t>Managing data has become a critical aspect of modern business operations, as organizations increasingly rely on data-driven decision-making to gain competitive advantages and enhance their overall performance. However, the process of managing data is not without its challenges. In this discussion, we will explore some of the significant challenges that organizations may face in managing data.</w:t>
      </w:r>
    </w:p>
    <w:p w:rsidR="00015BDB" w:rsidRPr="00015BDB" w:rsidRDefault="00015BDB" w:rsidP="00C654D0">
      <w:pPr>
        <w:spacing w:line="360" w:lineRule="auto"/>
        <w:jc w:val="both"/>
        <w:rPr>
          <w:rFonts w:ascii="Times New Roman" w:eastAsia="Arial" w:hAnsi="Times New Roman" w:cs="Times New Roman"/>
          <w:vanish/>
          <w:color w:val="000000"/>
          <w:sz w:val="24"/>
          <w:szCs w:val="24"/>
          <w:lang w:val="en-US"/>
        </w:rPr>
      </w:pPr>
      <w:r w:rsidRPr="005E33A7">
        <w:rPr>
          <w:rFonts w:ascii="Times New Roman" w:eastAsia="Arial" w:hAnsi="Times New Roman" w:cs="Times New Roman"/>
          <w:b/>
          <w:bCs/>
          <w:color w:val="000000"/>
          <w:sz w:val="24"/>
          <w:szCs w:val="24"/>
          <w:lang w:val="en-US"/>
        </w:rPr>
        <w:t>Data Quality and Integrity:</w:t>
      </w:r>
      <w:r w:rsidRPr="00015BDB">
        <w:rPr>
          <w:rFonts w:ascii="Times New Roman" w:eastAsia="Arial" w:hAnsi="Times New Roman" w:cs="Times New Roman"/>
          <w:color w:val="000000"/>
          <w:sz w:val="24"/>
          <w:szCs w:val="24"/>
          <w:lang w:val="en-US"/>
        </w:rPr>
        <w:t xml:space="preserve"> One </w:t>
      </w:r>
    </w:p>
    <w:p w:rsidR="00861EF8" w:rsidRPr="00015BDB" w:rsidRDefault="00861EF8" w:rsidP="00015BDB">
      <w:pPr>
        <w:spacing w:line="360" w:lineRule="auto"/>
        <w:jc w:val="both"/>
        <w:rPr>
          <w:rFonts w:ascii="Times New Roman" w:eastAsia="Arial" w:hAnsi="Times New Roman" w:cs="Times New Roman"/>
          <w:color w:val="000000"/>
          <w:sz w:val="24"/>
          <w:szCs w:val="24"/>
        </w:rPr>
      </w:pPr>
    </w:p>
    <w:sectPr w:rsidR="00861EF8" w:rsidRPr="00015BD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FF" w:rsidRDefault="00DA33FF">
      <w:pPr>
        <w:spacing w:after="0" w:line="240" w:lineRule="auto"/>
      </w:pPr>
      <w:r>
        <w:separator/>
      </w:r>
    </w:p>
  </w:endnote>
  <w:endnote w:type="continuationSeparator" w:id="1">
    <w:p w:rsidR="00DA33FF" w:rsidRDefault="00DA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FF" w:rsidRDefault="00DA33FF">
      <w:pPr>
        <w:spacing w:after="0" w:line="240" w:lineRule="auto"/>
      </w:pPr>
      <w:r>
        <w:separator/>
      </w:r>
    </w:p>
  </w:footnote>
  <w:footnote w:type="continuationSeparator" w:id="1">
    <w:p w:rsidR="00DA33FF" w:rsidRDefault="00DA3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7FB"/>
    <w:multiLevelType w:val="multilevel"/>
    <w:tmpl w:val="EE50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2">
    <w:nsid w:val="0CC62A94"/>
    <w:multiLevelType w:val="multilevel"/>
    <w:tmpl w:val="3DEC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5D6CE8"/>
    <w:multiLevelType w:val="multilevel"/>
    <w:tmpl w:val="8188B9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C9077F"/>
    <w:multiLevelType w:val="multilevel"/>
    <w:tmpl w:val="A81E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B625B"/>
    <w:multiLevelType w:val="hybridMultilevel"/>
    <w:tmpl w:val="246E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DD0124"/>
    <w:multiLevelType w:val="multilevel"/>
    <w:tmpl w:val="D276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6"/>
  </w:num>
  <w:num w:numId="3">
    <w:abstractNumId w:val="8"/>
  </w:num>
  <w:num w:numId="4">
    <w:abstractNumId w:val="6"/>
  </w:num>
  <w:num w:numId="5">
    <w:abstractNumId w:val="7"/>
  </w:num>
  <w:num w:numId="6">
    <w:abstractNumId w:val="23"/>
  </w:num>
  <w:num w:numId="7">
    <w:abstractNumId w:val="13"/>
  </w:num>
  <w:num w:numId="8">
    <w:abstractNumId w:val="22"/>
  </w:num>
  <w:num w:numId="9">
    <w:abstractNumId w:val="17"/>
  </w:num>
  <w:num w:numId="10">
    <w:abstractNumId w:val="21"/>
  </w:num>
  <w:num w:numId="11">
    <w:abstractNumId w:val="25"/>
  </w:num>
  <w:num w:numId="12">
    <w:abstractNumId w:val="4"/>
  </w:num>
  <w:num w:numId="13">
    <w:abstractNumId w:val="3"/>
  </w:num>
  <w:num w:numId="14">
    <w:abstractNumId w:val="1"/>
  </w:num>
  <w:num w:numId="15">
    <w:abstractNumId w:val="12"/>
  </w:num>
  <w:num w:numId="16">
    <w:abstractNumId w:val="16"/>
  </w:num>
  <w:num w:numId="17">
    <w:abstractNumId w:val="10"/>
  </w:num>
  <w:num w:numId="18">
    <w:abstractNumId w:val="9"/>
  </w:num>
  <w:num w:numId="19">
    <w:abstractNumId w:val="20"/>
  </w:num>
  <w:num w:numId="20">
    <w:abstractNumId w:val="14"/>
  </w:num>
  <w:num w:numId="21">
    <w:abstractNumId w:val="15"/>
  </w:num>
  <w:num w:numId="22">
    <w:abstractNumId w:val="0"/>
  </w:num>
  <w:num w:numId="23">
    <w:abstractNumId w:val="2"/>
  </w:num>
  <w:num w:numId="24">
    <w:abstractNumId w:val="11"/>
  </w:num>
  <w:num w:numId="25">
    <w:abstractNumId w:val="24"/>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15BDB"/>
    <w:rsid w:val="00021DD2"/>
    <w:rsid w:val="000512EE"/>
    <w:rsid w:val="00066E89"/>
    <w:rsid w:val="00085430"/>
    <w:rsid w:val="000A07BA"/>
    <w:rsid w:val="000A16BD"/>
    <w:rsid w:val="000C714C"/>
    <w:rsid w:val="000C752F"/>
    <w:rsid w:val="000F41C7"/>
    <w:rsid w:val="00100FFF"/>
    <w:rsid w:val="0013064D"/>
    <w:rsid w:val="00160DBF"/>
    <w:rsid w:val="00171EBF"/>
    <w:rsid w:val="001A6BC6"/>
    <w:rsid w:val="001D02C1"/>
    <w:rsid w:val="001E494A"/>
    <w:rsid w:val="001E4CD4"/>
    <w:rsid w:val="001E6A9F"/>
    <w:rsid w:val="001F4636"/>
    <w:rsid w:val="00212FCF"/>
    <w:rsid w:val="002365F9"/>
    <w:rsid w:val="0027106F"/>
    <w:rsid w:val="00274A2A"/>
    <w:rsid w:val="002B47AD"/>
    <w:rsid w:val="002D75E6"/>
    <w:rsid w:val="00330AF0"/>
    <w:rsid w:val="00341257"/>
    <w:rsid w:val="00352052"/>
    <w:rsid w:val="00380912"/>
    <w:rsid w:val="00380DAC"/>
    <w:rsid w:val="00384E44"/>
    <w:rsid w:val="003C397D"/>
    <w:rsid w:val="003F509A"/>
    <w:rsid w:val="0040497C"/>
    <w:rsid w:val="00416AB9"/>
    <w:rsid w:val="00456330"/>
    <w:rsid w:val="00490A6F"/>
    <w:rsid w:val="004C1A52"/>
    <w:rsid w:val="004C2D2B"/>
    <w:rsid w:val="004C537E"/>
    <w:rsid w:val="004C5DFC"/>
    <w:rsid w:val="004C6CC0"/>
    <w:rsid w:val="004D3551"/>
    <w:rsid w:val="004D7D93"/>
    <w:rsid w:val="00531E7B"/>
    <w:rsid w:val="005514FD"/>
    <w:rsid w:val="00554803"/>
    <w:rsid w:val="005803A7"/>
    <w:rsid w:val="00590A8D"/>
    <w:rsid w:val="00595428"/>
    <w:rsid w:val="005A4423"/>
    <w:rsid w:val="005C10C2"/>
    <w:rsid w:val="005E33A7"/>
    <w:rsid w:val="0060010A"/>
    <w:rsid w:val="00610449"/>
    <w:rsid w:val="006303DC"/>
    <w:rsid w:val="00647CFA"/>
    <w:rsid w:val="006827FC"/>
    <w:rsid w:val="00684412"/>
    <w:rsid w:val="006B7E40"/>
    <w:rsid w:val="006C35BE"/>
    <w:rsid w:val="0071713A"/>
    <w:rsid w:val="00740238"/>
    <w:rsid w:val="00762DAC"/>
    <w:rsid w:val="00765818"/>
    <w:rsid w:val="007B5213"/>
    <w:rsid w:val="007C651D"/>
    <w:rsid w:val="007D6CD9"/>
    <w:rsid w:val="007F0C2B"/>
    <w:rsid w:val="00816193"/>
    <w:rsid w:val="00820AC7"/>
    <w:rsid w:val="00842F09"/>
    <w:rsid w:val="008444C9"/>
    <w:rsid w:val="0085416A"/>
    <w:rsid w:val="00861EF8"/>
    <w:rsid w:val="00863C70"/>
    <w:rsid w:val="00875B8D"/>
    <w:rsid w:val="008903F4"/>
    <w:rsid w:val="008A05BE"/>
    <w:rsid w:val="008D747A"/>
    <w:rsid w:val="008E017F"/>
    <w:rsid w:val="008E7253"/>
    <w:rsid w:val="0092623C"/>
    <w:rsid w:val="0093743F"/>
    <w:rsid w:val="0098285D"/>
    <w:rsid w:val="009A673C"/>
    <w:rsid w:val="009B510E"/>
    <w:rsid w:val="009C442C"/>
    <w:rsid w:val="009C6576"/>
    <w:rsid w:val="009E0BDD"/>
    <w:rsid w:val="009E0F37"/>
    <w:rsid w:val="009E1E35"/>
    <w:rsid w:val="009E3AD0"/>
    <w:rsid w:val="00A205A9"/>
    <w:rsid w:val="00A310C4"/>
    <w:rsid w:val="00A83654"/>
    <w:rsid w:val="00A9012C"/>
    <w:rsid w:val="00AB1FDB"/>
    <w:rsid w:val="00AE0FF3"/>
    <w:rsid w:val="00AF772C"/>
    <w:rsid w:val="00B039E5"/>
    <w:rsid w:val="00B12C07"/>
    <w:rsid w:val="00B4468C"/>
    <w:rsid w:val="00B52ADC"/>
    <w:rsid w:val="00B82B5C"/>
    <w:rsid w:val="00BC682B"/>
    <w:rsid w:val="00BD240C"/>
    <w:rsid w:val="00BD56E6"/>
    <w:rsid w:val="00BE3690"/>
    <w:rsid w:val="00BF529C"/>
    <w:rsid w:val="00C0044F"/>
    <w:rsid w:val="00C47218"/>
    <w:rsid w:val="00C654D0"/>
    <w:rsid w:val="00C80204"/>
    <w:rsid w:val="00C80BFF"/>
    <w:rsid w:val="00C86F23"/>
    <w:rsid w:val="00CB6723"/>
    <w:rsid w:val="00CC230F"/>
    <w:rsid w:val="00CC480A"/>
    <w:rsid w:val="00CC71DB"/>
    <w:rsid w:val="00D00254"/>
    <w:rsid w:val="00D06D18"/>
    <w:rsid w:val="00D07D03"/>
    <w:rsid w:val="00D22404"/>
    <w:rsid w:val="00D531AB"/>
    <w:rsid w:val="00DA29A8"/>
    <w:rsid w:val="00DA33FF"/>
    <w:rsid w:val="00DC5980"/>
    <w:rsid w:val="00DF0D3A"/>
    <w:rsid w:val="00DF624C"/>
    <w:rsid w:val="00E01D6B"/>
    <w:rsid w:val="00E02C12"/>
    <w:rsid w:val="00E45786"/>
    <w:rsid w:val="00E83A5C"/>
    <w:rsid w:val="00E8485A"/>
    <w:rsid w:val="00EA46F2"/>
    <w:rsid w:val="00EB354A"/>
    <w:rsid w:val="00EC5E5E"/>
    <w:rsid w:val="00EE27A6"/>
    <w:rsid w:val="00EE373E"/>
    <w:rsid w:val="00F46D65"/>
    <w:rsid w:val="00F56982"/>
    <w:rsid w:val="00F946AF"/>
    <w:rsid w:val="00FA1868"/>
    <w:rsid w:val="00FC464C"/>
    <w:rsid w:val="00FD4F71"/>
    <w:rsid w:val="00FE560D"/>
    <w:rsid w:val="00FE68A2"/>
    <w:rsid w:val="1DBC17A3"/>
    <w:rsid w:val="268C62E0"/>
    <w:rsid w:val="297F2B9B"/>
    <w:rsid w:val="434DF5A7"/>
    <w:rsid w:val="47FE67F7"/>
    <w:rsid w:val="4CEBD389"/>
    <w:rsid w:val="5296812A"/>
    <w:rsid w:val="5BDB182B"/>
    <w:rsid w:val="6A0D5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C598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C598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C598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C598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C5980"/>
    <w:pPr>
      <w:keepNext/>
      <w:keepLines/>
      <w:spacing w:before="220" w:after="40"/>
      <w:outlineLvl w:val="4"/>
    </w:pPr>
    <w:rPr>
      <w:b/>
    </w:rPr>
  </w:style>
  <w:style w:type="paragraph" w:styleId="Heading6">
    <w:name w:val="heading 6"/>
    <w:basedOn w:val="Normal"/>
    <w:next w:val="Normal"/>
    <w:uiPriority w:val="9"/>
    <w:semiHidden/>
    <w:unhideWhenUsed/>
    <w:qFormat/>
    <w:rsid w:val="00DC59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598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C5980"/>
    <w:pPr>
      <w:keepNext/>
      <w:keepLines/>
      <w:spacing w:before="360" w:after="80"/>
    </w:pPr>
    <w:rPr>
      <w:rFonts w:ascii="Georgia" w:eastAsia="Georgia" w:hAnsi="Georgia" w:cs="Georgia"/>
      <w:i/>
      <w:color w:val="666666"/>
      <w:sz w:val="48"/>
      <w:szCs w:val="48"/>
    </w:rPr>
  </w:style>
  <w:style w:type="table" w:customStyle="1" w:styleId="a">
    <w:basedOn w:val="TableNormal"/>
    <w:rsid w:val="00DC59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C59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86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F8"/>
    <w:rPr>
      <w:rFonts w:ascii="Tahoma" w:hAnsi="Tahoma" w:cs="Tahoma"/>
      <w:sz w:val="16"/>
      <w:szCs w:val="16"/>
    </w:rPr>
  </w:style>
  <w:style w:type="character" w:styleId="Hyperlink">
    <w:name w:val="Hyperlink"/>
    <w:basedOn w:val="DefaultParagraphFont"/>
    <w:uiPriority w:val="99"/>
    <w:semiHidden/>
    <w:unhideWhenUsed/>
    <w:rsid w:val="00C654D0"/>
    <w:rPr>
      <w:color w:val="0000FF"/>
      <w:u w:val="single"/>
    </w:rPr>
  </w:style>
</w:styles>
</file>

<file path=word/webSettings.xml><?xml version="1.0" encoding="utf-8"?>
<w:webSettings xmlns:r="http://schemas.openxmlformats.org/officeDocument/2006/relationships" xmlns:w="http://schemas.openxmlformats.org/wordprocessingml/2006/main">
  <w:divs>
    <w:div w:id="192574549">
      <w:bodyDiv w:val="1"/>
      <w:marLeft w:val="0"/>
      <w:marRight w:val="0"/>
      <w:marTop w:val="0"/>
      <w:marBottom w:val="0"/>
      <w:divBdr>
        <w:top w:val="none" w:sz="0" w:space="0" w:color="auto"/>
        <w:left w:val="none" w:sz="0" w:space="0" w:color="auto"/>
        <w:bottom w:val="none" w:sz="0" w:space="0" w:color="auto"/>
        <w:right w:val="none" w:sz="0" w:space="0" w:color="auto"/>
      </w:divBdr>
    </w:div>
    <w:div w:id="226113887">
      <w:bodyDiv w:val="1"/>
      <w:marLeft w:val="0"/>
      <w:marRight w:val="0"/>
      <w:marTop w:val="0"/>
      <w:marBottom w:val="0"/>
      <w:divBdr>
        <w:top w:val="none" w:sz="0" w:space="0" w:color="auto"/>
        <w:left w:val="none" w:sz="0" w:space="0" w:color="auto"/>
        <w:bottom w:val="none" w:sz="0" w:space="0" w:color="auto"/>
        <w:right w:val="none" w:sz="0" w:space="0" w:color="auto"/>
      </w:divBdr>
    </w:div>
    <w:div w:id="486483614">
      <w:bodyDiv w:val="1"/>
      <w:marLeft w:val="0"/>
      <w:marRight w:val="0"/>
      <w:marTop w:val="0"/>
      <w:marBottom w:val="0"/>
      <w:divBdr>
        <w:top w:val="none" w:sz="0" w:space="0" w:color="auto"/>
        <w:left w:val="none" w:sz="0" w:space="0" w:color="auto"/>
        <w:bottom w:val="none" w:sz="0" w:space="0" w:color="auto"/>
        <w:right w:val="none" w:sz="0" w:space="0" w:color="auto"/>
      </w:divBdr>
    </w:div>
    <w:div w:id="533469046">
      <w:bodyDiv w:val="1"/>
      <w:marLeft w:val="0"/>
      <w:marRight w:val="0"/>
      <w:marTop w:val="0"/>
      <w:marBottom w:val="0"/>
      <w:divBdr>
        <w:top w:val="none" w:sz="0" w:space="0" w:color="auto"/>
        <w:left w:val="none" w:sz="0" w:space="0" w:color="auto"/>
        <w:bottom w:val="none" w:sz="0" w:space="0" w:color="auto"/>
        <w:right w:val="none" w:sz="0" w:space="0" w:color="auto"/>
      </w:divBdr>
    </w:div>
    <w:div w:id="757407186">
      <w:bodyDiv w:val="1"/>
      <w:marLeft w:val="0"/>
      <w:marRight w:val="0"/>
      <w:marTop w:val="0"/>
      <w:marBottom w:val="0"/>
      <w:divBdr>
        <w:top w:val="none" w:sz="0" w:space="0" w:color="auto"/>
        <w:left w:val="none" w:sz="0" w:space="0" w:color="auto"/>
        <w:bottom w:val="none" w:sz="0" w:space="0" w:color="auto"/>
        <w:right w:val="none" w:sz="0" w:space="0" w:color="auto"/>
      </w:divBdr>
      <w:divsChild>
        <w:div w:id="322323191">
          <w:marLeft w:val="0"/>
          <w:marRight w:val="0"/>
          <w:marTop w:val="0"/>
          <w:marBottom w:val="0"/>
          <w:divBdr>
            <w:top w:val="single" w:sz="2" w:space="0" w:color="D9D9E3"/>
            <w:left w:val="single" w:sz="2" w:space="0" w:color="D9D9E3"/>
            <w:bottom w:val="single" w:sz="2" w:space="0" w:color="D9D9E3"/>
            <w:right w:val="single" w:sz="2" w:space="0" w:color="D9D9E3"/>
          </w:divBdr>
          <w:divsChild>
            <w:div w:id="886599438">
              <w:marLeft w:val="0"/>
              <w:marRight w:val="0"/>
              <w:marTop w:val="0"/>
              <w:marBottom w:val="0"/>
              <w:divBdr>
                <w:top w:val="single" w:sz="2" w:space="0" w:color="D9D9E3"/>
                <w:left w:val="single" w:sz="2" w:space="0" w:color="D9D9E3"/>
                <w:bottom w:val="single" w:sz="2" w:space="0" w:color="D9D9E3"/>
                <w:right w:val="single" w:sz="2" w:space="0" w:color="D9D9E3"/>
              </w:divBdr>
              <w:divsChild>
                <w:div w:id="903880978">
                  <w:marLeft w:val="0"/>
                  <w:marRight w:val="0"/>
                  <w:marTop w:val="0"/>
                  <w:marBottom w:val="0"/>
                  <w:divBdr>
                    <w:top w:val="single" w:sz="2" w:space="0" w:color="D9D9E3"/>
                    <w:left w:val="single" w:sz="2" w:space="0" w:color="D9D9E3"/>
                    <w:bottom w:val="single" w:sz="2" w:space="0" w:color="D9D9E3"/>
                    <w:right w:val="single" w:sz="2" w:space="0" w:color="D9D9E3"/>
                  </w:divBdr>
                  <w:divsChild>
                    <w:div w:id="346757083">
                      <w:marLeft w:val="0"/>
                      <w:marRight w:val="0"/>
                      <w:marTop w:val="0"/>
                      <w:marBottom w:val="0"/>
                      <w:divBdr>
                        <w:top w:val="single" w:sz="2" w:space="0" w:color="D9D9E3"/>
                        <w:left w:val="single" w:sz="2" w:space="0" w:color="D9D9E3"/>
                        <w:bottom w:val="single" w:sz="2" w:space="0" w:color="D9D9E3"/>
                        <w:right w:val="single" w:sz="2" w:space="0" w:color="D9D9E3"/>
                      </w:divBdr>
                      <w:divsChild>
                        <w:div w:id="1280382351">
                          <w:marLeft w:val="0"/>
                          <w:marRight w:val="0"/>
                          <w:marTop w:val="0"/>
                          <w:marBottom w:val="0"/>
                          <w:divBdr>
                            <w:top w:val="single" w:sz="2" w:space="0" w:color="auto"/>
                            <w:left w:val="single" w:sz="2" w:space="0" w:color="auto"/>
                            <w:bottom w:val="single" w:sz="6" w:space="0" w:color="auto"/>
                            <w:right w:val="single" w:sz="2" w:space="0" w:color="auto"/>
                          </w:divBdr>
                          <w:divsChild>
                            <w:div w:id="827554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606546">
                                  <w:marLeft w:val="0"/>
                                  <w:marRight w:val="0"/>
                                  <w:marTop w:val="0"/>
                                  <w:marBottom w:val="0"/>
                                  <w:divBdr>
                                    <w:top w:val="single" w:sz="2" w:space="0" w:color="D9D9E3"/>
                                    <w:left w:val="single" w:sz="2" w:space="0" w:color="D9D9E3"/>
                                    <w:bottom w:val="single" w:sz="2" w:space="0" w:color="D9D9E3"/>
                                    <w:right w:val="single" w:sz="2" w:space="0" w:color="D9D9E3"/>
                                  </w:divBdr>
                                  <w:divsChild>
                                    <w:div w:id="1089161247">
                                      <w:marLeft w:val="0"/>
                                      <w:marRight w:val="0"/>
                                      <w:marTop w:val="0"/>
                                      <w:marBottom w:val="0"/>
                                      <w:divBdr>
                                        <w:top w:val="single" w:sz="2" w:space="0" w:color="D9D9E3"/>
                                        <w:left w:val="single" w:sz="2" w:space="0" w:color="D9D9E3"/>
                                        <w:bottom w:val="single" w:sz="2" w:space="0" w:color="D9D9E3"/>
                                        <w:right w:val="single" w:sz="2" w:space="0" w:color="D9D9E3"/>
                                      </w:divBdr>
                                      <w:divsChild>
                                        <w:div w:id="1148061118">
                                          <w:marLeft w:val="0"/>
                                          <w:marRight w:val="0"/>
                                          <w:marTop w:val="0"/>
                                          <w:marBottom w:val="0"/>
                                          <w:divBdr>
                                            <w:top w:val="single" w:sz="2" w:space="0" w:color="D9D9E3"/>
                                            <w:left w:val="single" w:sz="2" w:space="0" w:color="D9D9E3"/>
                                            <w:bottom w:val="single" w:sz="2" w:space="0" w:color="D9D9E3"/>
                                            <w:right w:val="single" w:sz="2" w:space="0" w:color="D9D9E3"/>
                                          </w:divBdr>
                                          <w:divsChild>
                                            <w:div w:id="1621839619">
                                              <w:marLeft w:val="0"/>
                                              <w:marRight w:val="0"/>
                                              <w:marTop w:val="0"/>
                                              <w:marBottom w:val="0"/>
                                              <w:divBdr>
                                                <w:top w:val="single" w:sz="2" w:space="0" w:color="D9D9E3"/>
                                                <w:left w:val="single" w:sz="2" w:space="0" w:color="D9D9E3"/>
                                                <w:bottom w:val="single" w:sz="2" w:space="0" w:color="D9D9E3"/>
                                                <w:right w:val="single" w:sz="2" w:space="0" w:color="D9D9E3"/>
                                              </w:divBdr>
                                              <w:divsChild>
                                                <w:div w:id="49213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32646378">
          <w:marLeft w:val="0"/>
          <w:marRight w:val="0"/>
          <w:marTop w:val="0"/>
          <w:marBottom w:val="0"/>
          <w:divBdr>
            <w:top w:val="none" w:sz="0" w:space="0" w:color="auto"/>
            <w:left w:val="none" w:sz="0" w:space="0" w:color="auto"/>
            <w:bottom w:val="none" w:sz="0" w:space="0" w:color="auto"/>
            <w:right w:val="none" w:sz="0" w:space="0" w:color="auto"/>
          </w:divBdr>
        </w:div>
      </w:divsChild>
    </w:div>
    <w:div w:id="759061723">
      <w:bodyDiv w:val="1"/>
      <w:marLeft w:val="0"/>
      <w:marRight w:val="0"/>
      <w:marTop w:val="0"/>
      <w:marBottom w:val="0"/>
      <w:divBdr>
        <w:top w:val="none" w:sz="0" w:space="0" w:color="auto"/>
        <w:left w:val="none" w:sz="0" w:space="0" w:color="auto"/>
        <w:bottom w:val="none" w:sz="0" w:space="0" w:color="auto"/>
        <w:right w:val="none" w:sz="0" w:space="0" w:color="auto"/>
      </w:divBdr>
    </w:div>
    <w:div w:id="973023332">
      <w:bodyDiv w:val="1"/>
      <w:marLeft w:val="0"/>
      <w:marRight w:val="0"/>
      <w:marTop w:val="0"/>
      <w:marBottom w:val="0"/>
      <w:divBdr>
        <w:top w:val="none" w:sz="0" w:space="0" w:color="auto"/>
        <w:left w:val="none" w:sz="0" w:space="0" w:color="auto"/>
        <w:bottom w:val="none" w:sz="0" w:space="0" w:color="auto"/>
        <w:right w:val="none" w:sz="0" w:space="0" w:color="auto"/>
      </w:divBdr>
    </w:div>
    <w:div w:id="1065185443">
      <w:bodyDiv w:val="1"/>
      <w:marLeft w:val="0"/>
      <w:marRight w:val="0"/>
      <w:marTop w:val="0"/>
      <w:marBottom w:val="0"/>
      <w:divBdr>
        <w:top w:val="none" w:sz="0" w:space="0" w:color="auto"/>
        <w:left w:val="none" w:sz="0" w:space="0" w:color="auto"/>
        <w:bottom w:val="none" w:sz="0" w:space="0" w:color="auto"/>
        <w:right w:val="none" w:sz="0" w:space="0" w:color="auto"/>
      </w:divBdr>
      <w:divsChild>
        <w:div w:id="1638991900">
          <w:marLeft w:val="0"/>
          <w:marRight w:val="0"/>
          <w:marTop w:val="0"/>
          <w:marBottom w:val="0"/>
          <w:divBdr>
            <w:top w:val="single" w:sz="2" w:space="0" w:color="D9D9E3"/>
            <w:left w:val="single" w:sz="2" w:space="0" w:color="D9D9E3"/>
            <w:bottom w:val="single" w:sz="2" w:space="0" w:color="D9D9E3"/>
            <w:right w:val="single" w:sz="2" w:space="0" w:color="D9D9E3"/>
          </w:divBdr>
          <w:divsChild>
            <w:div w:id="320617021">
              <w:marLeft w:val="0"/>
              <w:marRight w:val="0"/>
              <w:marTop w:val="0"/>
              <w:marBottom w:val="0"/>
              <w:divBdr>
                <w:top w:val="single" w:sz="2" w:space="0" w:color="D9D9E3"/>
                <w:left w:val="single" w:sz="2" w:space="0" w:color="D9D9E3"/>
                <w:bottom w:val="single" w:sz="2" w:space="0" w:color="D9D9E3"/>
                <w:right w:val="single" w:sz="2" w:space="0" w:color="D9D9E3"/>
              </w:divBdr>
              <w:divsChild>
                <w:div w:id="1381707296">
                  <w:marLeft w:val="0"/>
                  <w:marRight w:val="0"/>
                  <w:marTop w:val="0"/>
                  <w:marBottom w:val="0"/>
                  <w:divBdr>
                    <w:top w:val="single" w:sz="2" w:space="0" w:color="D9D9E3"/>
                    <w:left w:val="single" w:sz="2" w:space="0" w:color="D9D9E3"/>
                    <w:bottom w:val="single" w:sz="2" w:space="0" w:color="D9D9E3"/>
                    <w:right w:val="single" w:sz="2" w:space="0" w:color="D9D9E3"/>
                  </w:divBdr>
                  <w:divsChild>
                    <w:div w:id="38020958">
                      <w:marLeft w:val="0"/>
                      <w:marRight w:val="0"/>
                      <w:marTop w:val="0"/>
                      <w:marBottom w:val="0"/>
                      <w:divBdr>
                        <w:top w:val="single" w:sz="2" w:space="0" w:color="D9D9E3"/>
                        <w:left w:val="single" w:sz="2" w:space="0" w:color="D9D9E3"/>
                        <w:bottom w:val="single" w:sz="2" w:space="0" w:color="D9D9E3"/>
                        <w:right w:val="single" w:sz="2" w:space="0" w:color="D9D9E3"/>
                      </w:divBdr>
                      <w:divsChild>
                        <w:div w:id="301270990">
                          <w:marLeft w:val="0"/>
                          <w:marRight w:val="0"/>
                          <w:marTop w:val="0"/>
                          <w:marBottom w:val="0"/>
                          <w:divBdr>
                            <w:top w:val="single" w:sz="2" w:space="0" w:color="auto"/>
                            <w:left w:val="single" w:sz="2" w:space="0" w:color="auto"/>
                            <w:bottom w:val="single" w:sz="6" w:space="0" w:color="auto"/>
                            <w:right w:val="single" w:sz="2" w:space="0" w:color="auto"/>
                          </w:divBdr>
                          <w:divsChild>
                            <w:div w:id="606347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86645">
                                  <w:marLeft w:val="0"/>
                                  <w:marRight w:val="0"/>
                                  <w:marTop w:val="0"/>
                                  <w:marBottom w:val="0"/>
                                  <w:divBdr>
                                    <w:top w:val="single" w:sz="2" w:space="0" w:color="D9D9E3"/>
                                    <w:left w:val="single" w:sz="2" w:space="0" w:color="D9D9E3"/>
                                    <w:bottom w:val="single" w:sz="2" w:space="0" w:color="D9D9E3"/>
                                    <w:right w:val="single" w:sz="2" w:space="0" w:color="D9D9E3"/>
                                  </w:divBdr>
                                  <w:divsChild>
                                    <w:div w:id="1350327739">
                                      <w:marLeft w:val="0"/>
                                      <w:marRight w:val="0"/>
                                      <w:marTop w:val="0"/>
                                      <w:marBottom w:val="0"/>
                                      <w:divBdr>
                                        <w:top w:val="single" w:sz="2" w:space="0" w:color="D9D9E3"/>
                                        <w:left w:val="single" w:sz="2" w:space="0" w:color="D9D9E3"/>
                                        <w:bottom w:val="single" w:sz="2" w:space="0" w:color="D9D9E3"/>
                                        <w:right w:val="single" w:sz="2" w:space="0" w:color="D9D9E3"/>
                                      </w:divBdr>
                                      <w:divsChild>
                                        <w:div w:id="163595871">
                                          <w:marLeft w:val="0"/>
                                          <w:marRight w:val="0"/>
                                          <w:marTop w:val="0"/>
                                          <w:marBottom w:val="0"/>
                                          <w:divBdr>
                                            <w:top w:val="single" w:sz="2" w:space="0" w:color="D9D9E3"/>
                                            <w:left w:val="single" w:sz="2" w:space="0" w:color="D9D9E3"/>
                                            <w:bottom w:val="single" w:sz="2" w:space="0" w:color="D9D9E3"/>
                                            <w:right w:val="single" w:sz="2" w:space="0" w:color="D9D9E3"/>
                                          </w:divBdr>
                                          <w:divsChild>
                                            <w:div w:id="1736666043">
                                              <w:marLeft w:val="0"/>
                                              <w:marRight w:val="0"/>
                                              <w:marTop w:val="0"/>
                                              <w:marBottom w:val="0"/>
                                              <w:divBdr>
                                                <w:top w:val="single" w:sz="2" w:space="0" w:color="D9D9E3"/>
                                                <w:left w:val="single" w:sz="2" w:space="0" w:color="D9D9E3"/>
                                                <w:bottom w:val="single" w:sz="2" w:space="0" w:color="D9D9E3"/>
                                                <w:right w:val="single" w:sz="2" w:space="0" w:color="D9D9E3"/>
                                              </w:divBdr>
                                              <w:divsChild>
                                                <w:div w:id="1349872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37832104">
          <w:marLeft w:val="0"/>
          <w:marRight w:val="0"/>
          <w:marTop w:val="0"/>
          <w:marBottom w:val="0"/>
          <w:divBdr>
            <w:top w:val="none" w:sz="0" w:space="0" w:color="auto"/>
            <w:left w:val="none" w:sz="0" w:space="0" w:color="auto"/>
            <w:bottom w:val="none" w:sz="0" w:space="0" w:color="auto"/>
            <w:right w:val="none" w:sz="0" w:space="0" w:color="auto"/>
          </w:divBdr>
        </w:div>
      </w:divsChild>
    </w:div>
    <w:div w:id="1088191355">
      <w:bodyDiv w:val="1"/>
      <w:marLeft w:val="0"/>
      <w:marRight w:val="0"/>
      <w:marTop w:val="0"/>
      <w:marBottom w:val="0"/>
      <w:divBdr>
        <w:top w:val="none" w:sz="0" w:space="0" w:color="auto"/>
        <w:left w:val="none" w:sz="0" w:space="0" w:color="auto"/>
        <w:bottom w:val="none" w:sz="0" w:space="0" w:color="auto"/>
        <w:right w:val="none" w:sz="0" w:space="0" w:color="auto"/>
      </w:divBdr>
    </w:div>
    <w:div w:id="1324162346">
      <w:bodyDiv w:val="1"/>
      <w:marLeft w:val="0"/>
      <w:marRight w:val="0"/>
      <w:marTop w:val="0"/>
      <w:marBottom w:val="0"/>
      <w:divBdr>
        <w:top w:val="none" w:sz="0" w:space="0" w:color="auto"/>
        <w:left w:val="none" w:sz="0" w:space="0" w:color="auto"/>
        <w:bottom w:val="none" w:sz="0" w:space="0" w:color="auto"/>
        <w:right w:val="none" w:sz="0" w:space="0" w:color="auto"/>
      </w:divBdr>
    </w:div>
    <w:div w:id="1449004520">
      <w:bodyDiv w:val="1"/>
      <w:marLeft w:val="0"/>
      <w:marRight w:val="0"/>
      <w:marTop w:val="0"/>
      <w:marBottom w:val="0"/>
      <w:divBdr>
        <w:top w:val="none" w:sz="0" w:space="0" w:color="auto"/>
        <w:left w:val="none" w:sz="0" w:space="0" w:color="auto"/>
        <w:bottom w:val="none" w:sz="0" w:space="0" w:color="auto"/>
        <w:right w:val="none" w:sz="0" w:space="0" w:color="auto"/>
      </w:divBdr>
    </w:div>
    <w:div w:id="210232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12</cp:revision>
  <dcterms:created xsi:type="dcterms:W3CDTF">2023-08-05T14:33:00Z</dcterms:created>
  <dcterms:modified xsi:type="dcterms:W3CDTF">2024-03-12T05:34:00Z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