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000" w:type="pct"/>
        <w:jc w:val="center"/>
        <w:tblLook w:val="04A0"/>
      </w:tblPr>
      <w:tblGrid>
        <w:gridCol w:w="3663"/>
        <w:gridCol w:w="5579"/>
      </w:tblGrid>
      <w:tr w:rsidR="00021DD2" w:rsidRPr="000D6FEC" w:rsidTr="00C52CF7">
        <w:trPr>
          <w:jc w:val="center"/>
        </w:trPr>
        <w:tc>
          <w:tcPr>
            <w:tcW w:w="3573" w:type="dxa"/>
          </w:tcPr>
          <w:p w:rsidR="00021DD2" w:rsidRPr="000D6FEC" w:rsidRDefault="00A41B5A" w:rsidP="00A41B5A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0D6FEC">
              <w:rPr>
                <w:b/>
                <w:sz w:val="24"/>
                <w:szCs w:val="24"/>
              </w:rPr>
              <w:t>SESSION</w:t>
            </w:r>
          </w:p>
        </w:tc>
        <w:tc>
          <w:tcPr>
            <w:tcW w:w="5443" w:type="dxa"/>
          </w:tcPr>
          <w:p w:rsidR="00021DD2" w:rsidRPr="000D6FEC" w:rsidRDefault="00A41B5A" w:rsidP="00A41B5A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0D6FEC">
              <w:rPr>
                <w:b/>
                <w:sz w:val="24"/>
                <w:szCs w:val="24"/>
              </w:rPr>
              <w:t>MARCH 2025</w:t>
            </w:r>
          </w:p>
        </w:tc>
      </w:tr>
      <w:tr w:rsidR="00021DD2" w:rsidRPr="000D6FEC" w:rsidTr="00C52CF7">
        <w:trPr>
          <w:jc w:val="center"/>
        </w:trPr>
        <w:tc>
          <w:tcPr>
            <w:tcW w:w="3573" w:type="dxa"/>
          </w:tcPr>
          <w:p w:rsidR="00021DD2" w:rsidRPr="000D6FEC" w:rsidRDefault="00A41B5A" w:rsidP="00A41B5A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0D6FEC">
              <w:rPr>
                <w:b/>
                <w:sz w:val="24"/>
                <w:szCs w:val="24"/>
              </w:rPr>
              <w:t>PROGRAM</w:t>
            </w:r>
          </w:p>
        </w:tc>
        <w:tc>
          <w:tcPr>
            <w:tcW w:w="5443" w:type="dxa"/>
          </w:tcPr>
          <w:p w:rsidR="00021DD2" w:rsidRPr="000D6FEC" w:rsidRDefault="00A41B5A" w:rsidP="00A41B5A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0D6FEC">
              <w:rPr>
                <w:b/>
                <w:sz w:val="24"/>
                <w:szCs w:val="24"/>
              </w:rPr>
              <w:t>BACHELOR OF COMMERCE (B.COM.)</w:t>
            </w:r>
          </w:p>
        </w:tc>
      </w:tr>
      <w:tr w:rsidR="00021DD2" w:rsidRPr="000D6FEC" w:rsidTr="00C52CF7">
        <w:trPr>
          <w:trHeight w:val="65"/>
          <w:jc w:val="center"/>
        </w:trPr>
        <w:tc>
          <w:tcPr>
            <w:tcW w:w="3573" w:type="dxa"/>
          </w:tcPr>
          <w:p w:rsidR="00021DD2" w:rsidRPr="000D6FEC" w:rsidRDefault="00A41B5A" w:rsidP="00A41B5A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0D6FEC">
              <w:rPr>
                <w:b/>
                <w:sz w:val="24"/>
                <w:szCs w:val="24"/>
              </w:rPr>
              <w:t>SEMESTER</w:t>
            </w:r>
          </w:p>
        </w:tc>
        <w:tc>
          <w:tcPr>
            <w:tcW w:w="5443" w:type="dxa"/>
          </w:tcPr>
          <w:p w:rsidR="00021DD2" w:rsidRPr="000D6FEC" w:rsidRDefault="00A41B5A" w:rsidP="00A41B5A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0D6FEC">
              <w:rPr>
                <w:b/>
                <w:sz w:val="24"/>
                <w:szCs w:val="24"/>
              </w:rPr>
              <w:t>III</w:t>
            </w:r>
          </w:p>
        </w:tc>
      </w:tr>
      <w:tr w:rsidR="00021DD2" w:rsidRPr="000D6FEC" w:rsidTr="00C52CF7">
        <w:trPr>
          <w:jc w:val="center"/>
        </w:trPr>
        <w:tc>
          <w:tcPr>
            <w:tcW w:w="3573" w:type="dxa"/>
          </w:tcPr>
          <w:p w:rsidR="00021DD2" w:rsidRPr="000D6FEC" w:rsidRDefault="00A41B5A" w:rsidP="00A41B5A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0D6FEC">
              <w:rPr>
                <w:b/>
                <w:sz w:val="24"/>
                <w:szCs w:val="24"/>
              </w:rPr>
              <w:t>COURSE CODE &amp; NAME</w:t>
            </w:r>
          </w:p>
        </w:tc>
        <w:tc>
          <w:tcPr>
            <w:tcW w:w="5443" w:type="dxa"/>
          </w:tcPr>
          <w:p w:rsidR="00021DD2" w:rsidRPr="000D6FEC" w:rsidRDefault="00A41B5A" w:rsidP="00A41B5A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0D6FEC">
              <w:rPr>
                <w:b/>
                <w:sz w:val="24"/>
                <w:szCs w:val="24"/>
              </w:rPr>
              <w:t>DCM2102 FINANCIAL MANAGEMENT</w:t>
            </w:r>
          </w:p>
        </w:tc>
      </w:tr>
      <w:tr w:rsidR="00021DD2" w:rsidRPr="000D6FEC" w:rsidTr="00C52CF7">
        <w:trPr>
          <w:jc w:val="center"/>
        </w:trPr>
        <w:tc>
          <w:tcPr>
            <w:tcW w:w="3573" w:type="dxa"/>
          </w:tcPr>
          <w:p w:rsidR="00021DD2" w:rsidRPr="000D6FEC" w:rsidRDefault="00021DD2" w:rsidP="00A41B5A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43" w:type="dxa"/>
          </w:tcPr>
          <w:p w:rsidR="00021DD2" w:rsidRPr="000D6FEC" w:rsidRDefault="00021DD2" w:rsidP="00A41B5A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021DD2" w:rsidRPr="000D6FEC" w:rsidTr="00C52CF7">
        <w:trPr>
          <w:jc w:val="center"/>
        </w:trPr>
        <w:tc>
          <w:tcPr>
            <w:tcW w:w="3573" w:type="dxa"/>
          </w:tcPr>
          <w:p w:rsidR="00021DD2" w:rsidRPr="000D6FEC" w:rsidRDefault="00021DD2" w:rsidP="00A41B5A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43" w:type="dxa"/>
          </w:tcPr>
          <w:p w:rsidR="00040775" w:rsidRPr="000D6FEC" w:rsidRDefault="00040775" w:rsidP="00A41B5A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C52CF7" w:rsidRPr="000D6FEC" w:rsidRDefault="00C52CF7" w:rsidP="00A41B5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1B5A" w:rsidRPr="000D6FEC" w:rsidRDefault="00A41B5A" w:rsidP="00A41B5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1B5A" w:rsidRPr="000D6FEC" w:rsidRDefault="00A41B5A" w:rsidP="000D6FE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FEC">
        <w:rPr>
          <w:rFonts w:ascii="Times New Roman" w:hAnsi="Times New Roman" w:cs="Times New Roman"/>
          <w:b/>
          <w:sz w:val="24"/>
          <w:szCs w:val="24"/>
        </w:rPr>
        <w:t>Assignment Set – 1</w:t>
      </w:r>
    </w:p>
    <w:p w:rsidR="00A41B5A" w:rsidRPr="00A41B5A" w:rsidRDefault="00A41B5A" w:rsidP="00A41B5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1B5A" w:rsidRPr="000D6FEC" w:rsidRDefault="000D6FEC" w:rsidP="00A41B5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</w:t>
      </w:r>
      <w:r w:rsidR="00A41B5A" w:rsidRPr="000D6FEC">
        <w:rPr>
          <w:rFonts w:ascii="Times New Roman" w:hAnsi="Times New Roman" w:cs="Times New Roman"/>
          <w:b/>
          <w:sz w:val="24"/>
          <w:szCs w:val="24"/>
        </w:rPr>
        <w:t xml:space="preserve">1. An investor deposits Rs 1000 in a bank account for 5 years at 8 per cent interest. Find out the amount which he will have in his account if interest is compounded </w:t>
      </w:r>
    </w:p>
    <w:p w:rsidR="00A41B5A" w:rsidRPr="000D6FEC" w:rsidRDefault="00A41B5A" w:rsidP="00A41B5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FEC">
        <w:rPr>
          <w:rFonts w:ascii="Times New Roman" w:hAnsi="Times New Roman" w:cs="Times New Roman"/>
          <w:b/>
          <w:sz w:val="24"/>
          <w:szCs w:val="24"/>
        </w:rPr>
        <w:t xml:space="preserve">(a) annually </w:t>
      </w:r>
    </w:p>
    <w:p w:rsidR="00A41B5A" w:rsidRPr="000D6FEC" w:rsidRDefault="00A41B5A" w:rsidP="00A41B5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FEC">
        <w:rPr>
          <w:rFonts w:ascii="Times New Roman" w:hAnsi="Times New Roman" w:cs="Times New Roman"/>
          <w:b/>
          <w:sz w:val="24"/>
          <w:szCs w:val="24"/>
        </w:rPr>
        <w:t xml:space="preserve">(b) semi-annually </w:t>
      </w:r>
    </w:p>
    <w:p w:rsidR="00A41B5A" w:rsidRPr="000D6FEC" w:rsidRDefault="00A41B5A" w:rsidP="00A41B5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FEC">
        <w:rPr>
          <w:rFonts w:ascii="Times New Roman" w:hAnsi="Times New Roman" w:cs="Times New Roman"/>
          <w:b/>
          <w:sz w:val="24"/>
          <w:szCs w:val="24"/>
        </w:rPr>
        <w:t xml:space="preserve">(c) quarterly </w:t>
      </w:r>
    </w:p>
    <w:p w:rsidR="00A41B5A" w:rsidRPr="000D6FEC" w:rsidRDefault="00A41B5A" w:rsidP="00A41B5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FEC">
        <w:rPr>
          <w:rFonts w:ascii="Times New Roman" w:hAnsi="Times New Roman" w:cs="Times New Roman"/>
          <w:b/>
          <w:sz w:val="24"/>
          <w:szCs w:val="24"/>
        </w:rPr>
        <w:t>(d) monthly 2.5+2.5+ 2.5+2.5</w:t>
      </w:r>
      <w:r w:rsidRPr="000D6FEC">
        <w:rPr>
          <w:rFonts w:ascii="Times New Roman" w:hAnsi="Times New Roman" w:cs="Times New Roman"/>
          <w:b/>
          <w:sz w:val="24"/>
          <w:szCs w:val="24"/>
        </w:rPr>
        <w:tab/>
      </w:r>
    </w:p>
    <w:p w:rsidR="006D2357" w:rsidRPr="000D6FEC" w:rsidRDefault="000D6FEC" w:rsidP="000D6FEC">
      <w:pPr>
        <w:pStyle w:val="FirstParagraph"/>
        <w:spacing w:line="360" w:lineRule="auto"/>
        <w:jc w:val="both"/>
        <w:rPr>
          <w:rFonts w:cs="Times New Roman"/>
          <w:b/>
        </w:rPr>
      </w:pPr>
      <w:proofErr w:type="spellStart"/>
      <w:r w:rsidRPr="000D6FEC">
        <w:rPr>
          <w:rFonts w:cs="Times New Roman"/>
          <w:b/>
        </w:rPr>
        <w:t>Ans</w:t>
      </w:r>
      <w:proofErr w:type="spellEnd"/>
      <w:r w:rsidRPr="000D6FEC">
        <w:rPr>
          <w:rFonts w:cs="Times New Roman"/>
          <w:b/>
        </w:rPr>
        <w:t xml:space="preserve"> 1.</w:t>
      </w:r>
    </w:p>
    <w:p w:rsidR="006D2357" w:rsidRPr="001A1C2B" w:rsidRDefault="006D2357" w:rsidP="006D2357">
      <w:pPr>
        <w:pStyle w:val="Heading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compound-interest-formula"/>
      <w:r w:rsidRPr="001A1C2B">
        <w:rPr>
          <w:rFonts w:ascii="Times New Roman" w:hAnsi="Times New Roman" w:cs="Times New Roman"/>
          <w:bCs/>
          <w:sz w:val="24"/>
          <w:szCs w:val="24"/>
        </w:rPr>
        <w:t>Compound Interest Formula:</w:t>
      </w:r>
    </w:p>
    <w:p w:rsidR="006D2357" w:rsidRPr="001A1C2B" w:rsidRDefault="006D2357" w:rsidP="006D2357">
      <w:pPr>
        <w:pStyle w:val="FirstParagraph"/>
        <w:spacing w:line="360" w:lineRule="auto"/>
        <w:jc w:val="both"/>
        <w:rPr>
          <w:rFonts w:cs="Times New Roman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 w:cs="Times New Roman"/>
            </w:rPr>
            <m:t>A=P</m:t>
          </m:r>
          <m:sSup>
            <m:sSupPr>
              <m:ctrlPr>
                <w:rPr>
                  <w:rFonts w:ascii="Cambria Math" w:hAnsi="Cambria Math" w:cs="Times New Roman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1+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r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n</m:t>
                      </m:r>
                    </m:den>
                  </m:f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</w:rPr>
                <m:t>nt</m:t>
              </m:r>
            </m:sup>
          </m:sSup>
        </m:oMath>
      </m:oMathPara>
    </w:p>
    <w:p w:rsidR="006D2357" w:rsidRPr="001A1C2B" w:rsidRDefault="006D2357" w:rsidP="006D2357">
      <w:pPr>
        <w:pStyle w:val="FirstParagraph"/>
        <w:spacing w:line="360" w:lineRule="auto"/>
        <w:jc w:val="both"/>
        <w:rPr>
          <w:rFonts w:cs="Times New Roman"/>
        </w:rPr>
      </w:pPr>
      <w:r w:rsidRPr="001A1C2B">
        <w:rPr>
          <w:rFonts w:cs="Times New Roman"/>
        </w:rPr>
        <w:t>Where:</w:t>
      </w:r>
    </w:p>
    <w:p w:rsidR="006D2357" w:rsidRPr="001A1C2B" w:rsidRDefault="006D2357" w:rsidP="000D6FEC">
      <w:pPr>
        <w:pStyle w:val="Compact"/>
        <w:spacing w:line="360" w:lineRule="auto"/>
        <w:jc w:val="both"/>
        <w:rPr>
          <w:rFonts w:cs="Times New Roman"/>
        </w:rPr>
      </w:pPr>
      <m:oMath>
        <m:r>
          <m:rPr>
            <m:sty m:val="p"/>
          </m:rPr>
          <w:rPr>
            <w:rFonts w:ascii="Cambria Math" w:hAnsi="Cambria Math" w:cs="Times New Roman"/>
          </w:rPr>
          <m:t>A</m:t>
        </m:r>
      </m:oMath>
      <w:r w:rsidRPr="001A1C2B">
        <w:rPr>
          <w:rFonts w:cs="Times New Roman"/>
        </w:rPr>
        <w:t xml:space="preserve"> = Final amount (maturity value)</w:t>
      </w:r>
    </w:p>
    <w:p w:rsidR="006D2357" w:rsidRDefault="006D2357" w:rsidP="00A15A5F">
      <w:pPr>
        <w:pStyle w:val="Compact"/>
        <w:spacing w:line="360" w:lineRule="auto"/>
        <w:jc w:val="both"/>
        <w:rPr>
          <w:rFonts w:cs="Times New Roman"/>
        </w:rPr>
      </w:pPr>
      <m:oMath>
        <m:r>
          <m:rPr>
            <m:sty m:val="p"/>
          </m:rPr>
          <w:rPr>
            <w:rFonts w:ascii="Cambria Math" w:hAnsi="Cambria Math" w:cs="Times New Roman"/>
          </w:rPr>
          <m:t>P</m:t>
        </m:r>
      </m:oMath>
      <w:r w:rsidRPr="001A1C2B">
        <w:rPr>
          <w:rFonts w:cs="Times New Roman"/>
        </w:rPr>
        <w:t xml:space="preserve"> = </w:t>
      </w:r>
      <w:bookmarkStart w:id="1" w:name="final-answers"/>
      <w:bookmarkEnd w:id="0"/>
    </w:p>
    <w:p w:rsidR="00A15A5F" w:rsidRDefault="00A15A5F" w:rsidP="00A15A5F">
      <w:pPr>
        <w:pStyle w:val="Compact"/>
        <w:spacing w:line="360" w:lineRule="auto"/>
        <w:jc w:val="both"/>
        <w:rPr>
          <w:rFonts w:cs="Times New Roman"/>
        </w:rPr>
      </w:pPr>
    </w:p>
    <w:p w:rsidR="00A15A5F" w:rsidRDefault="00A15A5F" w:rsidP="00A15A5F">
      <w:pPr>
        <w:shd w:val="clear" w:color="auto" w:fill="FFFFFF"/>
        <w:jc w:val="center"/>
        <w:rPr>
          <w:rFonts w:ascii="Arial" w:hAnsi="Arial"/>
          <w:color w:val="222222"/>
        </w:rPr>
      </w:pPr>
      <w:proofErr w:type="gramStart"/>
      <w:r>
        <w:rPr>
          <w:rFonts w:ascii="Georgia" w:hAnsi="Georgia"/>
          <w:color w:val="000000"/>
          <w:sz w:val="33"/>
          <w:szCs w:val="33"/>
          <w:shd w:val="clear" w:color="auto" w:fill="FF0000"/>
        </w:rPr>
        <w:t>Its</w:t>
      </w:r>
      <w:proofErr w:type="gramEnd"/>
      <w:r>
        <w:rPr>
          <w:rFonts w:ascii="Georgia" w:hAnsi="Georgia"/>
          <w:color w:val="000000"/>
          <w:sz w:val="33"/>
          <w:szCs w:val="33"/>
          <w:shd w:val="clear" w:color="auto" w:fill="FF0000"/>
        </w:rPr>
        <w:t xml:space="preserve"> Half solved only</w:t>
      </w:r>
    </w:p>
    <w:p w:rsidR="00A15A5F" w:rsidRDefault="00A15A5F" w:rsidP="00A15A5F">
      <w:pPr>
        <w:shd w:val="clear" w:color="auto" w:fill="FFFFFF"/>
        <w:jc w:val="center"/>
        <w:rPr>
          <w:rFonts w:asciiTheme="minorHAnsi" w:hAnsiTheme="minorHAnsi"/>
          <w:color w:val="222222"/>
        </w:rPr>
      </w:pPr>
      <w:r>
        <w:rPr>
          <w:rFonts w:ascii="Georgia" w:hAnsi="Georgia"/>
          <w:color w:val="222222"/>
          <w:sz w:val="33"/>
          <w:szCs w:val="33"/>
          <w:shd w:val="clear" w:color="auto" w:fill="FFFF00"/>
        </w:rPr>
        <w:t>Buy Complete from our online store</w:t>
      </w:r>
    </w:p>
    <w:p w:rsidR="00A15A5F" w:rsidRDefault="00A15A5F" w:rsidP="00A15A5F">
      <w:pPr>
        <w:shd w:val="clear" w:color="auto" w:fill="FFFFFF"/>
        <w:jc w:val="center"/>
        <w:rPr>
          <w:rFonts w:ascii="Georgia" w:hAnsi="Georgia"/>
          <w:color w:val="222222"/>
          <w:sz w:val="33"/>
          <w:szCs w:val="33"/>
          <w:shd w:val="clear" w:color="auto" w:fill="FFFF00"/>
        </w:rPr>
      </w:pPr>
    </w:p>
    <w:p w:rsidR="00A15A5F" w:rsidRDefault="00A15A5F" w:rsidP="00A15A5F">
      <w:pPr>
        <w:shd w:val="clear" w:color="auto" w:fill="FFFFFF"/>
        <w:jc w:val="center"/>
        <w:rPr>
          <w:rFonts w:ascii="Georgia" w:hAnsi="Georgia"/>
          <w:color w:val="222222"/>
          <w:sz w:val="33"/>
          <w:szCs w:val="33"/>
          <w:shd w:val="clear" w:color="auto" w:fill="FFFF00"/>
        </w:rPr>
      </w:pPr>
      <w:hyperlink r:id="rId8" w:history="1">
        <w:r>
          <w:rPr>
            <w:rStyle w:val="Hyperlink"/>
            <w:rFonts w:ascii="Georgia" w:hAnsi="Georgia"/>
            <w:sz w:val="33"/>
            <w:szCs w:val="33"/>
            <w:shd w:val="clear" w:color="auto" w:fill="FFFF00"/>
          </w:rPr>
          <w:t>https://smuassignment.in/online-store/</w:t>
        </w:r>
      </w:hyperlink>
    </w:p>
    <w:p w:rsidR="00A15A5F" w:rsidRDefault="00A15A5F" w:rsidP="00A15A5F">
      <w:pPr>
        <w:shd w:val="clear" w:color="auto" w:fill="FFFFFF"/>
        <w:jc w:val="center"/>
        <w:rPr>
          <w:rFonts w:asciiTheme="minorHAnsi" w:hAnsiTheme="minorHAnsi"/>
          <w:color w:val="222222"/>
        </w:rPr>
      </w:pPr>
      <w:r>
        <w:rPr>
          <w:rFonts w:ascii="Georgia" w:hAnsi="Georgia"/>
          <w:color w:val="222222"/>
          <w:sz w:val="33"/>
          <w:szCs w:val="33"/>
          <w:shd w:val="clear" w:color="auto" w:fill="FFFF00"/>
        </w:rPr>
        <w:t>  </w:t>
      </w:r>
    </w:p>
    <w:p w:rsidR="00A15A5F" w:rsidRDefault="00A15A5F" w:rsidP="00A15A5F">
      <w:pPr>
        <w:shd w:val="clear" w:color="auto" w:fill="FFFFFF"/>
        <w:jc w:val="center"/>
        <w:rPr>
          <w:rFonts w:ascii="Georgia" w:hAnsi="Georgia"/>
          <w:b/>
          <w:bCs/>
          <w:color w:val="222222"/>
          <w:sz w:val="33"/>
          <w:szCs w:val="33"/>
          <w:shd w:val="clear" w:color="auto" w:fill="FFFF00"/>
        </w:rPr>
      </w:pPr>
      <w:r>
        <w:rPr>
          <w:rFonts w:ascii="Georgia" w:hAnsi="Georgia"/>
          <w:color w:val="222222"/>
          <w:sz w:val="33"/>
          <w:szCs w:val="33"/>
          <w:shd w:val="clear" w:color="auto" w:fill="FFFF00"/>
        </w:rPr>
        <w:t>MUJ Fully solved assignment available for</w:t>
      </w:r>
      <w:r>
        <w:rPr>
          <w:rFonts w:ascii="Georgia" w:hAnsi="Georgia"/>
          <w:b/>
          <w:bCs/>
          <w:color w:val="222222"/>
          <w:sz w:val="33"/>
          <w:szCs w:val="33"/>
          <w:shd w:val="clear" w:color="auto" w:fill="FFFF00"/>
        </w:rPr>
        <w:t> session Jan-Feb 2025.</w:t>
      </w:r>
    </w:p>
    <w:p w:rsidR="00A15A5F" w:rsidRDefault="00A15A5F" w:rsidP="00A15A5F">
      <w:pPr>
        <w:shd w:val="clear" w:color="auto" w:fill="FFFFFF"/>
        <w:jc w:val="center"/>
        <w:rPr>
          <w:rFonts w:ascii="Arial" w:hAnsi="Arial"/>
          <w:color w:val="222222"/>
        </w:rPr>
      </w:pPr>
    </w:p>
    <w:p w:rsidR="00A15A5F" w:rsidRDefault="00A15A5F" w:rsidP="00A15A5F">
      <w:pPr>
        <w:shd w:val="clear" w:color="auto" w:fill="FFFFFF"/>
        <w:jc w:val="center"/>
        <w:rPr>
          <w:rFonts w:asciiTheme="minorHAnsi" w:hAnsiTheme="minorHAnsi"/>
          <w:sz w:val="24"/>
          <w:szCs w:val="20"/>
        </w:rPr>
      </w:pPr>
      <w:r>
        <w:rPr>
          <w:rFonts w:ascii="Georgia" w:hAnsi="Georgia"/>
          <w:sz w:val="33"/>
          <w:szCs w:val="33"/>
        </w:rPr>
        <w:t>Lowest price guarantee with quality.</w:t>
      </w:r>
    </w:p>
    <w:p w:rsidR="00A15A5F" w:rsidRDefault="00A15A5F" w:rsidP="00A15A5F">
      <w:pPr>
        <w:shd w:val="clear" w:color="auto" w:fill="FFFFFF"/>
        <w:jc w:val="center"/>
        <w:rPr>
          <w:rFonts w:ascii="Arial" w:hAnsi="Arial"/>
        </w:rPr>
      </w:pPr>
      <w:proofErr w:type="gramStart"/>
      <w:r>
        <w:rPr>
          <w:rFonts w:ascii="Georgia" w:hAnsi="Georgia"/>
          <w:sz w:val="33"/>
          <w:szCs w:val="33"/>
        </w:rPr>
        <w:t>Charges</w:t>
      </w:r>
      <w:r>
        <w:rPr>
          <w:rFonts w:ascii="Georgia" w:hAnsi="Georgia"/>
          <w:b/>
          <w:bCs/>
          <w:sz w:val="33"/>
          <w:szCs w:val="33"/>
          <w:shd w:val="clear" w:color="auto" w:fill="FFFF00"/>
        </w:rPr>
        <w:t> INR 198 only per assignment.</w:t>
      </w:r>
      <w:proofErr w:type="gramEnd"/>
      <w:r>
        <w:rPr>
          <w:rFonts w:ascii="Georgia" w:hAnsi="Georgia"/>
          <w:b/>
          <w:bCs/>
          <w:sz w:val="33"/>
          <w:szCs w:val="33"/>
          <w:shd w:val="clear" w:color="auto" w:fill="FFFF00"/>
        </w:rPr>
        <w:t> </w:t>
      </w:r>
      <w:r>
        <w:rPr>
          <w:rFonts w:ascii="Georgia" w:hAnsi="Georgia"/>
          <w:sz w:val="33"/>
          <w:szCs w:val="33"/>
        </w:rPr>
        <w:t xml:space="preserve">For more information you can get via mail or </w:t>
      </w:r>
      <w:proofErr w:type="spellStart"/>
      <w:r>
        <w:rPr>
          <w:rFonts w:ascii="Georgia" w:hAnsi="Georgia"/>
          <w:sz w:val="33"/>
          <w:szCs w:val="33"/>
        </w:rPr>
        <w:t>Whats</w:t>
      </w:r>
      <w:proofErr w:type="spellEnd"/>
      <w:r>
        <w:rPr>
          <w:rFonts w:ascii="Georgia" w:hAnsi="Georgia"/>
          <w:sz w:val="33"/>
          <w:szCs w:val="33"/>
        </w:rPr>
        <w:t xml:space="preserve"> app also</w:t>
      </w:r>
    </w:p>
    <w:p w:rsidR="00A15A5F" w:rsidRDefault="00A15A5F" w:rsidP="00A15A5F">
      <w:pPr>
        <w:shd w:val="clear" w:color="auto" w:fill="FFFFFF"/>
        <w:jc w:val="center"/>
        <w:rPr>
          <w:rFonts w:asciiTheme="minorHAnsi" w:hAnsiTheme="minorHAnsi"/>
          <w:color w:val="500050"/>
          <w:sz w:val="24"/>
          <w:szCs w:val="24"/>
        </w:rPr>
      </w:pPr>
      <w:r>
        <w:rPr>
          <w:rFonts w:ascii="Georgia" w:hAnsi="Georgia"/>
          <w:sz w:val="33"/>
          <w:szCs w:val="33"/>
        </w:rPr>
        <w:br/>
      </w:r>
      <w:r>
        <w:rPr>
          <w:rFonts w:ascii="Georgia" w:hAnsi="Georgia"/>
          <w:color w:val="500050"/>
          <w:sz w:val="33"/>
          <w:szCs w:val="33"/>
          <w:shd w:val="clear" w:color="auto" w:fill="FF0000"/>
        </w:rPr>
        <w:t>Mail id is </w:t>
      </w:r>
      <w:hyperlink r:id="rId9" w:tgtFrame="_blank" w:history="1">
        <w:r>
          <w:rPr>
            <w:rStyle w:val="Hyperlink"/>
            <w:rFonts w:ascii="Georgia" w:hAnsi="Georgia"/>
            <w:sz w:val="33"/>
          </w:rPr>
          <w:t>aapkieducation@gmail.com</w:t>
        </w:r>
      </w:hyperlink>
    </w:p>
    <w:p w:rsidR="00A15A5F" w:rsidRDefault="00A15A5F" w:rsidP="00A15A5F">
      <w:pPr>
        <w:shd w:val="clear" w:color="auto" w:fill="FFFFFF"/>
        <w:jc w:val="center"/>
        <w:rPr>
          <w:color w:val="500050"/>
        </w:rPr>
      </w:pPr>
      <w:r>
        <w:rPr>
          <w:rFonts w:ascii="Georgia" w:hAnsi="Georgia"/>
          <w:color w:val="500050"/>
          <w:sz w:val="33"/>
          <w:szCs w:val="33"/>
        </w:rPr>
        <w:t> </w:t>
      </w:r>
    </w:p>
    <w:p w:rsidR="00A15A5F" w:rsidRDefault="00A15A5F" w:rsidP="00A15A5F">
      <w:pPr>
        <w:shd w:val="clear" w:color="auto" w:fill="FFFFFF"/>
        <w:jc w:val="center"/>
        <w:rPr>
          <w:rFonts w:asciiTheme="minorHAnsi" w:hAnsiTheme="minorHAnsi"/>
        </w:rPr>
      </w:pPr>
      <w:r>
        <w:rPr>
          <w:rFonts w:ascii="Georgia" w:hAnsi="Georgia"/>
          <w:sz w:val="33"/>
          <w:szCs w:val="33"/>
        </w:rPr>
        <w:t>Our </w:t>
      </w:r>
      <w:r>
        <w:rPr>
          <w:rFonts w:ascii="Georgia" w:hAnsi="Georgia"/>
          <w:sz w:val="33"/>
          <w:szCs w:val="33"/>
          <w:shd w:val="clear" w:color="auto" w:fill="00FF00"/>
        </w:rPr>
        <w:t>website </w:t>
      </w:r>
      <w:r>
        <w:rPr>
          <w:rFonts w:ascii="Georgia" w:hAnsi="Georgia"/>
          <w:sz w:val="33"/>
          <w:shd w:val="clear" w:color="auto" w:fill="00FF00"/>
        </w:rPr>
        <w:t>www.smuassignment.in</w:t>
      </w:r>
    </w:p>
    <w:p w:rsidR="00A15A5F" w:rsidRDefault="00A15A5F" w:rsidP="00A15A5F">
      <w:pPr>
        <w:shd w:val="clear" w:color="auto" w:fill="FFFFFF"/>
        <w:jc w:val="center"/>
      </w:pPr>
      <w:r>
        <w:rPr>
          <w:rFonts w:ascii="Georgia" w:hAnsi="Georgia"/>
          <w:sz w:val="33"/>
          <w:szCs w:val="33"/>
        </w:rPr>
        <w:t>After mail, we will reply you instant or maximum</w:t>
      </w:r>
    </w:p>
    <w:p w:rsidR="00A15A5F" w:rsidRDefault="00A15A5F" w:rsidP="00A15A5F">
      <w:pPr>
        <w:shd w:val="clear" w:color="auto" w:fill="FFFFFF"/>
        <w:jc w:val="center"/>
      </w:pPr>
      <w:r>
        <w:rPr>
          <w:rFonts w:ascii="Georgia" w:hAnsi="Georgia"/>
          <w:sz w:val="33"/>
          <w:szCs w:val="33"/>
        </w:rPr>
        <w:t>1 hour.</w:t>
      </w:r>
    </w:p>
    <w:p w:rsidR="00A15A5F" w:rsidRDefault="00A15A5F" w:rsidP="00A15A5F">
      <w:pPr>
        <w:shd w:val="clear" w:color="auto" w:fill="FFFFFF"/>
        <w:jc w:val="center"/>
      </w:pPr>
      <w:r>
        <w:rPr>
          <w:rFonts w:ascii="Georgia" w:hAnsi="Georgia"/>
          <w:sz w:val="33"/>
          <w:szCs w:val="33"/>
        </w:rPr>
        <w:t>Otherwise you can</w:t>
      </w:r>
      <w:r>
        <w:t> </w:t>
      </w:r>
      <w:r>
        <w:rPr>
          <w:rFonts w:ascii="Georgia" w:hAnsi="Georgia"/>
          <w:sz w:val="33"/>
          <w:szCs w:val="33"/>
        </w:rPr>
        <w:t>also contact on our</w:t>
      </w:r>
    </w:p>
    <w:p w:rsidR="00A15A5F" w:rsidRDefault="00A15A5F" w:rsidP="00A15A5F">
      <w:pPr>
        <w:shd w:val="clear" w:color="auto" w:fill="FFFFFF"/>
        <w:jc w:val="center"/>
        <w:rPr>
          <w:rFonts w:ascii="Times New Roman" w:hAnsi="Times New Roman"/>
          <w:szCs w:val="20"/>
        </w:rPr>
      </w:pPr>
      <w:proofErr w:type="spellStart"/>
      <w:proofErr w:type="gramStart"/>
      <w:r>
        <w:rPr>
          <w:rFonts w:ascii="Georgia" w:hAnsi="Georgia"/>
          <w:sz w:val="33"/>
          <w:szCs w:val="33"/>
          <w:shd w:val="clear" w:color="auto" w:fill="FF0000"/>
        </w:rPr>
        <w:t>whatsapp</w:t>
      </w:r>
      <w:proofErr w:type="spellEnd"/>
      <w:proofErr w:type="gramEnd"/>
      <w:r>
        <w:rPr>
          <w:rFonts w:ascii="Georgia" w:hAnsi="Georgia"/>
          <w:sz w:val="33"/>
          <w:szCs w:val="33"/>
          <w:shd w:val="clear" w:color="auto" w:fill="FF0000"/>
        </w:rPr>
        <w:t xml:space="preserve"> no 8791490301.</w:t>
      </w:r>
    </w:p>
    <w:p w:rsidR="00A15A5F" w:rsidRPr="001A1C2B" w:rsidRDefault="00A15A5F" w:rsidP="00A15A5F">
      <w:pPr>
        <w:pStyle w:val="Compact"/>
        <w:spacing w:line="360" w:lineRule="auto"/>
        <w:jc w:val="both"/>
        <w:rPr>
          <w:rFonts w:cs="Times New Roman"/>
        </w:rPr>
      </w:pPr>
    </w:p>
    <w:p w:rsidR="006D2357" w:rsidRPr="000D6FEC" w:rsidRDefault="000D6FEC" w:rsidP="006D235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</w:t>
      </w:r>
      <w:r w:rsidRPr="000D6FEC">
        <w:rPr>
          <w:rFonts w:ascii="Times New Roman" w:hAnsi="Times New Roman" w:cs="Times New Roman"/>
          <w:b/>
          <w:sz w:val="24"/>
          <w:szCs w:val="24"/>
        </w:rPr>
        <w:t xml:space="preserve">2. Calculate the cost of equity for X Ltd, which issued Rs 100 equity shares at a 10% premium. The expected dividend at year-end is 15%, growing annually at 8%. Also, find the cost of equity if </w:t>
      </w:r>
      <w:proofErr w:type="gramStart"/>
      <w:r w:rsidRPr="000D6FEC">
        <w:rPr>
          <w:rFonts w:ascii="Times New Roman" w:hAnsi="Times New Roman" w:cs="Times New Roman"/>
          <w:b/>
          <w:sz w:val="24"/>
          <w:szCs w:val="24"/>
        </w:rPr>
        <w:t>dividends is</w:t>
      </w:r>
      <w:proofErr w:type="gramEnd"/>
      <w:r w:rsidRPr="000D6FEC">
        <w:rPr>
          <w:rFonts w:ascii="Times New Roman" w:hAnsi="Times New Roman" w:cs="Times New Roman"/>
          <w:b/>
          <w:sz w:val="24"/>
          <w:szCs w:val="24"/>
        </w:rPr>
        <w:t xml:space="preserve"> constant.</w:t>
      </w:r>
      <w:r w:rsidRPr="000D6FEC">
        <w:rPr>
          <w:rFonts w:ascii="Times New Roman" w:hAnsi="Times New Roman" w:cs="Times New Roman"/>
          <w:b/>
          <w:sz w:val="24"/>
          <w:szCs w:val="24"/>
        </w:rPr>
        <w:tab/>
        <w:t>5+5</w:t>
      </w:r>
    </w:p>
    <w:p w:rsidR="000D6FEC" w:rsidRDefault="000D6FEC" w:rsidP="006D2357">
      <w:pPr>
        <w:pStyle w:val="Heading3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2" w:name="given"/>
      <w:bookmarkStart w:id="3" w:name="q2.-cost-of-equity-x-ltd."/>
      <w:bookmarkEnd w:id="1"/>
      <w:proofErr w:type="spellStart"/>
      <w:r>
        <w:rPr>
          <w:rFonts w:ascii="Times New Roman" w:hAnsi="Times New Roman" w:cs="Times New Roman"/>
          <w:bCs/>
          <w:sz w:val="24"/>
          <w:szCs w:val="24"/>
        </w:rPr>
        <w:t>Ans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2.</w:t>
      </w:r>
    </w:p>
    <w:p w:rsidR="006D2357" w:rsidRPr="001A1C2B" w:rsidRDefault="006D2357" w:rsidP="006D2357">
      <w:pPr>
        <w:pStyle w:val="Heading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C2B">
        <w:rPr>
          <w:rFonts w:ascii="Times New Roman" w:hAnsi="Times New Roman" w:cs="Times New Roman"/>
          <w:bCs/>
          <w:sz w:val="24"/>
          <w:szCs w:val="24"/>
        </w:rPr>
        <w:t>Given:</w:t>
      </w:r>
    </w:p>
    <w:p w:rsidR="006D2357" w:rsidRPr="001A1C2B" w:rsidRDefault="006D2357" w:rsidP="006D2357">
      <w:pPr>
        <w:pStyle w:val="Compact"/>
        <w:numPr>
          <w:ilvl w:val="0"/>
          <w:numId w:val="20"/>
        </w:numPr>
        <w:spacing w:line="360" w:lineRule="auto"/>
        <w:jc w:val="both"/>
        <w:rPr>
          <w:rFonts w:cs="Times New Roman"/>
        </w:rPr>
      </w:pPr>
      <w:r w:rsidRPr="001A1C2B">
        <w:rPr>
          <w:rFonts w:cs="Times New Roman"/>
        </w:rPr>
        <w:t>Face value of equity share = ₹100</w:t>
      </w:r>
    </w:p>
    <w:p w:rsidR="006D2357" w:rsidRPr="001A1C2B" w:rsidRDefault="006D2357" w:rsidP="006D2357">
      <w:pPr>
        <w:pStyle w:val="Compact"/>
        <w:numPr>
          <w:ilvl w:val="0"/>
          <w:numId w:val="20"/>
        </w:numPr>
        <w:spacing w:line="360" w:lineRule="auto"/>
        <w:jc w:val="both"/>
        <w:rPr>
          <w:rFonts w:cs="Times New Roman"/>
        </w:rPr>
      </w:pPr>
      <w:r w:rsidRPr="001A1C2B">
        <w:rPr>
          <w:rFonts w:cs="Times New Roman"/>
        </w:rPr>
        <w:t xml:space="preserve">Issued at 10% premium </w:t>
      </w:r>
      <w:r w:rsidRPr="001A1C2B">
        <w:rPr>
          <w:rFonts w:ascii="Cambria Math" w:hAnsi="Cambria Math" w:cs="Cambria Math"/>
        </w:rPr>
        <w:t>⇒</w:t>
      </w:r>
      <w:r w:rsidRPr="001A1C2B">
        <w:rPr>
          <w:rFonts w:cs="Times New Roman"/>
        </w:rPr>
        <w:t xml:space="preserve"> Issue price = ₹100 + ₹10 = ₹110</w:t>
      </w:r>
    </w:p>
    <w:p w:rsidR="006D2357" w:rsidRDefault="006D2357" w:rsidP="006D2357">
      <w:pPr>
        <w:spacing w:line="360" w:lineRule="auto"/>
        <w:jc w:val="both"/>
        <w:rPr>
          <w:rFonts w:ascii="Times New Roman" w:hAnsi="Times New Roman" w:cs="Times New Roman"/>
        </w:rPr>
      </w:pPr>
      <w:bookmarkStart w:id="4" w:name="final-answers-for-q2"/>
      <w:bookmarkEnd w:id="2"/>
    </w:p>
    <w:p w:rsidR="00A15A5F" w:rsidRPr="001A1C2B" w:rsidRDefault="00A15A5F" w:rsidP="006D2357">
      <w:pPr>
        <w:spacing w:line="360" w:lineRule="auto"/>
        <w:jc w:val="both"/>
        <w:rPr>
          <w:rFonts w:ascii="Times New Roman" w:hAnsi="Times New Roman" w:cs="Times New Roman"/>
        </w:rPr>
      </w:pPr>
    </w:p>
    <w:p w:rsidR="000D6FEC" w:rsidRPr="000D6FEC" w:rsidRDefault="000D6FEC" w:rsidP="000D6FE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FEC">
        <w:rPr>
          <w:rFonts w:ascii="Times New Roman" w:hAnsi="Times New Roman" w:cs="Times New Roman"/>
          <w:b/>
        </w:rPr>
        <w:lastRenderedPageBreak/>
        <w:t>Q</w:t>
      </w:r>
      <w:r w:rsidRPr="000D6FEC">
        <w:rPr>
          <w:rFonts w:ascii="Times New Roman" w:hAnsi="Times New Roman" w:cs="Times New Roman"/>
          <w:b/>
          <w:sz w:val="24"/>
          <w:szCs w:val="24"/>
        </w:rPr>
        <w:t>3. ABC Ltd is investing in a project with an initial investment of $250,000 that is expected to produce $60,000 annually for the next 6 years. The discount rate is 10%. Evaluate the viability of this project by using the following methods:</w:t>
      </w:r>
    </w:p>
    <w:p w:rsidR="000D6FEC" w:rsidRPr="000D6FEC" w:rsidRDefault="000D6FEC" w:rsidP="000D6FE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FEC">
        <w:rPr>
          <w:rFonts w:ascii="Times New Roman" w:hAnsi="Times New Roman" w:cs="Times New Roman"/>
          <w:b/>
          <w:sz w:val="24"/>
          <w:szCs w:val="24"/>
        </w:rPr>
        <w:t>1. Net Present value (NPV) Method</w:t>
      </w:r>
    </w:p>
    <w:p w:rsidR="000D6FEC" w:rsidRPr="000D6FEC" w:rsidRDefault="000D6FEC" w:rsidP="000D6FE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FEC">
        <w:rPr>
          <w:rFonts w:ascii="Times New Roman" w:hAnsi="Times New Roman" w:cs="Times New Roman"/>
          <w:b/>
          <w:sz w:val="24"/>
          <w:szCs w:val="24"/>
        </w:rPr>
        <w:t>2. Pay Back Period Method (Standard payback is 5 year)</w:t>
      </w:r>
      <w:r w:rsidRPr="000D6FEC">
        <w:rPr>
          <w:rFonts w:ascii="Times New Roman" w:hAnsi="Times New Roman" w:cs="Times New Roman"/>
          <w:b/>
          <w:sz w:val="24"/>
          <w:szCs w:val="24"/>
        </w:rPr>
        <w:tab/>
        <w:t>5+5</w:t>
      </w:r>
      <w:r w:rsidRPr="000D6FEC">
        <w:rPr>
          <w:rFonts w:ascii="Times New Roman" w:hAnsi="Times New Roman" w:cs="Times New Roman"/>
          <w:b/>
          <w:sz w:val="24"/>
          <w:szCs w:val="24"/>
        </w:rPr>
        <w:tab/>
      </w:r>
    </w:p>
    <w:p w:rsidR="006D2357" w:rsidRPr="000D6FEC" w:rsidRDefault="000D6FEC" w:rsidP="006D235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D6FEC">
        <w:rPr>
          <w:rFonts w:ascii="Times New Roman" w:hAnsi="Times New Roman" w:cs="Times New Roman"/>
          <w:b/>
          <w:sz w:val="24"/>
          <w:szCs w:val="24"/>
        </w:rPr>
        <w:t>Ans</w:t>
      </w:r>
      <w:proofErr w:type="spellEnd"/>
      <w:r w:rsidRPr="000D6FEC">
        <w:rPr>
          <w:rFonts w:ascii="Times New Roman" w:hAnsi="Times New Roman" w:cs="Times New Roman"/>
          <w:b/>
          <w:sz w:val="24"/>
          <w:szCs w:val="24"/>
        </w:rPr>
        <w:t xml:space="preserve"> 3.</w:t>
      </w:r>
    </w:p>
    <w:p w:rsidR="006D2357" w:rsidRPr="001A1C2B" w:rsidRDefault="006D2357" w:rsidP="006D2357">
      <w:pPr>
        <w:pStyle w:val="Heading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given-1"/>
      <w:bookmarkStart w:id="6" w:name="q3.-project-evaluation-abc-ltd."/>
      <w:bookmarkEnd w:id="3"/>
      <w:bookmarkEnd w:id="4"/>
      <w:r w:rsidRPr="001A1C2B">
        <w:rPr>
          <w:rFonts w:ascii="Times New Roman" w:hAnsi="Times New Roman" w:cs="Times New Roman"/>
          <w:bCs/>
          <w:sz w:val="24"/>
          <w:szCs w:val="24"/>
        </w:rPr>
        <w:t>Given:</w:t>
      </w:r>
    </w:p>
    <w:p w:rsidR="006D2357" w:rsidRPr="001A1C2B" w:rsidRDefault="006D2357" w:rsidP="006D2357">
      <w:pPr>
        <w:pStyle w:val="Compact"/>
        <w:numPr>
          <w:ilvl w:val="0"/>
          <w:numId w:val="20"/>
        </w:numPr>
        <w:spacing w:line="360" w:lineRule="auto"/>
        <w:jc w:val="both"/>
        <w:rPr>
          <w:rFonts w:cs="Times New Roman"/>
        </w:rPr>
      </w:pPr>
      <w:r w:rsidRPr="001A1C2B">
        <w:rPr>
          <w:rFonts w:cs="Times New Roman"/>
        </w:rPr>
        <w:t>Initial Investment = $250,000</w:t>
      </w:r>
    </w:p>
    <w:p w:rsidR="006D2357" w:rsidRPr="001A1C2B" w:rsidRDefault="006D2357" w:rsidP="006D2357">
      <w:pPr>
        <w:pStyle w:val="Compact"/>
        <w:numPr>
          <w:ilvl w:val="0"/>
          <w:numId w:val="20"/>
        </w:numPr>
        <w:spacing w:line="360" w:lineRule="auto"/>
        <w:jc w:val="both"/>
        <w:rPr>
          <w:rFonts w:cs="Times New Roman"/>
        </w:rPr>
      </w:pPr>
      <w:r w:rsidRPr="001A1C2B">
        <w:rPr>
          <w:rFonts w:cs="Times New Roman"/>
        </w:rPr>
        <w:t>Annual Cash Inflows = $60,000</w:t>
      </w:r>
    </w:p>
    <w:p w:rsidR="006D2357" w:rsidRPr="001A1C2B" w:rsidRDefault="006D2357" w:rsidP="006D2357">
      <w:pPr>
        <w:pStyle w:val="Compact"/>
        <w:numPr>
          <w:ilvl w:val="0"/>
          <w:numId w:val="20"/>
        </w:numPr>
        <w:spacing w:line="360" w:lineRule="auto"/>
        <w:jc w:val="both"/>
        <w:rPr>
          <w:rFonts w:cs="Times New Roman"/>
        </w:rPr>
      </w:pPr>
      <w:r w:rsidRPr="001A1C2B">
        <w:rPr>
          <w:rFonts w:cs="Times New Roman"/>
        </w:rPr>
        <w:t>Time = 6 years</w:t>
      </w:r>
    </w:p>
    <w:p w:rsidR="006D2357" w:rsidRPr="001A1C2B" w:rsidRDefault="006D2357" w:rsidP="006D2357">
      <w:pPr>
        <w:pStyle w:val="Compact"/>
        <w:numPr>
          <w:ilvl w:val="0"/>
          <w:numId w:val="20"/>
        </w:numPr>
        <w:spacing w:line="360" w:lineRule="auto"/>
        <w:jc w:val="both"/>
        <w:rPr>
          <w:rFonts w:cs="Times New Roman"/>
        </w:rPr>
      </w:pPr>
      <w:r w:rsidRPr="001A1C2B">
        <w:rPr>
          <w:rFonts w:cs="Times New Roman"/>
        </w:rPr>
        <w:t>Discount Rate = 10%</w:t>
      </w:r>
    </w:p>
    <w:p w:rsidR="006D2357" w:rsidRDefault="006D2357" w:rsidP="00A15A5F">
      <w:pPr>
        <w:pStyle w:val="Compact"/>
        <w:numPr>
          <w:ilvl w:val="0"/>
          <w:numId w:val="20"/>
        </w:numPr>
        <w:spacing w:line="360" w:lineRule="auto"/>
        <w:jc w:val="both"/>
        <w:rPr>
          <w:rFonts w:cs="Times New Roman"/>
        </w:rPr>
      </w:pPr>
      <w:r w:rsidRPr="001A1C2B">
        <w:rPr>
          <w:rFonts w:cs="Times New Roman"/>
        </w:rPr>
        <w:t xml:space="preserve">Standard Payback </w:t>
      </w:r>
      <w:bookmarkStart w:id="7" w:name="final-answers-for-q3"/>
      <w:bookmarkEnd w:id="5"/>
    </w:p>
    <w:p w:rsidR="00A15A5F" w:rsidRPr="001A1C2B" w:rsidRDefault="00A15A5F" w:rsidP="00A15A5F">
      <w:pPr>
        <w:pStyle w:val="Compact"/>
        <w:spacing w:line="360" w:lineRule="auto"/>
        <w:jc w:val="both"/>
        <w:rPr>
          <w:rFonts w:cs="Times New Roman"/>
        </w:rPr>
      </w:pPr>
    </w:p>
    <w:p w:rsidR="000D6FEC" w:rsidRPr="000D6FEC" w:rsidRDefault="000D6FEC" w:rsidP="000D6FE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FEC">
        <w:rPr>
          <w:rFonts w:ascii="Times New Roman" w:hAnsi="Times New Roman" w:cs="Times New Roman"/>
          <w:b/>
          <w:sz w:val="24"/>
          <w:szCs w:val="24"/>
        </w:rPr>
        <w:t>Assignment Set – 2</w:t>
      </w:r>
    </w:p>
    <w:p w:rsidR="000D6FEC" w:rsidRPr="000D6FEC" w:rsidRDefault="000D6FEC" w:rsidP="000D6FE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2357" w:rsidRPr="000D6FEC" w:rsidRDefault="000D6FEC" w:rsidP="000D6FE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FEC">
        <w:rPr>
          <w:rFonts w:ascii="Times New Roman" w:hAnsi="Times New Roman" w:cs="Times New Roman"/>
          <w:b/>
          <w:sz w:val="24"/>
          <w:szCs w:val="24"/>
        </w:rPr>
        <w:t>Q4. Discuss various short-term and long-term sources of finance for firm. 10</w:t>
      </w:r>
    </w:p>
    <w:p w:rsidR="000D6FEC" w:rsidRPr="000D6FEC" w:rsidRDefault="000D6FEC" w:rsidP="006D2357">
      <w:pPr>
        <w:pStyle w:val="FirstParagraph"/>
        <w:spacing w:line="360" w:lineRule="auto"/>
        <w:jc w:val="both"/>
        <w:rPr>
          <w:rFonts w:cs="Times New Roman"/>
          <w:b/>
        </w:rPr>
      </w:pPr>
      <w:bookmarkStart w:id="8" w:name="X7387e07b017a5ceeab8a7857b780a23d6652df3"/>
      <w:bookmarkEnd w:id="6"/>
      <w:bookmarkEnd w:id="7"/>
      <w:proofErr w:type="spellStart"/>
      <w:r w:rsidRPr="000D6FEC">
        <w:rPr>
          <w:rFonts w:cs="Times New Roman"/>
          <w:b/>
        </w:rPr>
        <w:t>Ans</w:t>
      </w:r>
      <w:proofErr w:type="spellEnd"/>
      <w:r w:rsidRPr="000D6FEC">
        <w:rPr>
          <w:rFonts w:cs="Times New Roman"/>
          <w:b/>
        </w:rPr>
        <w:t xml:space="preserve"> 4.</w:t>
      </w:r>
    </w:p>
    <w:p w:rsidR="006D2357" w:rsidRPr="000D6FEC" w:rsidRDefault="006D2357" w:rsidP="000D6FEC">
      <w:pPr>
        <w:pStyle w:val="FirstParagraph"/>
        <w:spacing w:line="360" w:lineRule="auto"/>
        <w:jc w:val="both"/>
        <w:rPr>
          <w:rFonts w:cs="Times New Roman"/>
        </w:rPr>
      </w:pPr>
      <w:r w:rsidRPr="000D6FEC">
        <w:rPr>
          <w:rFonts w:cs="Times New Roman"/>
        </w:rPr>
        <w:t xml:space="preserve">Finance is the lifeblood of any business. Companies need funds for both day-to-day operations and long-term investments. These funds are broadly classified into </w:t>
      </w:r>
      <w:r w:rsidRPr="000D6FEC">
        <w:rPr>
          <w:rFonts w:cs="Times New Roman"/>
          <w:bCs/>
        </w:rPr>
        <w:t>short-term</w:t>
      </w:r>
      <w:r w:rsidRPr="000D6FEC">
        <w:rPr>
          <w:rFonts w:cs="Times New Roman"/>
        </w:rPr>
        <w:t xml:space="preserve"> and </w:t>
      </w:r>
      <w:r w:rsidRPr="000D6FEC">
        <w:rPr>
          <w:rFonts w:cs="Times New Roman"/>
          <w:bCs/>
        </w:rPr>
        <w:t>long-term</w:t>
      </w:r>
      <w:r w:rsidRPr="000D6FEC">
        <w:rPr>
          <w:rFonts w:cs="Times New Roman"/>
        </w:rPr>
        <w:t xml:space="preserve"> sources based on the duration and nature of financial requirements.</w:t>
      </w:r>
    </w:p>
    <w:p w:rsidR="006D2357" w:rsidRPr="001A1C2B" w:rsidRDefault="006D2357" w:rsidP="006D2357">
      <w:pPr>
        <w:pStyle w:val="Heading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" w:name="short-term-sources-of-finance"/>
      <w:r w:rsidRPr="001A1C2B">
        <w:rPr>
          <w:rFonts w:ascii="Times New Roman" w:hAnsi="Times New Roman" w:cs="Times New Roman"/>
          <w:bCs/>
          <w:sz w:val="24"/>
          <w:szCs w:val="24"/>
        </w:rPr>
        <w:t>1. Short-Term Sources of Finance</w:t>
      </w:r>
    </w:p>
    <w:p w:rsidR="000D6FEC" w:rsidRDefault="006D2357" w:rsidP="00A15A5F">
      <w:pPr>
        <w:pStyle w:val="FirstParagraph"/>
        <w:spacing w:line="360" w:lineRule="auto"/>
        <w:jc w:val="both"/>
        <w:rPr>
          <w:rFonts w:cs="Times New Roman"/>
        </w:rPr>
      </w:pPr>
      <w:r w:rsidRPr="001A1C2B">
        <w:rPr>
          <w:rFonts w:cs="Times New Roman"/>
        </w:rPr>
        <w:t xml:space="preserve">Short-term finance is </w:t>
      </w:r>
      <w:bookmarkStart w:id="10" w:name="conclusion"/>
      <w:bookmarkEnd w:id="9"/>
    </w:p>
    <w:p w:rsidR="00A15A5F" w:rsidRPr="00A15A5F" w:rsidRDefault="00A15A5F" w:rsidP="00A15A5F">
      <w:pPr>
        <w:pStyle w:val="BodyText"/>
      </w:pPr>
    </w:p>
    <w:p w:rsidR="000D6FEC" w:rsidRPr="00A41B5A" w:rsidRDefault="000D6FEC" w:rsidP="000D6F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6FEC" w:rsidRPr="000D6FEC" w:rsidRDefault="000D6FEC" w:rsidP="000D6FE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FEC">
        <w:rPr>
          <w:rFonts w:ascii="Times New Roman" w:hAnsi="Times New Roman" w:cs="Times New Roman"/>
          <w:b/>
          <w:sz w:val="24"/>
          <w:szCs w:val="24"/>
        </w:rPr>
        <w:t>Q5. For ABC Ltd Company, which earns Rs 10 per share, capitalized at 10%, and has 20% return on investment:</w:t>
      </w:r>
    </w:p>
    <w:p w:rsidR="000D6FEC" w:rsidRPr="000D6FEC" w:rsidRDefault="000D6FEC" w:rsidP="000D6FE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FEC">
        <w:rPr>
          <w:rFonts w:ascii="Times New Roman" w:hAnsi="Times New Roman" w:cs="Times New Roman"/>
          <w:b/>
          <w:sz w:val="24"/>
          <w:szCs w:val="24"/>
        </w:rPr>
        <w:t>a) Calculate the share price at a 20% dividend payout ratio using Walter’s model.</w:t>
      </w:r>
    </w:p>
    <w:p w:rsidR="000D6FEC" w:rsidRPr="000D6FEC" w:rsidRDefault="000D6FEC" w:rsidP="000D6FE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FEC">
        <w:rPr>
          <w:rFonts w:ascii="Times New Roman" w:hAnsi="Times New Roman" w:cs="Times New Roman"/>
          <w:b/>
          <w:sz w:val="24"/>
          <w:szCs w:val="24"/>
        </w:rPr>
        <w:lastRenderedPageBreak/>
        <w:t>b) Determine if this is the optimal payout ratio per Walter’s theory.</w:t>
      </w:r>
      <w:r w:rsidRPr="000D6FEC">
        <w:rPr>
          <w:rFonts w:ascii="Times New Roman" w:hAnsi="Times New Roman" w:cs="Times New Roman"/>
          <w:b/>
          <w:sz w:val="24"/>
          <w:szCs w:val="24"/>
        </w:rPr>
        <w:tab/>
        <w:t>5+5</w:t>
      </w:r>
      <w:r w:rsidRPr="000D6FEC">
        <w:rPr>
          <w:rFonts w:ascii="Times New Roman" w:hAnsi="Times New Roman" w:cs="Times New Roman"/>
          <w:b/>
          <w:sz w:val="24"/>
          <w:szCs w:val="24"/>
        </w:rPr>
        <w:tab/>
      </w:r>
    </w:p>
    <w:p w:rsidR="000D6FEC" w:rsidRPr="000D6FEC" w:rsidRDefault="000D6FEC" w:rsidP="006D235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D6FEC">
        <w:rPr>
          <w:rFonts w:ascii="Times New Roman" w:hAnsi="Times New Roman" w:cs="Times New Roman"/>
          <w:b/>
          <w:sz w:val="24"/>
          <w:szCs w:val="24"/>
        </w:rPr>
        <w:t>Ans</w:t>
      </w:r>
      <w:proofErr w:type="spellEnd"/>
      <w:r w:rsidRPr="000D6FEC">
        <w:rPr>
          <w:rFonts w:ascii="Times New Roman" w:hAnsi="Times New Roman" w:cs="Times New Roman"/>
          <w:b/>
          <w:sz w:val="24"/>
          <w:szCs w:val="24"/>
        </w:rPr>
        <w:t xml:space="preserve"> 5.</w:t>
      </w:r>
    </w:p>
    <w:p w:rsidR="006D2357" w:rsidRPr="001A1C2B" w:rsidRDefault="006D2357" w:rsidP="006D2357">
      <w:pPr>
        <w:pStyle w:val="Heading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1" w:name="given-2"/>
      <w:bookmarkStart w:id="12" w:name="q5.-walters-model-abc-ltd."/>
      <w:bookmarkEnd w:id="8"/>
      <w:bookmarkEnd w:id="10"/>
      <w:r w:rsidRPr="001A1C2B">
        <w:rPr>
          <w:rFonts w:ascii="Times New Roman" w:hAnsi="Times New Roman" w:cs="Times New Roman"/>
          <w:bCs/>
          <w:sz w:val="24"/>
          <w:szCs w:val="24"/>
        </w:rPr>
        <w:t>Given:</w:t>
      </w:r>
    </w:p>
    <w:p w:rsidR="006D2357" w:rsidRPr="001A1C2B" w:rsidRDefault="006D2357" w:rsidP="006D2357">
      <w:pPr>
        <w:pStyle w:val="Compact"/>
        <w:numPr>
          <w:ilvl w:val="0"/>
          <w:numId w:val="20"/>
        </w:numPr>
        <w:spacing w:line="360" w:lineRule="auto"/>
        <w:jc w:val="both"/>
        <w:rPr>
          <w:rFonts w:cs="Times New Roman"/>
        </w:rPr>
      </w:pPr>
      <w:r w:rsidRPr="001A1C2B">
        <w:rPr>
          <w:rFonts w:cs="Times New Roman"/>
        </w:rPr>
        <w:t>Earnings per share (E) = ₹10</w:t>
      </w:r>
    </w:p>
    <w:p w:rsidR="006D2357" w:rsidRPr="001A1C2B" w:rsidRDefault="006D2357" w:rsidP="006D2357">
      <w:pPr>
        <w:pStyle w:val="Compact"/>
        <w:numPr>
          <w:ilvl w:val="0"/>
          <w:numId w:val="20"/>
        </w:numPr>
        <w:spacing w:line="360" w:lineRule="auto"/>
        <w:jc w:val="both"/>
        <w:rPr>
          <w:rFonts w:cs="Times New Roman"/>
        </w:rPr>
      </w:pPr>
      <w:r w:rsidRPr="001A1C2B">
        <w:rPr>
          <w:rFonts w:cs="Times New Roman"/>
        </w:rPr>
        <w:t>Capitalization rate (</w:t>
      </w:r>
      <w:proofErr w:type="spellStart"/>
      <w:r w:rsidRPr="001A1C2B">
        <w:rPr>
          <w:rFonts w:cs="Times New Roman"/>
        </w:rPr>
        <w:t>Ke</w:t>
      </w:r>
      <w:proofErr w:type="spellEnd"/>
      <w:r w:rsidRPr="001A1C2B">
        <w:rPr>
          <w:rFonts w:cs="Times New Roman"/>
        </w:rPr>
        <w:t>) = 10% = 0.10</w:t>
      </w:r>
    </w:p>
    <w:p w:rsidR="006D2357" w:rsidRPr="001A1C2B" w:rsidRDefault="006D2357" w:rsidP="006D2357">
      <w:pPr>
        <w:pStyle w:val="Compact"/>
        <w:numPr>
          <w:ilvl w:val="0"/>
          <w:numId w:val="20"/>
        </w:numPr>
        <w:spacing w:line="360" w:lineRule="auto"/>
        <w:jc w:val="both"/>
        <w:rPr>
          <w:rFonts w:cs="Times New Roman"/>
        </w:rPr>
      </w:pPr>
      <w:r w:rsidRPr="001A1C2B">
        <w:rPr>
          <w:rFonts w:cs="Times New Roman"/>
        </w:rPr>
        <w:t>Return on investment (r) = 20% = 0.20</w:t>
      </w:r>
    </w:p>
    <w:p w:rsidR="000D6FEC" w:rsidRPr="00A41B5A" w:rsidRDefault="000D6FEC" w:rsidP="000D6F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3" w:name="X41c41a91ab1a2754a20c041770eea4807bca9bf"/>
      <w:bookmarkEnd w:id="11"/>
      <w:bookmarkEnd w:id="12"/>
    </w:p>
    <w:p w:rsidR="006D2357" w:rsidRPr="000D6FEC" w:rsidRDefault="000D6FEC" w:rsidP="006D235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</w:t>
      </w:r>
      <w:r w:rsidRPr="000D6FEC">
        <w:rPr>
          <w:rFonts w:ascii="Times New Roman" w:hAnsi="Times New Roman" w:cs="Times New Roman"/>
          <w:b/>
          <w:sz w:val="24"/>
          <w:szCs w:val="24"/>
        </w:rPr>
        <w:t>6. What are the objectives of inventory management? Discuss various Inventory Management Techniques.</w:t>
      </w:r>
      <w:r w:rsidRPr="000D6FEC">
        <w:rPr>
          <w:rFonts w:ascii="Times New Roman" w:hAnsi="Times New Roman" w:cs="Times New Roman"/>
          <w:b/>
          <w:sz w:val="24"/>
          <w:szCs w:val="24"/>
        </w:rPr>
        <w:tab/>
        <w:t>5+5</w:t>
      </w:r>
      <w:r w:rsidRPr="000D6FEC">
        <w:rPr>
          <w:rFonts w:ascii="Times New Roman" w:hAnsi="Times New Roman" w:cs="Times New Roman"/>
          <w:b/>
          <w:sz w:val="24"/>
          <w:szCs w:val="24"/>
        </w:rPr>
        <w:tab/>
      </w:r>
    </w:p>
    <w:p w:rsidR="000D6FEC" w:rsidRPr="000D6FEC" w:rsidRDefault="000D6FEC" w:rsidP="006D2357">
      <w:pPr>
        <w:pStyle w:val="FirstParagraph"/>
        <w:spacing w:line="360" w:lineRule="auto"/>
        <w:jc w:val="both"/>
        <w:rPr>
          <w:rFonts w:cs="Times New Roman"/>
          <w:b/>
        </w:rPr>
      </w:pPr>
      <w:bookmarkStart w:id="14" w:name="objectives-of-inventory-management"/>
      <w:proofErr w:type="spellStart"/>
      <w:r w:rsidRPr="000D6FEC">
        <w:rPr>
          <w:rFonts w:cs="Times New Roman"/>
          <w:b/>
        </w:rPr>
        <w:t>Ans</w:t>
      </w:r>
      <w:proofErr w:type="spellEnd"/>
      <w:r w:rsidRPr="000D6FEC">
        <w:rPr>
          <w:rFonts w:cs="Times New Roman"/>
          <w:b/>
        </w:rPr>
        <w:t xml:space="preserve"> 6.</w:t>
      </w:r>
    </w:p>
    <w:p w:rsidR="006D2357" w:rsidRPr="001A1C2B" w:rsidRDefault="006D2357" w:rsidP="000D6FEC">
      <w:pPr>
        <w:pStyle w:val="FirstParagraph"/>
        <w:spacing w:line="360" w:lineRule="auto"/>
        <w:jc w:val="both"/>
        <w:rPr>
          <w:rFonts w:cs="Times New Roman"/>
        </w:rPr>
      </w:pPr>
      <w:r w:rsidRPr="001A1C2B">
        <w:rPr>
          <w:rFonts w:cs="Times New Roman"/>
        </w:rPr>
        <w:t>Inventory management refers to the process of ordering, storing, and controlling a company’s inventory—whether it’s raw materials, work-in-progress, or finished goods. The main objectives are:</w:t>
      </w:r>
    </w:p>
    <w:p w:rsidR="006D2357" w:rsidRPr="001A1C2B" w:rsidRDefault="006D2357" w:rsidP="006D2357">
      <w:pPr>
        <w:pStyle w:val="Heading4"/>
        <w:spacing w:line="360" w:lineRule="auto"/>
        <w:jc w:val="both"/>
        <w:rPr>
          <w:rFonts w:ascii="Times New Roman" w:hAnsi="Times New Roman" w:cs="Times New Roman"/>
        </w:rPr>
      </w:pPr>
      <w:bookmarkStart w:id="15" w:name="ensure-uninterrupted-production"/>
      <w:r w:rsidRPr="001A1C2B">
        <w:rPr>
          <w:rFonts w:ascii="Times New Roman" w:hAnsi="Times New Roman" w:cs="Times New Roman"/>
        </w:rPr>
        <w:t xml:space="preserve">1. </w:t>
      </w:r>
      <w:r w:rsidRPr="001A1C2B">
        <w:rPr>
          <w:rFonts w:ascii="Times New Roman" w:hAnsi="Times New Roman" w:cs="Times New Roman"/>
          <w:bCs/>
        </w:rPr>
        <w:t>Ensure Uninterrupted Production</w:t>
      </w:r>
    </w:p>
    <w:p w:rsidR="006D2357" w:rsidRPr="001A1C2B" w:rsidRDefault="006D2357" w:rsidP="00A15A5F">
      <w:pPr>
        <w:pStyle w:val="FirstParagraph"/>
        <w:spacing w:line="360" w:lineRule="auto"/>
        <w:jc w:val="both"/>
        <w:rPr>
          <w:rFonts w:cs="Times New Roman"/>
        </w:rPr>
      </w:pPr>
      <w:r w:rsidRPr="001A1C2B">
        <w:rPr>
          <w:rFonts w:cs="Times New Roman"/>
        </w:rPr>
        <w:t>Maintain sufficient inventory of raw materials and components to avoid halts in the production process</w:t>
      </w:r>
      <w:bookmarkStart w:id="16" w:name="conclusion-1"/>
      <w:bookmarkEnd w:id="14"/>
      <w:bookmarkEnd w:id="15"/>
    </w:p>
    <w:p w:rsidR="006D2357" w:rsidRPr="001A1C2B" w:rsidRDefault="006D2357" w:rsidP="006D23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2357" w:rsidRPr="00A41B5A" w:rsidRDefault="006D2357" w:rsidP="00A41B5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7" w:name="_GoBack"/>
      <w:bookmarkEnd w:id="13"/>
      <w:bookmarkEnd w:id="16"/>
      <w:bookmarkEnd w:id="17"/>
    </w:p>
    <w:sectPr w:rsidR="006D2357" w:rsidRPr="00A41B5A" w:rsidSect="00A41B5A">
      <w:footerReference w:type="default" r:id="rId10"/>
      <w:pgSz w:w="11906" w:h="16838"/>
      <w:pgMar w:top="1440" w:right="1440" w:bottom="1440" w:left="1440" w:header="284" w:footer="402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4C7D" w:rsidRDefault="00A94C7D">
      <w:pPr>
        <w:spacing w:after="0" w:line="240" w:lineRule="auto"/>
      </w:pPr>
      <w:r>
        <w:separator/>
      </w:r>
    </w:p>
  </w:endnote>
  <w:endnote w:type="continuationSeparator" w:id="0">
    <w:p w:rsidR="00A94C7D" w:rsidRDefault="00A94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D8A" w:rsidRPr="003C7D8A" w:rsidRDefault="003C7D8A" w:rsidP="00A41B5A">
    <w:pPr>
      <w:pStyle w:val="Footer"/>
      <w:jc w:val="center"/>
      <w:rPr>
        <w:rFonts w:ascii="Tahoma" w:hAnsi="Tahoma" w:cs="Tahoma"/>
        <w:sz w:val="20"/>
        <w:szCs w:val="20"/>
      </w:rPr>
    </w:pPr>
  </w:p>
  <w:p w:rsidR="003C7D8A" w:rsidRDefault="003C7D8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4C7D" w:rsidRDefault="00A94C7D">
      <w:pPr>
        <w:spacing w:after="0" w:line="240" w:lineRule="auto"/>
      </w:pPr>
      <w:r>
        <w:separator/>
      </w:r>
    </w:p>
  </w:footnote>
  <w:footnote w:type="continuationSeparator" w:id="0">
    <w:p w:rsidR="00A94C7D" w:rsidRDefault="00A94C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rect id="_x0000_i1027" style="width:0;height:1.5pt" o:hralign="center" o:bullet="t" o:hrstd="t" o:hr="t"/>
    </w:pict>
  </w:numPicBullet>
  <w:abstractNum w:abstractNumId="0">
    <w:nsid w:val="0000A991"/>
    <w:multiLevelType w:val="multilevel"/>
    <w:tmpl w:val="FBA2FA72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49E4DE9"/>
    <w:multiLevelType w:val="hybridMultilevel"/>
    <w:tmpl w:val="C06A223A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5E7C4F"/>
    <w:multiLevelType w:val="hybridMultilevel"/>
    <w:tmpl w:val="090435D6"/>
    <w:lvl w:ilvl="0" w:tplc="3C1ED71C">
      <w:numFmt w:val="bullet"/>
      <w:lvlText w:val="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666FF6"/>
    <w:multiLevelType w:val="hybridMultilevel"/>
    <w:tmpl w:val="1710437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315CB3"/>
    <w:multiLevelType w:val="multilevel"/>
    <w:tmpl w:val="ECA2BB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C407EC3"/>
    <w:multiLevelType w:val="multilevel"/>
    <w:tmpl w:val="914209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204A7442"/>
    <w:multiLevelType w:val="hybridMultilevel"/>
    <w:tmpl w:val="C44E9368"/>
    <w:lvl w:ilvl="0" w:tplc="8402D4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8AFC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86EF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EA69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4CDB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9077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ECC1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BE48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F68A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7A0386"/>
    <w:multiLevelType w:val="hybridMultilevel"/>
    <w:tmpl w:val="F1E448C0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A44A74"/>
    <w:multiLevelType w:val="multilevel"/>
    <w:tmpl w:val="240A15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2C492D7D"/>
    <w:multiLevelType w:val="multilevel"/>
    <w:tmpl w:val="AABA4E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6B14B0"/>
    <w:multiLevelType w:val="hybridMultilevel"/>
    <w:tmpl w:val="B7081B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D80955"/>
    <w:multiLevelType w:val="multilevel"/>
    <w:tmpl w:val="6C7A0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8121742"/>
    <w:multiLevelType w:val="multilevel"/>
    <w:tmpl w:val="C974F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97132D9"/>
    <w:multiLevelType w:val="hybridMultilevel"/>
    <w:tmpl w:val="B84CC45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A711AC"/>
    <w:multiLevelType w:val="hybridMultilevel"/>
    <w:tmpl w:val="5FF227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B52BED"/>
    <w:multiLevelType w:val="hybridMultilevel"/>
    <w:tmpl w:val="AD528D04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2E5230"/>
    <w:multiLevelType w:val="hybridMultilevel"/>
    <w:tmpl w:val="982A21A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413999"/>
    <w:multiLevelType w:val="hybridMultilevel"/>
    <w:tmpl w:val="D4E606A2"/>
    <w:lvl w:ilvl="0" w:tplc="CE0417A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A51145"/>
    <w:multiLevelType w:val="hybridMultilevel"/>
    <w:tmpl w:val="824C475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2A31AE"/>
    <w:multiLevelType w:val="multilevel"/>
    <w:tmpl w:val="1EBA36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19"/>
  </w:num>
  <w:num w:numId="3">
    <w:abstractNumId w:val="9"/>
  </w:num>
  <w:num w:numId="4">
    <w:abstractNumId w:val="5"/>
  </w:num>
  <w:num w:numId="5">
    <w:abstractNumId w:val="8"/>
  </w:num>
  <w:num w:numId="6">
    <w:abstractNumId w:val="17"/>
  </w:num>
  <w:num w:numId="7">
    <w:abstractNumId w:val="10"/>
  </w:num>
  <w:num w:numId="8">
    <w:abstractNumId w:val="16"/>
  </w:num>
  <w:num w:numId="9">
    <w:abstractNumId w:val="14"/>
  </w:num>
  <w:num w:numId="10">
    <w:abstractNumId w:val="15"/>
  </w:num>
  <w:num w:numId="11">
    <w:abstractNumId w:val="18"/>
  </w:num>
  <w:num w:numId="12">
    <w:abstractNumId w:val="3"/>
  </w:num>
  <w:num w:numId="13">
    <w:abstractNumId w:val="2"/>
  </w:num>
  <w:num w:numId="14">
    <w:abstractNumId w:val="12"/>
  </w:num>
  <w:num w:numId="15">
    <w:abstractNumId w:val="7"/>
  </w:num>
  <w:num w:numId="16">
    <w:abstractNumId w:val="1"/>
  </w:num>
  <w:num w:numId="17">
    <w:abstractNumId w:val="13"/>
  </w:num>
  <w:num w:numId="18">
    <w:abstractNumId w:val="11"/>
  </w:num>
  <w:num w:numId="19">
    <w:abstractNumId w:val="6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2NLI0N7e0tDA2MjC2MDFX0lEKTi0uzszPAykwrwUAU6PcPSwAAAA="/>
  </w:docVars>
  <w:rsids>
    <w:rsidRoot w:val="00622BCA"/>
    <w:rsid w:val="00021DD2"/>
    <w:rsid w:val="00024EA8"/>
    <w:rsid w:val="00040775"/>
    <w:rsid w:val="0004131C"/>
    <w:rsid w:val="000B467B"/>
    <w:rsid w:val="000B4B2A"/>
    <w:rsid w:val="000D0476"/>
    <w:rsid w:val="000D6FEC"/>
    <w:rsid w:val="000D7973"/>
    <w:rsid w:val="000E0363"/>
    <w:rsid w:val="00122EAF"/>
    <w:rsid w:val="00130A7A"/>
    <w:rsid w:val="00160DBF"/>
    <w:rsid w:val="001A6BC6"/>
    <w:rsid w:val="001C514A"/>
    <w:rsid w:val="001E494A"/>
    <w:rsid w:val="001E4CD4"/>
    <w:rsid w:val="001E6A9F"/>
    <w:rsid w:val="001F4636"/>
    <w:rsid w:val="001F5460"/>
    <w:rsid w:val="00212FCF"/>
    <w:rsid w:val="00255A6B"/>
    <w:rsid w:val="00255D47"/>
    <w:rsid w:val="0027106F"/>
    <w:rsid w:val="00274A2A"/>
    <w:rsid w:val="002C1E21"/>
    <w:rsid w:val="002D75E6"/>
    <w:rsid w:val="003033C1"/>
    <w:rsid w:val="00312C74"/>
    <w:rsid w:val="00330AF0"/>
    <w:rsid w:val="00340BF9"/>
    <w:rsid w:val="00341257"/>
    <w:rsid w:val="003A0F63"/>
    <w:rsid w:val="003A613E"/>
    <w:rsid w:val="003B488D"/>
    <w:rsid w:val="003C7D8A"/>
    <w:rsid w:val="003D154B"/>
    <w:rsid w:val="00427D2B"/>
    <w:rsid w:val="00475D64"/>
    <w:rsid w:val="0048797D"/>
    <w:rsid w:val="00490A6F"/>
    <w:rsid w:val="004A1534"/>
    <w:rsid w:val="004C1A52"/>
    <w:rsid w:val="004C2D2B"/>
    <w:rsid w:val="004C6638"/>
    <w:rsid w:val="004C6CC0"/>
    <w:rsid w:val="004D5FD8"/>
    <w:rsid w:val="004E4151"/>
    <w:rsid w:val="00503AA2"/>
    <w:rsid w:val="00547DCC"/>
    <w:rsid w:val="00552DA4"/>
    <w:rsid w:val="00554803"/>
    <w:rsid w:val="00570F24"/>
    <w:rsid w:val="00585FF1"/>
    <w:rsid w:val="00590970"/>
    <w:rsid w:val="00593BBD"/>
    <w:rsid w:val="00595428"/>
    <w:rsid w:val="005A4423"/>
    <w:rsid w:val="005C0D22"/>
    <w:rsid w:val="005F1ECD"/>
    <w:rsid w:val="0060010A"/>
    <w:rsid w:val="00610449"/>
    <w:rsid w:val="00622BCA"/>
    <w:rsid w:val="00650150"/>
    <w:rsid w:val="006632FB"/>
    <w:rsid w:val="00684412"/>
    <w:rsid w:val="006B4DD6"/>
    <w:rsid w:val="006B7E40"/>
    <w:rsid w:val="006C35BE"/>
    <w:rsid w:val="006C498D"/>
    <w:rsid w:val="006D2357"/>
    <w:rsid w:val="006D304D"/>
    <w:rsid w:val="006E7B3B"/>
    <w:rsid w:val="006F1E6E"/>
    <w:rsid w:val="006F249A"/>
    <w:rsid w:val="00765818"/>
    <w:rsid w:val="00781D8C"/>
    <w:rsid w:val="007B5965"/>
    <w:rsid w:val="007D6CD9"/>
    <w:rsid w:val="007F0C2B"/>
    <w:rsid w:val="0081510D"/>
    <w:rsid w:val="00816193"/>
    <w:rsid w:val="00820AC7"/>
    <w:rsid w:val="00833001"/>
    <w:rsid w:val="008444C9"/>
    <w:rsid w:val="008451BB"/>
    <w:rsid w:val="00851B19"/>
    <w:rsid w:val="008649F0"/>
    <w:rsid w:val="00875B8D"/>
    <w:rsid w:val="008903F4"/>
    <w:rsid w:val="008A05BE"/>
    <w:rsid w:val="008A4AA3"/>
    <w:rsid w:val="008B2F52"/>
    <w:rsid w:val="008E017F"/>
    <w:rsid w:val="008F18BD"/>
    <w:rsid w:val="008F3BA9"/>
    <w:rsid w:val="00915683"/>
    <w:rsid w:val="0092623C"/>
    <w:rsid w:val="00974922"/>
    <w:rsid w:val="0098285D"/>
    <w:rsid w:val="009B510E"/>
    <w:rsid w:val="009C7FC8"/>
    <w:rsid w:val="009E3AD0"/>
    <w:rsid w:val="009F661A"/>
    <w:rsid w:val="00A15A5F"/>
    <w:rsid w:val="00A41B5A"/>
    <w:rsid w:val="00A94C7D"/>
    <w:rsid w:val="00AA1BB0"/>
    <w:rsid w:val="00AA5FC0"/>
    <w:rsid w:val="00AB1DDE"/>
    <w:rsid w:val="00AB1FDB"/>
    <w:rsid w:val="00AD2DAD"/>
    <w:rsid w:val="00AD73AE"/>
    <w:rsid w:val="00AD782B"/>
    <w:rsid w:val="00AF372C"/>
    <w:rsid w:val="00AF3A85"/>
    <w:rsid w:val="00AF500F"/>
    <w:rsid w:val="00AF5C1C"/>
    <w:rsid w:val="00B14DF1"/>
    <w:rsid w:val="00B349E6"/>
    <w:rsid w:val="00B661C5"/>
    <w:rsid w:val="00BC682B"/>
    <w:rsid w:val="00BE6CDF"/>
    <w:rsid w:val="00BF36BE"/>
    <w:rsid w:val="00C35287"/>
    <w:rsid w:val="00C47218"/>
    <w:rsid w:val="00C52CF7"/>
    <w:rsid w:val="00C67629"/>
    <w:rsid w:val="00CC230F"/>
    <w:rsid w:val="00CD02A3"/>
    <w:rsid w:val="00CE3A90"/>
    <w:rsid w:val="00D05DA8"/>
    <w:rsid w:val="00D10F17"/>
    <w:rsid w:val="00DA57DB"/>
    <w:rsid w:val="00DB7E03"/>
    <w:rsid w:val="00DE5F07"/>
    <w:rsid w:val="00E01D6B"/>
    <w:rsid w:val="00E02C12"/>
    <w:rsid w:val="00E05980"/>
    <w:rsid w:val="00E524F0"/>
    <w:rsid w:val="00E5589D"/>
    <w:rsid w:val="00E86FBD"/>
    <w:rsid w:val="00EA0EB7"/>
    <w:rsid w:val="00EA292F"/>
    <w:rsid w:val="00EE09A8"/>
    <w:rsid w:val="00EF7585"/>
    <w:rsid w:val="00F46D65"/>
    <w:rsid w:val="00F56982"/>
    <w:rsid w:val="00F71174"/>
    <w:rsid w:val="00F758B8"/>
    <w:rsid w:val="00F80453"/>
    <w:rsid w:val="00F80875"/>
    <w:rsid w:val="00FA1868"/>
    <w:rsid w:val="00FC464C"/>
    <w:rsid w:val="00FE68A2"/>
    <w:rsid w:val="00FF3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BC6"/>
  </w:style>
  <w:style w:type="paragraph" w:styleId="Heading1">
    <w:name w:val="heading 1"/>
    <w:basedOn w:val="Normal"/>
    <w:next w:val="Normal"/>
    <w:uiPriority w:val="9"/>
    <w:qFormat/>
    <w:rsid w:val="00EA292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EA292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EA292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EA292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EA292F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EA292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EA292F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541D8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41D8B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rsid w:val="00541D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04148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rsid w:val="00EA292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A29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EA29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021D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DD2"/>
  </w:style>
  <w:style w:type="paragraph" w:styleId="BodyText">
    <w:name w:val="Body Text"/>
    <w:basedOn w:val="Normal"/>
    <w:link w:val="BodyTextChar"/>
    <w:qFormat/>
    <w:rsid w:val="006D2357"/>
    <w:pPr>
      <w:spacing w:before="180" w:after="180" w:line="240" w:lineRule="auto"/>
    </w:pPr>
    <w:rPr>
      <w:rFonts w:ascii="Times New Roman" w:eastAsiaTheme="minorHAnsi" w:hAnsi="Times New Roman" w:cstheme="minorBidi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6D2357"/>
    <w:rPr>
      <w:rFonts w:ascii="Times New Roman" w:eastAsiaTheme="minorHAnsi" w:hAnsi="Times New Roman" w:cstheme="minorBidi"/>
      <w:sz w:val="24"/>
      <w:szCs w:val="24"/>
      <w:lang w:val="en-US" w:eastAsia="en-US"/>
    </w:rPr>
  </w:style>
  <w:style w:type="paragraph" w:customStyle="1" w:styleId="FirstParagraph">
    <w:name w:val="First Paragraph"/>
    <w:basedOn w:val="BodyText"/>
    <w:next w:val="BodyText"/>
    <w:qFormat/>
    <w:rsid w:val="006D2357"/>
  </w:style>
  <w:style w:type="paragraph" w:customStyle="1" w:styleId="Compact">
    <w:name w:val="Compact"/>
    <w:basedOn w:val="BodyText"/>
    <w:qFormat/>
    <w:rsid w:val="006D2357"/>
    <w:pPr>
      <w:spacing w:before="36" w:after="36"/>
    </w:pPr>
  </w:style>
  <w:style w:type="table" w:customStyle="1" w:styleId="Table">
    <w:name w:val="Table"/>
    <w:semiHidden/>
    <w:unhideWhenUsed/>
    <w:qFormat/>
    <w:rsid w:val="006D2357"/>
    <w:pPr>
      <w:spacing w:after="200" w:line="240" w:lineRule="auto"/>
    </w:pPr>
    <w:rPr>
      <w:rFonts w:asciiTheme="minorHAnsi" w:eastAsiaTheme="minorHAnsi" w:hAnsiTheme="minorHAnsi" w:cstheme="minorBidi"/>
      <w:sz w:val="24"/>
      <w:szCs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15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A5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A15A5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2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uassignment.in/online-stor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apkieducation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E%20Work\Templates\SAMPLE_Assignment_DMBA401_MBA%204_Set-1%20and%202_JUL_20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IY6MOfY6O+VR6zb5+EvUUy+Dlw==">AMUW2mXClJRYWRlXuT5xXJe2FZ26ZEB/mPudT3b7byIzqGBQGPCRNUDBdl3pyYnV2/nF8gy2d/N7VAw4pmDoa3G2O/7PipHBpnzsDMN2AJdBPlpYFy6KYMU=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SAMPLE_Assignment_DMBA401_MBA 4_Set-1 and 2_JUL_2023</Template>
  <TotalTime>39</TotalTime>
  <Pages>4</Pages>
  <Words>468</Words>
  <Characters>2671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23</vt:i4>
      </vt:variant>
    </vt:vector>
  </HeadingPairs>
  <TitlesOfParts>
    <vt:vector size="24" baseType="lpstr">
      <vt:lpstr/>
      <vt:lpstr>        Compound Interest Formula:</vt:lpstr>
      <vt:lpstr>        (a) Compounded Annually (n = 1)</vt:lpstr>
      <vt:lpstr>        (b) Compounded Semi-Annually (n = 2)</vt:lpstr>
      <vt:lpstr>        (c) Compounded Quarterly (n = 4)</vt:lpstr>
      <vt:lpstr>        (d) Compounded Monthly (n = 12)</vt:lpstr>
      <vt:lpstr>        </vt:lpstr>
      <vt:lpstr>        Ans 2.</vt:lpstr>
      <vt:lpstr>        Given:</vt:lpstr>
      <vt:lpstr>        (a) When Dividend is Growing – Gordon Growth Model</vt:lpstr>
      <vt:lpstr>        (b) When Dividend is Constant – Dividend Discount Model (Zero Growth)</vt:lpstr>
      <vt:lpstr>        </vt:lpstr>
      <vt:lpstr>        Given:</vt:lpstr>
      <vt:lpstr>        1. Net Present Value (NPV) Method</vt:lpstr>
      <vt:lpstr>        2. Payback Period Method</vt:lpstr>
      <vt:lpstr>        1. Short-Term Sources of Finance</vt:lpstr>
      <vt:lpstr>        2. Long-Term Sources of Finance</vt:lpstr>
      <vt:lpstr>        Given:</vt:lpstr>
      <vt:lpstr>        (a) Share Price using Walter’s Model</vt:lpstr>
      <vt:lpstr>        Walter’s Formula:</vt:lpstr>
      <vt:lpstr>        Substitute Values:</vt:lpstr>
      <vt:lpstr>        (b) Is 20% the Optimal Payout Ratio?</vt:lpstr>
      <vt:lpstr>        In this case:</vt:lpstr>
      <vt:lpstr>        Inventory Management Techniques</vt:lpstr>
    </vt:vector>
  </TitlesOfParts>
  <Company/>
  <LinksUpToDate>false</LinksUpToDate>
  <CharactersWithSpaces>3133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Avnish Vijay [MU - Jaipur]</dc:creator>
  <cp:lastModifiedBy>Windows User</cp:lastModifiedBy>
  <cp:revision>9</cp:revision>
  <dcterms:created xsi:type="dcterms:W3CDTF">2025-04-29T06:47:00Z</dcterms:created>
  <dcterms:modified xsi:type="dcterms:W3CDTF">2025-05-13T04:18:00Z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bf217439fa95feacbd7e842ad46ab5edd49633803a4f779fa291eaa6d800564a</vt:lpwstr>
  </property>
</Properties>
</file>