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SESSION</w:t>
            </w:r>
          </w:p>
        </w:tc>
        <w:tc>
          <w:tcPr>
            <w:tcW w:w="6015" w:type="dxa"/>
          </w:tcPr>
          <w:p w:rsidR="00021DD2" w:rsidRPr="00274118" w:rsidRDefault="00274118" w:rsidP="00635868">
            <w:pPr>
              <w:spacing w:line="360" w:lineRule="auto"/>
              <w:jc w:val="both"/>
              <w:rPr>
                <w:b/>
                <w:sz w:val="24"/>
                <w:szCs w:val="24"/>
              </w:rPr>
            </w:pPr>
            <w:r w:rsidRPr="00274118">
              <w:rPr>
                <w:b/>
                <w:sz w:val="24"/>
                <w:szCs w:val="24"/>
              </w:rPr>
              <w:t>JULY-AUG 2025</w:t>
            </w:r>
          </w:p>
        </w:tc>
      </w:tr>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PROGRAM</w:t>
            </w:r>
          </w:p>
        </w:tc>
        <w:tc>
          <w:tcPr>
            <w:tcW w:w="6015" w:type="dxa"/>
          </w:tcPr>
          <w:p w:rsidR="00021DD2" w:rsidRPr="00274118" w:rsidRDefault="00274118" w:rsidP="00635868">
            <w:pPr>
              <w:spacing w:line="360" w:lineRule="auto"/>
              <w:jc w:val="both"/>
              <w:rPr>
                <w:b/>
                <w:sz w:val="24"/>
                <w:szCs w:val="24"/>
              </w:rPr>
            </w:pPr>
            <w:r w:rsidRPr="00274118">
              <w:rPr>
                <w:b/>
                <w:sz w:val="24"/>
                <w:szCs w:val="24"/>
              </w:rPr>
              <w:t>BACHELOR OF BUSINESS ADMINISTRATION (BBA)</w:t>
            </w:r>
          </w:p>
        </w:tc>
      </w:tr>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SEMESTER</w:t>
            </w:r>
          </w:p>
        </w:tc>
        <w:tc>
          <w:tcPr>
            <w:tcW w:w="6015" w:type="dxa"/>
          </w:tcPr>
          <w:p w:rsidR="00021DD2" w:rsidRPr="00274118" w:rsidRDefault="00274118" w:rsidP="00635868">
            <w:pPr>
              <w:spacing w:line="360" w:lineRule="auto"/>
              <w:jc w:val="both"/>
              <w:rPr>
                <w:b/>
                <w:sz w:val="24"/>
                <w:szCs w:val="24"/>
              </w:rPr>
            </w:pPr>
            <w:r w:rsidRPr="00274118">
              <w:rPr>
                <w:b/>
                <w:sz w:val="24"/>
                <w:szCs w:val="24"/>
              </w:rPr>
              <w:t>05</w:t>
            </w:r>
          </w:p>
        </w:tc>
      </w:tr>
      <w:tr w:rsidR="00021DD2" w:rsidRPr="00274118" w:rsidTr="00274118">
        <w:trPr>
          <w:jc w:val="center"/>
        </w:trPr>
        <w:tc>
          <w:tcPr>
            <w:tcW w:w="3227" w:type="dxa"/>
          </w:tcPr>
          <w:p w:rsidR="00021DD2" w:rsidRPr="00274118" w:rsidRDefault="00274118" w:rsidP="00635868">
            <w:pPr>
              <w:spacing w:line="360" w:lineRule="auto"/>
              <w:jc w:val="both"/>
              <w:rPr>
                <w:b/>
                <w:sz w:val="24"/>
                <w:szCs w:val="24"/>
              </w:rPr>
            </w:pPr>
            <w:r w:rsidRPr="00274118">
              <w:rPr>
                <w:b/>
                <w:sz w:val="24"/>
                <w:szCs w:val="24"/>
              </w:rPr>
              <w:t>COURSE CODE &amp; NAME</w:t>
            </w:r>
          </w:p>
        </w:tc>
        <w:tc>
          <w:tcPr>
            <w:tcW w:w="6015" w:type="dxa"/>
          </w:tcPr>
          <w:p w:rsidR="00021DD2" w:rsidRPr="00274118" w:rsidRDefault="00274118" w:rsidP="00635868">
            <w:pPr>
              <w:spacing w:line="360" w:lineRule="auto"/>
              <w:jc w:val="both"/>
              <w:rPr>
                <w:b/>
                <w:sz w:val="24"/>
                <w:szCs w:val="24"/>
              </w:rPr>
            </w:pPr>
            <w:r w:rsidRPr="00274118">
              <w:rPr>
                <w:rFonts w:eastAsia="Tahoma"/>
                <w:b/>
                <w:sz w:val="24"/>
                <w:szCs w:val="24"/>
              </w:rPr>
              <w:t>DBB3112</w:t>
            </w:r>
            <w:r w:rsidRPr="00274118">
              <w:rPr>
                <w:b/>
                <w:sz w:val="24"/>
                <w:szCs w:val="24"/>
              </w:rPr>
              <w:t xml:space="preserve"> ECONOMIC PLANNING</w:t>
            </w:r>
          </w:p>
        </w:tc>
      </w:tr>
      <w:tr w:rsidR="00021DD2" w:rsidRPr="00274118" w:rsidTr="00274118">
        <w:trPr>
          <w:jc w:val="center"/>
        </w:trPr>
        <w:tc>
          <w:tcPr>
            <w:tcW w:w="3227" w:type="dxa"/>
          </w:tcPr>
          <w:p w:rsidR="00021DD2" w:rsidRPr="00274118" w:rsidRDefault="00021DD2" w:rsidP="00635868">
            <w:pPr>
              <w:spacing w:line="360" w:lineRule="auto"/>
              <w:jc w:val="both"/>
              <w:rPr>
                <w:b/>
                <w:sz w:val="24"/>
                <w:szCs w:val="24"/>
              </w:rPr>
            </w:pPr>
          </w:p>
        </w:tc>
        <w:tc>
          <w:tcPr>
            <w:tcW w:w="6015" w:type="dxa"/>
          </w:tcPr>
          <w:p w:rsidR="00021DD2" w:rsidRPr="00274118" w:rsidRDefault="00021DD2" w:rsidP="00635868">
            <w:pPr>
              <w:spacing w:line="360" w:lineRule="auto"/>
              <w:jc w:val="both"/>
              <w:rPr>
                <w:b/>
                <w:sz w:val="24"/>
                <w:szCs w:val="24"/>
              </w:rPr>
            </w:pPr>
          </w:p>
        </w:tc>
      </w:tr>
      <w:tr w:rsidR="00021DD2" w:rsidRPr="00274118" w:rsidTr="00274118">
        <w:trPr>
          <w:jc w:val="center"/>
        </w:trPr>
        <w:tc>
          <w:tcPr>
            <w:tcW w:w="3227" w:type="dxa"/>
          </w:tcPr>
          <w:p w:rsidR="00021DD2" w:rsidRPr="00274118" w:rsidRDefault="00021DD2" w:rsidP="00635868">
            <w:pPr>
              <w:spacing w:line="360" w:lineRule="auto"/>
              <w:jc w:val="both"/>
              <w:rPr>
                <w:b/>
                <w:sz w:val="24"/>
                <w:szCs w:val="24"/>
              </w:rPr>
            </w:pPr>
          </w:p>
        </w:tc>
        <w:tc>
          <w:tcPr>
            <w:tcW w:w="6015" w:type="dxa"/>
          </w:tcPr>
          <w:p w:rsidR="00040775" w:rsidRPr="00274118" w:rsidRDefault="00040775" w:rsidP="00635868">
            <w:pPr>
              <w:spacing w:line="360" w:lineRule="auto"/>
              <w:jc w:val="both"/>
              <w:rPr>
                <w:b/>
                <w:sz w:val="24"/>
                <w:szCs w:val="24"/>
              </w:rPr>
            </w:pPr>
          </w:p>
        </w:tc>
      </w:tr>
    </w:tbl>
    <w:p w:rsidR="0060010A" w:rsidRPr="00274118" w:rsidRDefault="0060010A" w:rsidP="00635868">
      <w:pPr>
        <w:spacing w:line="360" w:lineRule="auto"/>
        <w:jc w:val="both"/>
        <w:rPr>
          <w:rFonts w:ascii="Times New Roman" w:hAnsi="Times New Roman" w:cs="Times New Roman"/>
          <w:b/>
          <w:sz w:val="24"/>
          <w:szCs w:val="24"/>
        </w:rPr>
      </w:pPr>
    </w:p>
    <w:p w:rsidR="00635868" w:rsidRPr="00274118" w:rsidRDefault="00635868" w:rsidP="00635868">
      <w:pPr>
        <w:spacing w:line="360" w:lineRule="auto"/>
        <w:jc w:val="both"/>
        <w:rPr>
          <w:rFonts w:ascii="Times New Roman" w:hAnsi="Times New Roman" w:cs="Times New Roman"/>
          <w:b/>
          <w:sz w:val="24"/>
          <w:szCs w:val="24"/>
        </w:rPr>
      </w:pPr>
    </w:p>
    <w:p w:rsidR="00635868" w:rsidRPr="00274118" w:rsidRDefault="00635868" w:rsidP="00274118">
      <w:pPr>
        <w:spacing w:line="360" w:lineRule="auto"/>
        <w:jc w:val="center"/>
        <w:rPr>
          <w:rFonts w:ascii="Times New Roman" w:hAnsi="Times New Roman" w:cs="Times New Roman"/>
          <w:b/>
          <w:sz w:val="24"/>
          <w:szCs w:val="24"/>
        </w:rPr>
      </w:pPr>
      <w:r w:rsidRPr="00274118">
        <w:rPr>
          <w:rFonts w:ascii="Times New Roman" w:hAnsi="Times New Roman" w:cs="Times New Roman"/>
          <w:b/>
          <w:sz w:val="24"/>
          <w:szCs w:val="24"/>
        </w:rPr>
        <w:t>Assignment Set – 1</w:t>
      </w:r>
    </w:p>
    <w:p w:rsidR="00635868" w:rsidRDefault="00635868" w:rsidP="00635868">
      <w:pPr>
        <w:spacing w:line="360" w:lineRule="auto"/>
        <w:jc w:val="both"/>
        <w:rPr>
          <w:rFonts w:ascii="Times New Roman" w:hAnsi="Times New Roman" w:cs="Times New Roman"/>
          <w:b/>
          <w:sz w:val="24"/>
          <w:szCs w:val="24"/>
        </w:rPr>
      </w:pPr>
    </w:p>
    <w:p w:rsidR="00274118" w:rsidRPr="00274118" w:rsidRDefault="00274118" w:rsidP="00635868">
      <w:pPr>
        <w:spacing w:line="360" w:lineRule="auto"/>
        <w:jc w:val="both"/>
        <w:rPr>
          <w:rFonts w:ascii="Times New Roman" w:hAnsi="Times New Roman" w:cs="Times New Roman"/>
          <w:b/>
          <w:sz w:val="24"/>
          <w:szCs w:val="24"/>
        </w:rPr>
      </w:pPr>
    </w:p>
    <w:p w:rsidR="00635868" w:rsidRPr="00274118" w:rsidRDefault="00635868" w:rsidP="0063586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1. Elaborate in detail on the Marxian Theory and Schumpeterian Theory of Economic Development. 5+5</w:t>
      </w:r>
      <w:r w:rsidRPr="00274118">
        <w:rPr>
          <w:rFonts w:ascii="Times New Roman" w:hAnsi="Times New Roman" w:cs="Times New Roman"/>
          <w:b/>
          <w:sz w:val="24"/>
          <w:szCs w:val="24"/>
        </w:rPr>
        <w:tab/>
      </w:r>
    </w:p>
    <w:p w:rsidR="00274118" w:rsidRDefault="00274118" w:rsidP="00C1120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274118" w:rsidRDefault="00274118"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The Marxian and Schumpeterian Theories of Economic Development</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Economic development has been one of the central themes in economic thought, with various theorists offering distinct perspectives on its causes and processes. Among them, Karl Marx and Joseph Schumpeter stand out for presenting two contrasting yet influential theories — the Marxian theory emphasizing class struggle and capital accumulation, and the Schumpeterian theory highlighting innovation and entrepreneurship as engines of growth. Both perspectives explore how economies evolve, albeit through very different mechanisms.</w:t>
      </w:r>
    </w:p>
    <w:p w:rsidR="00C11200" w:rsidRDefault="00C11200" w:rsidP="00093F2B">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 xml:space="preserve">The Marxian Theory of </w:t>
      </w:r>
    </w:p>
    <w:p w:rsidR="00093F2B" w:rsidRDefault="00093F2B" w:rsidP="00093F2B">
      <w:pPr>
        <w:spacing w:line="360" w:lineRule="auto"/>
        <w:jc w:val="both"/>
        <w:rPr>
          <w:rFonts w:ascii="Times New Roman" w:hAnsi="Times New Roman" w:cs="Times New Roman"/>
          <w:b/>
          <w:bCs/>
          <w:sz w:val="24"/>
          <w:szCs w:val="24"/>
          <w:lang w:val="en-US"/>
        </w:rPr>
      </w:pPr>
    </w:p>
    <w:p w:rsidR="00093F2B" w:rsidRDefault="00093F2B" w:rsidP="00093F2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93F2B" w:rsidRDefault="00093F2B" w:rsidP="00093F2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93F2B" w:rsidRDefault="00093F2B" w:rsidP="00093F2B">
      <w:pPr>
        <w:shd w:val="clear" w:color="auto" w:fill="FFFFFF"/>
        <w:jc w:val="center"/>
        <w:rPr>
          <w:rFonts w:ascii="Georgia" w:hAnsi="Georgia"/>
          <w:color w:val="222222"/>
          <w:sz w:val="33"/>
          <w:szCs w:val="33"/>
          <w:shd w:val="clear" w:color="auto" w:fill="FFFF00"/>
        </w:rPr>
      </w:pPr>
    </w:p>
    <w:p w:rsidR="00093F2B" w:rsidRDefault="00093F2B" w:rsidP="00093F2B">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093F2B" w:rsidRDefault="00093F2B" w:rsidP="00093F2B">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093F2B" w:rsidRDefault="00093F2B" w:rsidP="00093F2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093F2B" w:rsidRDefault="00093F2B" w:rsidP="00093F2B">
      <w:pPr>
        <w:shd w:val="clear" w:color="auto" w:fill="FFFFFF"/>
        <w:jc w:val="center"/>
        <w:rPr>
          <w:rFonts w:ascii="Arial" w:hAnsi="Arial"/>
          <w:color w:val="222222"/>
        </w:rPr>
      </w:pPr>
    </w:p>
    <w:p w:rsidR="00093F2B" w:rsidRDefault="00093F2B" w:rsidP="00093F2B">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93F2B" w:rsidRDefault="00093F2B" w:rsidP="00093F2B">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93F2B" w:rsidRDefault="00093F2B" w:rsidP="00093F2B">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093F2B" w:rsidRDefault="00093F2B" w:rsidP="00093F2B">
      <w:pPr>
        <w:shd w:val="clear" w:color="auto" w:fill="FFFFFF"/>
        <w:jc w:val="center"/>
        <w:rPr>
          <w:color w:val="500050"/>
        </w:rPr>
      </w:pPr>
      <w:r>
        <w:rPr>
          <w:rFonts w:ascii="Georgia" w:hAnsi="Georgia"/>
          <w:color w:val="500050"/>
          <w:sz w:val="33"/>
          <w:szCs w:val="33"/>
        </w:rPr>
        <w:t> </w:t>
      </w:r>
    </w:p>
    <w:p w:rsidR="00093F2B" w:rsidRDefault="00093F2B" w:rsidP="00093F2B">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93F2B" w:rsidRDefault="00093F2B" w:rsidP="00093F2B">
      <w:pPr>
        <w:shd w:val="clear" w:color="auto" w:fill="FFFFFF"/>
        <w:jc w:val="center"/>
      </w:pPr>
      <w:r>
        <w:rPr>
          <w:rFonts w:ascii="Georgia" w:hAnsi="Georgia"/>
          <w:sz w:val="33"/>
          <w:szCs w:val="33"/>
        </w:rPr>
        <w:t>After mail, we will reply you instant or maximum</w:t>
      </w:r>
    </w:p>
    <w:p w:rsidR="00093F2B" w:rsidRDefault="00093F2B" w:rsidP="00093F2B">
      <w:pPr>
        <w:shd w:val="clear" w:color="auto" w:fill="FFFFFF"/>
        <w:jc w:val="center"/>
      </w:pPr>
      <w:r>
        <w:rPr>
          <w:rFonts w:ascii="Georgia" w:hAnsi="Georgia"/>
          <w:sz w:val="33"/>
          <w:szCs w:val="33"/>
        </w:rPr>
        <w:t>1 hour.</w:t>
      </w:r>
    </w:p>
    <w:p w:rsidR="00093F2B" w:rsidRDefault="00093F2B" w:rsidP="00093F2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93F2B" w:rsidRDefault="00093F2B" w:rsidP="00093F2B">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93F2B" w:rsidRPr="00274118" w:rsidRDefault="00093F2B" w:rsidP="00093F2B">
      <w:pPr>
        <w:spacing w:line="360" w:lineRule="auto"/>
        <w:jc w:val="both"/>
        <w:rPr>
          <w:rFonts w:ascii="Times New Roman" w:hAnsi="Times New Roman" w:cs="Times New Roman"/>
          <w:sz w:val="24"/>
          <w:szCs w:val="24"/>
          <w:lang w:val="en-US"/>
        </w:rPr>
      </w:pPr>
    </w:p>
    <w:p w:rsidR="00C11200" w:rsidRPr="00274118" w:rsidRDefault="00C11200" w:rsidP="00C11200">
      <w:pPr>
        <w:spacing w:line="360" w:lineRule="auto"/>
        <w:jc w:val="both"/>
        <w:rPr>
          <w:rFonts w:ascii="Times New Roman" w:hAnsi="Times New Roman" w:cs="Times New Roman"/>
          <w:b/>
          <w:bCs/>
          <w:sz w:val="24"/>
          <w:szCs w:val="24"/>
          <w:lang w:val="en-US"/>
        </w:rPr>
      </w:pP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2. a. Comment on to the 5 years trends of national income estimate in India.</w:t>
      </w:r>
    </w:p>
    <w:p w:rsidR="00274118" w:rsidRDefault="00274118" w:rsidP="00C11200">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b. Discuss your views on economic development and environmental degradation. 5+5</w:t>
      </w:r>
    </w:p>
    <w:p w:rsidR="00274118" w:rsidRPr="00274118" w:rsidRDefault="00274118" w:rsidP="00C1120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r w:rsidRPr="00274118">
        <w:rPr>
          <w:rFonts w:ascii="Times New Roman" w:hAnsi="Times New Roman" w:cs="Times New Roman"/>
          <w:b/>
          <w:sz w:val="24"/>
          <w:szCs w:val="24"/>
        </w:rPr>
        <w:tab/>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w:t>
      </w:r>
      <w:proofErr w:type="gramStart"/>
      <w:r w:rsidRPr="00274118">
        <w:rPr>
          <w:rFonts w:ascii="Times New Roman" w:hAnsi="Times New Roman" w:cs="Times New Roman"/>
          <w:b/>
          <w:bCs/>
          <w:sz w:val="24"/>
          <w:szCs w:val="24"/>
          <w:lang w:val="en-US"/>
        </w:rPr>
        <w:t>a</w:t>
      </w:r>
      <w:proofErr w:type="gramEnd"/>
      <w:r w:rsidRPr="00274118">
        <w:rPr>
          <w:rFonts w:ascii="Times New Roman" w:hAnsi="Times New Roman" w:cs="Times New Roman"/>
          <w:b/>
          <w:bCs/>
          <w:sz w:val="24"/>
          <w:szCs w:val="24"/>
          <w:lang w:val="en-US"/>
        </w:rPr>
        <w:t>) Five-Year Trends of National Income Estimates in India</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National income reflects the total value of goods and services produced within a country and serves as a key indicator of economic progress. In India, national income trends over the last five years reveal both resilience and challenges, reflecting the impact of global events, policy reforms, and structural changes in the economy.</w:t>
      </w:r>
    </w:p>
    <w:p w:rsidR="00274118" w:rsidRDefault="00C11200" w:rsidP="00093F2B">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 xml:space="preserve">Recent Five-Year </w:t>
      </w:r>
    </w:p>
    <w:p w:rsidR="00093F2B" w:rsidRDefault="00093F2B" w:rsidP="00093F2B">
      <w:pPr>
        <w:spacing w:line="360" w:lineRule="auto"/>
        <w:jc w:val="both"/>
        <w:rPr>
          <w:rFonts w:ascii="Times New Roman" w:hAnsi="Times New Roman" w:cs="Times New Roman"/>
          <w:b/>
          <w:bCs/>
          <w:sz w:val="24"/>
          <w:szCs w:val="24"/>
          <w:lang w:val="en-US"/>
        </w:rPr>
      </w:pPr>
    </w:p>
    <w:p w:rsidR="00274118" w:rsidRPr="00274118" w:rsidRDefault="00274118" w:rsidP="00C11200">
      <w:pPr>
        <w:spacing w:line="360" w:lineRule="auto"/>
        <w:jc w:val="both"/>
        <w:rPr>
          <w:rFonts w:ascii="Times New Roman" w:hAnsi="Times New Roman" w:cs="Times New Roman"/>
          <w:b/>
          <w:bCs/>
          <w:sz w:val="24"/>
          <w:szCs w:val="24"/>
          <w:lang w:val="en-US"/>
        </w:rPr>
      </w:pPr>
    </w:p>
    <w:p w:rsidR="00C11200" w:rsidRPr="00274118" w:rsidRDefault="00274118" w:rsidP="00C11200">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3. Discuss the concept of democratic socialism in India.  10</w:t>
      </w:r>
      <w:r w:rsidRPr="00274118">
        <w:rPr>
          <w:rFonts w:ascii="Times New Roman" w:hAnsi="Times New Roman" w:cs="Times New Roman"/>
          <w:b/>
          <w:sz w:val="24"/>
          <w:szCs w:val="24"/>
        </w:rPr>
        <w:tab/>
      </w:r>
    </w:p>
    <w:p w:rsidR="00274118" w:rsidRDefault="00274118" w:rsidP="00C1120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Concept of Democratic Socialism in India</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Democratic socialism is a socio-economic philosophy that blends political democracy with social and economic justice. It seeks to achieve equality and welfare without sacrificing individual freedom or democratic governance. In the Indian context, democratic socialism has been a guiding principle of national policy since independence, shaping economic planning, governance, and welfare initiatives.</w:t>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Meaning and Evolution</w:t>
      </w:r>
    </w:p>
    <w:p w:rsidR="00C11200" w:rsidRPr="00274118" w:rsidRDefault="00C11200" w:rsidP="00093F2B">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Democratic socialism differs </w:t>
      </w:r>
    </w:p>
    <w:p w:rsidR="00635868" w:rsidRPr="00274118" w:rsidRDefault="00635868" w:rsidP="00635868">
      <w:pPr>
        <w:spacing w:line="360" w:lineRule="auto"/>
        <w:jc w:val="both"/>
        <w:rPr>
          <w:rFonts w:ascii="Times New Roman" w:hAnsi="Times New Roman" w:cs="Times New Roman"/>
          <w:sz w:val="24"/>
          <w:szCs w:val="24"/>
        </w:rPr>
      </w:pPr>
    </w:p>
    <w:p w:rsidR="00635868" w:rsidRPr="00274118" w:rsidRDefault="00635868" w:rsidP="00635868">
      <w:pPr>
        <w:spacing w:line="360" w:lineRule="auto"/>
        <w:jc w:val="both"/>
        <w:rPr>
          <w:rFonts w:ascii="Times New Roman" w:hAnsi="Times New Roman" w:cs="Times New Roman"/>
          <w:sz w:val="24"/>
          <w:szCs w:val="24"/>
        </w:rPr>
      </w:pPr>
    </w:p>
    <w:p w:rsidR="00635868" w:rsidRPr="00274118" w:rsidRDefault="00635868" w:rsidP="00274118">
      <w:pPr>
        <w:spacing w:line="360" w:lineRule="auto"/>
        <w:jc w:val="center"/>
        <w:rPr>
          <w:rFonts w:ascii="Times New Roman" w:hAnsi="Times New Roman" w:cs="Times New Roman"/>
          <w:b/>
          <w:sz w:val="24"/>
          <w:szCs w:val="24"/>
        </w:rPr>
      </w:pPr>
      <w:r w:rsidRPr="00274118">
        <w:rPr>
          <w:rFonts w:ascii="Times New Roman" w:hAnsi="Times New Roman" w:cs="Times New Roman"/>
          <w:b/>
          <w:sz w:val="24"/>
          <w:szCs w:val="24"/>
        </w:rPr>
        <w:t>Assignment Set – 2</w:t>
      </w:r>
    </w:p>
    <w:p w:rsidR="00274118" w:rsidRDefault="00274118" w:rsidP="00635868">
      <w:pPr>
        <w:spacing w:line="360" w:lineRule="auto"/>
        <w:jc w:val="both"/>
        <w:rPr>
          <w:rFonts w:ascii="Times New Roman" w:hAnsi="Times New Roman" w:cs="Times New Roman"/>
          <w:b/>
          <w:sz w:val="24"/>
          <w:szCs w:val="24"/>
        </w:rPr>
      </w:pPr>
    </w:p>
    <w:p w:rsidR="00274118" w:rsidRPr="00274118" w:rsidRDefault="00274118" w:rsidP="00635868">
      <w:pPr>
        <w:spacing w:line="360" w:lineRule="auto"/>
        <w:jc w:val="both"/>
        <w:rPr>
          <w:rFonts w:ascii="Times New Roman" w:hAnsi="Times New Roman" w:cs="Times New Roman"/>
          <w:b/>
          <w:sz w:val="24"/>
          <w:szCs w:val="24"/>
        </w:rPr>
      </w:pPr>
    </w:p>
    <w:p w:rsidR="00C11200" w:rsidRDefault="00635868" w:rsidP="00274118">
      <w:pPr>
        <w:spacing w:line="360" w:lineRule="auto"/>
        <w:jc w:val="both"/>
        <w:rPr>
          <w:rFonts w:ascii="Times New Roman" w:hAnsi="Times New Roman" w:cs="Times New Roman"/>
          <w:iCs/>
          <w:sz w:val="24"/>
          <w:szCs w:val="24"/>
          <w:lang w:val="en-US"/>
        </w:rPr>
      </w:pPr>
      <w:r w:rsidRPr="00274118">
        <w:rPr>
          <w:rFonts w:ascii="Times New Roman" w:hAnsi="Times New Roman" w:cs="Times New Roman"/>
          <w:b/>
          <w:sz w:val="24"/>
          <w:szCs w:val="24"/>
        </w:rPr>
        <w:t xml:space="preserve">4. Outline the important highlights of five-year plans in India (from </w:t>
      </w:r>
      <w:proofErr w:type="spellStart"/>
      <w:r w:rsidRPr="00274118">
        <w:rPr>
          <w:rFonts w:ascii="Times New Roman" w:hAnsi="Times New Roman" w:cs="Times New Roman"/>
          <w:b/>
          <w:sz w:val="24"/>
          <w:szCs w:val="24"/>
        </w:rPr>
        <w:t>Ist</w:t>
      </w:r>
      <w:proofErr w:type="spellEnd"/>
      <w:r w:rsidRPr="00274118">
        <w:rPr>
          <w:rFonts w:ascii="Times New Roman" w:hAnsi="Times New Roman" w:cs="Times New Roman"/>
          <w:b/>
          <w:sz w:val="24"/>
          <w:szCs w:val="24"/>
        </w:rPr>
        <w:t xml:space="preserve"> to </w:t>
      </w:r>
      <w:proofErr w:type="spellStart"/>
      <w:r w:rsidRPr="00274118">
        <w:rPr>
          <w:rFonts w:ascii="Times New Roman" w:hAnsi="Times New Roman" w:cs="Times New Roman"/>
          <w:b/>
          <w:sz w:val="24"/>
          <w:szCs w:val="24"/>
        </w:rPr>
        <w:t>XIth</w:t>
      </w:r>
      <w:proofErr w:type="spellEnd"/>
      <w:r w:rsidRPr="00274118">
        <w:rPr>
          <w:rFonts w:ascii="Times New Roman" w:hAnsi="Times New Roman" w:cs="Times New Roman"/>
          <w:b/>
          <w:sz w:val="24"/>
          <w:szCs w:val="24"/>
        </w:rPr>
        <w:t xml:space="preserve"> plan</w:t>
      </w:r>
      <w:proofErr w:type="gramStart"/>
      <w:r w:rsidRPr="00274118">
        <w:rPr>
          <w:rFonts w:ascii="Times New Roman" w:hAnsi="Times New Roman" w:cs="Times New Roman"/>
          <w:b/>
          <w:sz w:val="24"/>
          <w:szCs w:val="24"/>
        </w:rPr>
        <w:t>)  10</w:t>
      </w:r>
      <w:proofErr w:type="gramEnd"/>
    </w:p>
    <w:p w:rsidR="00274118" w:rsidRPr="00274118" w:rsidRDefault="00274118" w:rsidP="00274118">
      <w:pPr>
        <w:spacing w:line="360" w:lineRule="auto"/>
        <w:jc w:val="both"/>
        <w:rPr>
          <w:rFonts w:ascii="Times New Roman" w:hAnsi="Times New Roman" w:cs="Times New Roman"/>
          <w:b/>
          <w:sz w:val="24"/>
          <w:szCs w:val="24"/>
          <w:lang w:val="en-US"/>
        </w:rPr>
      </w:pPr>
      <w:proofErr w:type="spellStart"/>
      <w:proofErr w:type="gramStart"/>
      <w:r w:rsidRPr="00274118">
        <w:rPr>
          <w:rFonts w:ascii="Times New Roman" w:hAnsi="Times New Roman" w:cs="Times New Roman"/>
          <w:b/>
          <w:iCs/>
          <w:sz w:val="24"/>
          <w:szCs w:val="24"/>
          <w:lang w:val="en-US"/>
        </w:rPr>
        <w:t>Ans</w:t>
      </w:r>
      <w:proofErr w:type="spellEnd"/>
      <w:r w:rsidRPr="00274118">
        <w:rPr>
          <w:rFonts w:ascii="Times New Roman" w:hAnsi="Times New Roman" w:cs="Times New Roman"/>
          <w:b/>
          <w:iCs/>
          <w:sz w:val="24"/>
          <w:szCs w:val="24"/>
          <w:lang w:val="en-US"/>
        </w:rPr>
        <w:t xml:space="preserve"> 4.</w:t>
      </w:r>
      <w:proofErr w:type="gramEnd"/>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Introduction</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India adopted the concept of Five-Year Plans after independence to achieve balanced economic growth and social justice. Modeled after the Soviet planning system, these plans were implemented under the guidance of the </w:t>
      </w:r>
      <w:r w:rsidRPr="00274118">
        <w:rPr>
          <w:rFonts w:ascii="Times New Roman" w:hAnsi="Times New Roman" w:cs="Times New Roman"/>
          <w:bCs/>
          <w:sz w:val="24"/>
          <w:szCs w:val="24"/>
          <w:lang w:val="en-US"/>
        </w:rPr>
        <w:t>Planning Commission (1950–2014)</w:t>
      </w:r>
      <w:r w:rsidRPr="00274118">
        <w:rPr>
          <w:rFonts w:ascii="Times New Roman" w:hAnsi="Times New Roman" w:cs="Times New Roman"/>
          <w:sz w:val="24"/>
          <w:szCs w:val="24"/>
          <w:lang w:val="en-US"/>
        </w:rPr>
        <w:t>. Each plan set specific objectives reflecting the nation’s developmental priorities at that time.</w:t>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The Early Five-Year Plans (1951–1974)</w:t>
      </w:r>
    </w:p>
    <w:p w:rsidR="00274118" w:rsidRDefault="00C11200" w:rsidP="00093F2B">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The </w:t>
      </w:r>
      <w:r w:rsidRPr="00274118">
        <w:rPr>
          <w:rFonts w:ascii="Times New Roman" w:hAnsi="Times New Roman" w:cs="Times New Roman"/>
          <w:bCs/>
          <w:sz w:val="24"/>
          <w:szCs w:val="24"/>
          <w:lang w:val="en-US"/>
        </w:rPr>
        <w:t>First Five-Year Plan (1951–56)</w:t>
      </w:r>
      <w:r w:rsidRPr="00274118">
        <w:rPr>
          <w:rFonts w:ascii="Times New Roman" w:hAnsi="Times New Roman" w:cs="Times New Roman"/>
          <w:sz w:val="24"/>
          <w:szCs w:val="24"/>
          <w:lang w:val="en-US"/>
        </w:rPr>
        <w:t xml:space="preserve"> emphasized agriculture, irrigation, and energy, as India faced severe food shortages. Its </w:t>
      </w:r>
    </w:p>
    <w:p w:rsidR="00274118" w:rsidRPr="00274118" w:rsidRDefault="00274118" w:rsidP="00C11200">
      <w:pPr>
        <w:spacing w:line="360" w:lineRule="auto"/>
        <w:jc w:val="both"/>
        <w:rPr>
          <w:rFonts w:ascii="Times New Roman" w:hAnsi="Times New Roman" w:cs="Times New Roman"/>
          <w:sz w:val="24"/>
          <w:szCs w:val="24"/>
          <w:lang w:val="en-US"/>
        </w:rPr>
      </w:pP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 xml:space="preserve">5. a. Write a note on estimation of employment in India and the steps taken by government to facilitate employment. </w:t>
      </w: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 xml:space="preserve">b. Share your views on impact of black income on society and nation. </w:t>
      </w:r>
      <w:r w:rsidRPr="00274118">
        <w:rPr>
          <w:rFonts w:ascii="Times New Roman" w:hAnsi="Times New Roman" w:cs="Times New Roman"/>
          <w:b/>
          <w:sz w:val="24"/>
          <w:szCs w:val="24"/>
        </w:rPr>
        <w:tab/>
        <w:t>5+5</w:t>
      </w:r>
    </w:p>
    <w:p w:rsidR="00274118" w:rsidRDefault="00274118" w:rsidP="00C11200">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(a) Estimation of Employment and Government Initiatives in India</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Employment estimation provides essential insights into the labor market and economic well-being of a country. In India, employment is measured through surveys conducted by the </w:t>
      </w:r>
      <w:r w:rsidRPr="00274118">
        <w:rPr>
          <w:rFonts w:ascii="Times New Roman" w:hAnsi="Times New Roman" w:cs="Times New Roman"/>
          <w:bCs/>
          <w:sz w:val="24"/>
          <w:szCs w:val="24"/>
          <w:lang w:val="en-US"/>
        </w:rPr>
        <w:t>National Sample Survey Office (NSSO)</w:t>
      </w:r>
      <w:r w:rsidRPr="00274118">
        <w:rPr>
          <w:rFonts w:ascii="Times New Roman" w:hAnsi="Times New Roman" w:cs="Times New Roman"/>
          <w:sz w:val="24"/>
          <w:szCs w:val="24"/>
          <w:lang w:val="en-US"/>
        </w:rPr>
        <w:t xml:space="preserve"> and more recently by the </w:t>
      </w:r>
      <w:r w:rsidRPr="00274118">
        <w:rPr>
          <w:rFonts w:ascii="Times New Roman" w:hAnsi="Times New Roman" w:cs="Times New Roman"/>
          <w:bCs/>
          <w:sz w:val="24"/>
          <w:szCs w:val="24"/>
          <w:lang w:val="en-US"/>
        </w:rPr>
        <w:t xml:space="preserve">Periodic </w:t>
      </w:r>
      <w:proofErr w:type="spellStart"/>
      <w:r w:rsidRPr="00274118">
        <w:rPr>
          <w:rFonts w:ascii="Times New Roman" w:hAnsi="Times New Roman" w:cs="Times New Roman"/>
          <w:bCs/>
          <w:sz w:val="24"/>
          <w:szCs w:val="24"/>
          <w:lang w:val="en-US"/>
        </w:rPr>
        <w:t>Labour</w:t>
      </w:r>
      <w:proofErr w:type="spellEnd"/>
      <w:r w:rsidRPr="00274118">
        <w:rPr>
          <w:rFonts w:ascii="Times New Roman" w:hAnsi="Times New Roman" w:cs="Times New Roman"/>
          <w:bCs/>
          <w:sz w:val="24"/>
          <w:szCs w:val="24"/>
          <w:lang w:val="en-US"/>
        </w:rPr>
        <w:t xml:space="preserve"> Force Survey (PLFS)</w:t>
      </w:r>
      <w:r w:rsidRPr="00274118">
        <w:rPr>
          <w:rFonts w:ascii="Times New Roman" w:hAnsi="Times New Roman" w:cs="Times New Roman"/>
          <w:sz w:val="24"/>
          <w:szCs w:val="24"/>
          <w:lang w:val="en-US"/>
        </w:rPr>
        <w:t>. These estimates help policymakers design programs to reduce unemployment and promote inclusive growth.</w:t>
      </w:r>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Estimation of Employment in India</w:t>
      </w:r>
    </w:p>
    <w:p w:rsidR="00C11200" w:rsidRPr="00274118" w:rsidRDefault="00C11200" w:rsidP="00093F2B">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 xml:space="preserve">Employment data in </w:t>
      </w:r>
    </w:p>
    <w:p w:rsidR="00274118" w:rsidRDefault="00274118" w:rsidP="00C11200">
      <w:pPr>
        <w:spacing w:line="360" w:lineRule="auto"/>
        <w:jc w:val="both"/>
        <w:rPr>
          <w:rFonts w:ascii="Times New Roman" w:hAnsi="Times New Roman" w:cs="Times New Roman"/>
          <w:sz w:val="24"/>
          <w:szCs w:val="24"/>
          <w:lang w:val="en-US"/>
        </w:rPr>
      </w:pPr>
    </w:p>
    <w:p w:rsidR="00274118" w:rsidRPr="00274118" w:rsidRDefault="00274118" w:rsidP="00C11200">
      <w:pPr>
        <w:spacing w:line="360" w:lineRule="auto"/>
        <w:jc w:val="both"/>
        <w:rPr>
          <w:rFonts w:ascii="Times New Roman" w:hAnsi="Times New Roman" w:cs="Times New Roman"/>
          <w:sz w:val="24"/>
          <w:szCs w:val="24"/>
          <w:lang w:val="en-US"/>
        </w:rPr>
      </w:pPr>
    </w:p>
    <w:p w:rsidR="00274118" w:rsidRPr="00274118" w:rsidRDefault="00274118" w:rsidP="00274118">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6. a. Discuss the features and contribution of unorganized sector in Indian economy.</w:t>
      </w:r>
    </w:p>
    <w:p w:rsidR="00274118" w:rsidRPr="00274118" w:rsidRDefault="00274118" w:rsidP="00C11200">
      <w:pPr>
        <w:spacing w:line="360" w:lineRule="auto"/>
        <w:jc w:val="both"/>
        <w:rPr>
          <w:rFonts w:ascii="Times New Roman" w:hAnsi="Times New Roman" w:cs="Times New Roman"/>
          <w:b/>
          <w:sz w:val="24"/>
          <w:szCs w:val="24"/>
        </w:rPr>
      </w:pPr>
      <w:r w:rsidRPr="00274118">
        <w:rPr>
          <w:rFonts w:ascii="Times New Roman" w:hAnsi="Times New Roman" w:cs="Times New Roman"/>
          <w:b/>
          <w:sz w:val="24"/>
          <w:szCs w:val="24"/>
        </w:rPr>
        <w:t>b. Explain the Indian public finance and fiscal policy in detail.</w:t>
      </w:r>
      <w:r w:rsidRPr="00274118">
        <w:rPr>
          <w:rFonts w:ascii="Times New Roman" w:hAnsi="Times New Roman" w:cs="Times New Roman"/>
          <w:b/>
          <w:sz w:val="24"/>
          <w:szCs w:val="24"/>
        </w:rPr>
        <w:tab/>
        <w:t>5+5</w:t>
      </w:r>
      <w:r w:rsidRPr="00274118">
        <w:rPr>
          <w:rFonts w:ascii="Times New Roman" w:hAnsi="Times New Roman" w:cs="Times New Roman"/>
          <w:b/>
          <w:sz w:val="24"/>
          <w:szCs w:val="24"/>
        </w:rPr>
        <w:tab/>
      </w:r>
    </w:p>
    <w:p w:rsidR="00274118" w:rsidRPr="00274118" w:rsidRDefault="00274118" w:rsidP="00C11200">
      <w:pPr>
        <w:spacing w:line="360" w:lineRule="auto"/>
        <w:jc w:val="both"/>
        <w:rPr>
          <w:rFonts w:ascii="Times New Roman" w:hAnsi="Times New Roman" w:cs="Times New Roman"/>
          <w:b/>
          <w:sz w:val="24"/>
          <w:szCs w:val="24"/>
        </w:rPr>
      </w:pPr>
      <w:proofErr w:type="spellStart"/>
      <w:proofErr w:type="gramStart"/>
      <w:r w:rsidRPr="00274118">
        <w:rPr>
          <w:rFonts w:ascii="Times New Roman" w:hAnsi="Times New Roman" w:cs="Times New Roman"/>
          <w:b/>
          <w:sz w:val="24"/>
          <w:szCs w:val="24"/>
        </w:rPr>
        <w:t>Ans</w:t>
      </w:r>
      <w:proofErr w:type="spellEnd"/>
      <w:r w:rsidRPr="00274118">
        <w:rPr>
          <w:rFonts w:ascii="Times New Roman" w:hAnsi="Times New Roman" w:cs="Times New Roman"/>
          <w:b/>
          <w:sz w:val="24"/>
          <w:szCs w:val="24"/>
        </w:rPr>
        <w:t xml:space="preserve"> 6.</w:t>
      </w:r>
      <w:proofErr w:type="gramEnd"/>
    </w:p>
    <w:p w:rsidR="00C11200" w:rsidRPr="00274118" w:rsidRDefault="00C11200" w:rsidP="00C11200">
      <w:pPr>
        <w:spacing w:line="360" w:lineRule="auto"/>
        <w:jc w:val="both"/>
        <w:rPr>
          <w:rFonts w:ascii="Times New Roman" w:hAnsi="Times New Roman" w:cs="Times New Roman"/>
          <w:b/>
          <w:bCs/>
          <w:sz w:val="24"/>
          <w:szCs w:val="24"/>
          <w:lang w:val="en-US"/>
        </w:rPr>
      </w:pPr>
      <w:r w:rsidRPr="00274118">
        <w:rPr>
          <w:rFonts w:ascii="Times New Roman" w:hAnsi="Times New Roman" w:cs="Times New Roman"/>
          <w:b/>
          <w:bCs/>
          <w:sz w:val="24"/>
          <w:szCs w:val="24"/>
          <w:lang w:val="en-US"/>
        </w:rPr>
        <w:t>(a) Features and Contribution of the Unorganized Sector in the Indian Economy</w:t>
      </w:r>
    </w:p>
    <w:p w:rsidR="00C11200" w:rsidRPr="00274118" w:rsidRDefault="00C11200" w:rsidP="00C11200">
      <w:pPr>
        <w:spacing w:line="360" w:lineRule="auto"/>
        <w:jc w:val="both"/>
        <w:rPr>
          <w:rFonts w:ascii="Times New Roman" w:hAnsi="Times New Roman" w:cs="Times New Roman"/>
          <w:sz w:val="24"/>
          <w:szCs w:val="24"/>
          <w:lang w:val="en-US"/>
        </w:rPr>
      </w:pPr>
      <w:r w:rsidRPr="00274118">
        <w:rPr>
          <w:rFonts w:ascii="Times New Roman" w:hAnsi="Times New Roman" w:cs="Times New Roman"/>
          <w:sz w:val="24"/>
          <w:szCs w:val="24"/>
          <w:lang w:val="en-US"/>
        </w:rPr>
        <w:t>The unorganized sector refers to small and informal enterprises that operate outside the regulatory and tax framework of the government. It includes self-employed workers, daily wage earners, and small-scale units engaged in agriculture, construction, retail, and domestic services. Despite limited recognition, this sector is the backbone of India’s labor market.</w:t>
      </w:r>
    </w:p>
    <w:p w:rsidR="00C11200" w:rsidRPr="00274118" w:rsidRDefault="00C11200" w:rsidP="00093F2B">
      <w:pPr>
        <w:spacing w:line="360" w:lineRule="auto"/>
        <w:jc w:val="both"/>
        <w:rPr>
          <w:rFonts w:ascii="Times New Roman" w:hAnsi="Times New Roman" w:cs="Times New Roman"/>
          <w:sz w:val="24"/>
          <w:szCs w:val="24"/>
          <w:lang w:val="en-US"/>
        </w:rPr>
      </w:pPr>
      <w:r w:rsidRPr="00274118">
        <w:rPr>
          <w:rFonts w:ascii="Times New Roman" w:hAnsi="Times New Roman" w:cs="Times New Roman"/>
          <w:b/>
          <w:bCs/>
          <w:sz w:val="24"/>
          <w:szCs w:val="24"/>
          <w:lang w:val="en-US"/>
        </w:rPr>
        <w:t xml:space="preserve">Features of the </w:t>
      </w:r>
    </w:p>
    <w:p w:rsidR="00C11200" w:rsidRPr="00274118" w:rsidRDefault="00C11200" w:rsidP="00635868">
      <w:pPr>
        <w:spacing w:line="360" w:lineRule="auto"/>
        <w:jc w:val="both"/>
        <w:rPr>
          <w:rFonts w:ascii="Times New Roman" w:hAnsi="Times New Roman" w:cs="Times New Roman"/>
          <w:sz w:val="24"/>
          <w:szCs w:val="24"/>
        </w:rPr>
      </w:pPr>
    </w:p>
    <w:sectPr w:rsidR="00C11200" w:rsidRPr="00274118" w:rsidSect="00635868">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B85" w:rsidRDefault="00417B85">
      <w:pPr>
        <w:spacing w:after="0" w:line="240" w:lineRule="auto"/>
      </w:pPr>
      <w:r>
        <w:separator/>
      </w:r>
    </w:p>
  </w:endnote>
  <w:endnote w:type="continuationSeparator" w:id="0">
    <w:p w:rsidR="00417B85" w:rsidRDefault="00417B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B85" w:rsidRDefault="00417B85">
      <w:pPr>
        <w:spacing w:after="0" w:line="240" w:lineRule="auto"/>
      </w:pPr>
      <w:r>
        <w:separator/>
      </w:r>
    </w:p>
  </w:footnote>
  <w:footnote w:type="continuationSeparator" w:id="0">
    <w:p w:rsidR="00417B85" w:rsidRDefault="00417B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B65"/>
    <w:multiLevelType w:val="hybridMultilevel"/>
    <w:tmpl w:val="9AF64D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5AB025C"/>
    <w:multiLevelType w:val="hybridMultilevel"/>
    <w:tmpl w:val="86C0D4D4"/>
    <w:lvl w:ilvl="0" w:tplc="682AAD0C">
      <w:start w:val="1"/>
      <w:numFmt w:val="lowerLetter"/>
      <w:lvlText w:val="%1."/>
      <w:lvlJc w:val="left"/>
      <w:pPr>
        <w:ind w:left="1080" w:hanging="72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F120FF"/>
    <w:multiLevelType w:val="multilevel"/>
    <w:tmpl w:val="FA4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9BE13FE"/>
    <w:multiLevelType w:val="hybridMultilevel"/>
    <w:tmpl w:val="CCCC649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54481D"/>
    <w:multiLevelType w:val="hybridMultilevel"/>
    <w:tmpl w:val="B2A023E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C959F1"/>
    <w:multiLevelType w:val="hybridMultilevel"/>
    <w:tmpl w:val="3F2A7E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5043B8A"/>
    <w:multiLevelType w:val="hybridMultilevel"/>
    <w:tmpl w:val="A448E5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ED4F15"/>
    <w:multiLevelType w:val="hybridMultilevel"/>
    <w:tmpl w:val="8BC6AC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76E0CA6"/>
    <w:multiLevelType w:val="hybridMultilevel"/>
    <w:tmpl w:val="ADB8EC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2"/>
  </w:num>
  <w:num w:numId="3">
    <w:abstractNumId w:val="9"/>
  </w:num>
  <w:num w:numId="4">
    <w:abstractNumId w:val="5"/>
  </w:num>
  <w:num w:numId="5">
    <w:abstractNumId w:val="7"/>
  </w:num>
  <w:num w:numId="6">
    <w:abstractNumId w:val="19"/>
  </w:num>
  <w:num w:numId="7">
    <w:abstractNumId w:val="12"/>
  </w:num>
  <w:num w:numId="8">
    <w:abstractNumId w:val="18"/>
  </w:num>
  <w:num w:numId="9">
    <w:abstractNumId w:val="14"/>
  </w:num>
  <w:num w:numId="10">
    <w:abstractNumId w:val="17"/>
  </w:num>
  <w:num w:numId="11">
    <w:abstractNumId w:val="20"/>
  </w:num>
  <w:num w:numId="12">
    <w:abstractNumId w:val="3"/>
  </w:num>
  <w:num w:numId="13">
    <w:abstractNumId w:val="1"/>
  </w:num>
  <w:num w:numId="14">
    <w:abstractNumId w:val="13"/>
  </w:num>
  <w:num w:numId="15">
    <w:abstractNumId w:val="0"/>
  </w:num>
  <w:num w:numId="16">
    <w:abstractNumId w:val="15"/>
  </w:num>
  <w:num w:numId="17">
    <w:abstractNumId w:val="2"/>
  </w:num>
  <w:num w:numId="18">
    <w:abstractNumId w:val="16"/>
  </w:num>
  <w:num w:numId="19">
    <w:abstractNumId w:val="21"/>
  </w:num>
  <w:num w:numId="20">
    <w:abstractNumId w:val="11"/>
  </w:num>
  <w:num w:numId="21">
    <w:abstractNumId w:val="8"/>
  </w:num>
  <w:num w:numId="22">
    <w:abstractNumId w:val="10"/>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2201"/>
    <w:rsid w:val="00050717"/>
    <w:rsid w:val="00093F2B"/>
    <w:rsid w:val="000B1B7F"/>
    <w:rsid w:val="000B467B"/>
    <w:rsid w:val="00105BDC"/>
    <w:rsid w:val="00130316"/>
    <w:rsid w:val="00160DBF"/>
    <w:rsid w:val="001712A3"/>
    <w:rsid w:val="001856D0"/>
    <w:rsid w:val="001A6BC6"/>
    <w:rsid w:val="001C514A"/>
    <w:rsid w:val="001E494A"/>
    <w:rsid w:val="001E4CD4"/>
    <w:rsid w:val="001E6A9F"/>
    <w:rsid w:val="001F4636"/>
    <w:rsid w:val="00212FCF"/>
    <w:rsid w:val="0027106F"/>
    <w:rsid w:val="00274118"/>
    <w:rsid w:val="00274A2A"/>
    <w:rsid w:val="002B6C30"/>
    <w:rsid w:val="002D75E6"/>
    <w:rsid w:val="00316968"/>
    <w:rsid w:val="00330AF0"/>
    <w:rsid w:val="00341257"/>
    <w:rsid w:val="00343D7D"/>
    <w:rsid w:val="00380F01"/>
    <w:rsid w:val="003C0F76"/>
    <w:rsid w:val="003C7D8A"/>
    <w:rsid w:val="00417B85"/>
    <w:rsid w:val="00427D2B"/>
    <w:rsid w:val="00490A6F"/>
    <w:rsid w:val="00492B82"/>
    <w:rsid w:val="004C1A52"/>
    <w:rsid w:val="004C2D2B"/>
    <w:rsid w:val="004C3C7D"/>
    <w:rsid w:val="004C6CC0"/>
    <w:rsid w:val="00547DCC"/>
    <w:rsid w:val="00552DA4"/>
    <w:rsid w:val="00554803"/>
    <w:rsid w:val="00570F24"/>
    <w:rsid w:val="005918F0"/>
    <w:rsid w:val="00595428"/>
    <w:rsid w:val="005A4423"/>
    <w:rsid w:val="005C2742"/>
    <w:rsid w:val="005F1D07"/>
    <w:rsid w:val="0060010A"/>
    <w:rsid w:val="00610449"/>
    <w:rsid w:val="00622BCA"/>
    <w:rsid w:val="00635868"/>
    <w:rsid w:val="00650150"/>
    <w:rsid w:val="006632FB"/>
    <w:rsid w:val="00684412"/>
    <w:rsid w:val="006A4B58"/>
    <w:rsid w:val="006B4DD6"/>
    <w:rsid w:val="006B7E40"/>
    <w:rsid w:val="006B7F8B"/>
    <w:rsid w:val="006C35BE"/>
    <w:rsid w:val="006C498D"/>
    <w:rsid w:val="006D304D"/>
    <w:rsid w:val="006E7B3B"/>
    <w:rsid w:val="00733A02"/>
    <w:rsid w:val="00765818"/>
    <w:rsid w:val="007D6CD9"/>
    <w:rsid w:val="007F0C2B"/>
    <w:rsid w:val="007F74B8"/>
    <w:rsid w:val="00816193"/>
    <w:rsid w:val="00820462"/>
    <w:rsid w:val="00820AC7"/>
    <w:rsid w:val="008444C9"/>
    <w:rsid w:val="008649F0"/>
    <w:rsid w:val="00875B8D"/>
    <w:rsid w:val="0088303D"/>
    <w:rsid w:val="00886913"/>
    <w:rsid w:val="008903F4"/>
    <w:rsid w:val="008A05BE"/>
    <w:rsid w:val="008D7773"/>
    <w:rsid w:val="008E017F"/>
    <w:rsid w:val="008F18BD"/>
    <w:rsid w:val="0092623C"/>
    <w:rsid w:val="00930559"/>
    <w:rsid w:val="00971028"/>
    <w:rsid w:val="00974922"/>
    <w:rsid w:val="0098262F"/>
    <w:rsid w:val="0098285D"/>
    <w:rsid w:val="009B510E"/>
    <w:rsid w:val="009C6F86"/>
    <w:rsid w:val="009D03B4"/>
    <w:rsid w:val="009E3AD0"/>
    <w:rsid w:val="009F661A"/>
    <w:rsid w:val="00AB1DDE"/>
    <w:rsid w:val="00AB1FDB"/>
    <w:rsid w:val="00AB45BF"/>
    <w:rsid w:val="00AD782B"/>
    <w:rsid w:val="00AF4DF5"/>
    <w:rsid w:val="00AF5C1C"/>
    <w:rsid w:val="00B04046"/>
    <w:rsid w:val="00B14DF1"/>
    <w:rsid w:val="00B47DB4"/>
    <w:rsid w:val="00B6650A"/>
    <w:rsid w:val="00BC682B"/>
    <w:rsid w:val="00BD6805"/>
    <w:rsid w:val="00BE6CDF"/>
    <w:rsid w:val="00BF0E35"/>
    <w:rsid w:val="00BF36BE"/>
    <w:rsid w:val="00C11200"/>
    <w:rsid w:val="00C47218"/>
    <w:rsid w:val="00CC230F"/>
    <w:rsid w:val="00D05746"/>
    <w:rsid w:val="00D05DA8"/>
    <w:rsid w:val="00D10F17"/>
    <w:rsid w:val="00D31A43"/>
    <w:rsid w:val="00DA57DB"/>
    <w:rsid w:val="00DB7E03"/>
    <w:rsid w:val="00DE5F07"/>
    <w:rsid w:val="00DF29E6"/>
    <w:rsid w:val="00E01D6B"/>
    <w:rsid w:val="00E02C12"/>
    <w:rsid w:val="00E108BC"/>
    <w:rsid w:val="00E203A3"/>
    <w:rsid w:val="00E20B29"/>
    <w:rsid w:val="00E3096B"/>
    <w:rsid w:val="00E52723"/>
    <w:rsid w:val="00EA4A84"/>
    <w:rsid w:val="00ED65E9"/>
    <w:rsid w:val="00EF7585"/>
    <w:rsid w:val="00F0599F"/>
    <w:rsid w:val="00F12E1F"/>
    <w:rsid w:val="00F46D65"/>
    <w:rsid w:val="00F56982"/>
    <w:rsid w:val="00F758B8"/>
    <w:rsid w:val="00F80453"/>
    <w:rsid w:val="00FA1868"/>
    <w:rsid w:val="00FA7E3D"/>
    <w:rsid w:val="00FC464C"/>
    <w:rsid w:val="00FE68A2"/>
    <w:rsid w:val="00FF6C93"/>
    <w:rsid w:val="34B18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B45B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B45B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B45B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B45B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B45BF"/>
    <w:pPr>
      <w:keepNext/>
      <w:keepLines/>
      <w:spacing w:before="220" w:after="40"/>
      <w:outlineLvl w:val="4"/>
    </w:pPr>
    <w:rPr>
      <w:b/>
    </w:rPr>
  </w:style>
  <w:style w:type="paragraph" w:styleId="Heading6">
    <w:name w:val="heading 6"/>
    <w:basedOn w:val="Normal"/>
    <w:next w:val="Normal"/>
    <w:uiPriority w:val="9"/>
    <w:semiHidden/>
    <w:unhideWhenUsed/>
    <w:qFormat/>
    <w:rsid w:val="00AB45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B45B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B45BF"/>
    <w:pPr>
      <w:keepNext/>
      <w:keepLines/>
      <w:spacing w:before="360" w:after="80"/>
    </w:pPr>
    <w:rPr>
      <w:rFonts w:ascii="Georgia" w:eastAsia="Georgia" w:hAnsi="Georgia" w:cs="Georgia"/>
      <w:i/>
      <w:color w:val="666666"/>
      <w:sz w:val="48"/>
      <w:szCs w:val="48"/>
    </w:rPr>
  </w:style>
  <w:style w:type="table" w:customStyle="1" w:styleId="a">
    <w:basedOn w:val="TableNormal"/>
    <w:rsid w:val="00AB45B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B45B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35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68"/>
    <w:rPr>
      <w:rFonts w:ascii="Tahoma" w:hAnsi="Tahoma" w:cs="Tahoma"/>
      <w:sz w:val="16"/>
      <w:szCs w:val="16"/>
    </w:rPr>
  </w:style>
  <w:style w:type="character" w:styleId="Hyperlink">
    <w:name w:val="Hyperlink"/>
    <w:basedOn w:val="DefaultParagraphFont"/>
    <w:uiPriority w:val="99"/>
    <w:semiHidden/>
    <w:unhideWhenUsed/>
    <w:rsid w:val="00093F2B"/>
    <w:rPr>
      <w:color w:val="0000FF"/>
      <w:u w:val="single"/>
    </w:rPr>
  </w:style>
</w:styles>
</file>

<file path=word/webSettings.xml><?xml version="1.0" encoding="utf-8"?>
<w:webSettings xmlns:r="http://schemas.openxmlformats.org/officeDocument/2006/relationships" xmlns:w="http://schemas.openxmlformats.org/wordprocessingml/2006/main">
  <w:divs>
    <w:div w:id="71392425">
      <w:bodyDiv w:val="1"/>
      <w:marLeft w:val="0"/>
      <w:marRight w:val="0"/>
      <w:marTop w:val="0"/>
      <w:marBottom w:val="0"/>
      <w:divBdr>
        <w:top w:val="none" w:sz="0" w:space="0" w:color="auto"/>
        <w:left w:val="none" w:sz="0" w:space="0" w:color="auto"/>
        <w:bottom w:val="none" w:sz="0" w:space="0" w:color="auto"/>
        <w:right w:val="none" w:sz="0" w:space="0" w:color="auto"/>
      </w:divBdr>
      <w:divsChild>
        <w:div w:id="1415782585">
          <w:marLeft w:val="0"/>
          <w:marRight w:val="0"/>
          <w:marTop w:val="0"/>
          <w:marBottom w:val="0"/>
          <w:divBdr>
            <w:top w:val="none" w:sz="0" w:space="0" w:color="auto"/>
            <w:left w:val="none" w:sz="0" w:space="0" w:color="auto"/>
            <w:bottom w:val="none" w:sz="0" w:space="0" w:color="auto"/>
            <w:right w:val="none" w:sz="0" w:space="0" w:color="auto"/>
          </w:divBdr>
        </w:div>
        <w:div w:id="1919559476">
          <w:marLeft w:val="0"/>
          <w:marRight w:val="0"/>
          <w:marTop w:val="0"/>
          <w:marBottom w:val="0"/>
          <w:divBdr>
            <w:top w:val="none" w:sz="0" w:space="0" w:color="auto"/>
            <w:left w:val="none" w:sz="0" w:space="0" w:color="auto"/>
            <w:bottom w:val="none" w:sz="0" w:space="0" w:color="auto"/>
            <w:right w:val="none" w:sz="0" w:space="0" w:color="auto"/>
          </w:divBdr>
        </w:div>
      </w:divsChild>
    </w:div>
    <w:div w:id="116993961">
      <w:bodyDiv w:val="1"/>
      <w:marLeft w:val="0"/>
      <w:marRight w:val="0"/>
      <w:marTop w:val="0"/>
      <w:marBottom w:val="0"/>
      <w:divBdr>
        <w:top w:val="none" w:sz="0" w:space="0" w:color="auto"/>
        <w:left w:val="none" w:sz="0" w:space="0" w:color="auto"/>
        <w:bottom w:val="none" w:sz="0" w:space="0" w:color="auto"/>
        <w:right w:val="none" w:sz="0" w:space="0" w:color="auto"/>
      </w:divBdr>
    </w:div>
    <w:div w:id="175850822">
      <w:bodyDiv w:val="1"/>
      <w:marLeft w:val="0"/>
      <w:marRight w:val="0"/>
      <w:marTop w:val="0"/>
      <w:marBottom w:val="0"/>
      <w:divBdr>
        <w:top w:val="none" w:sz="0" w:space="0" w:color="auto"/>
        <w:left w:val="none" w:sz="0" w:space="0" w:color="auto"/>
        <w:bottom w:val="none" w:sz="0" w:space="0" w:color="auto"/>
        <w:right w:val="none" w:sz="0" w:space="0" w:color="auto"/>
      </w:divBdr>
      <w:divsChild>
        <w:div w:id="2006057074">
          <w:marLeft w:val="0"/>
          <w:marRight w:val="0"/>
          <w:marTop w:val="0"/>
          <w:marBottom w:val="0"/>
          <w:divBdr>
            <w:top w:val="none" w:sz="0" w:space="0" w:color="auto"/>
            <w:left w:val="none" w:sz="0" w:space="0" w:color="auto"/>
            <w:bottom w:val="none" w:sz="0" w:space="0" w:color="auto"/>
            <w:right w:val="none" w:sz="0" w:space="0" w:color="auto"/>
          </w:divBdr>
        </w:div>
        <w:div w:id="754278031">
          <w:marLeft w:val="0"/>
          <w:marRight w:val="0"/>
          <w:marTop w:val="0"/>
          <w:marBottom w:val="0"/>
          <w:divBdr>
            <w:top w:val="none" w:sz="0" w:space="0" w:color="auto"/>
            <w:left w:val="none" w:sz="0" w:space="0" w:color="auto"/>
            <w:bottom w:val="none" w:sz="0" w:space="0" w:color="auto"/>
            <w:right w:val="none" w:sz="0" w:space="0" w:color="auto"/>
          </w:divBdr>
        </w:div>
        <w:div w:id="668875660">
          <w:marLeft w:val="0"/>
          <w:marRight w:val="0"/>
          <w:marTop w:val="0"/>
          <w:marBottom w:val="0"/>
          <w:divBdr>
            <w:top w:val="none" w:sz="0" w:space="0" w:color="auto"/>
            <w:left w:val="none" w:sz="0" w:space="0" w:color="auto"/>
            <w:bottom w:val="none" w:sz="0" w:space="0" w:color="auto"/>
            <w:right w:val="none" w:sz="0" w:space="0" w:color="auto"/>
          </w:divBdr>
        </w:div>
      </w:divsChild>
    </w:div>
    <w:div w:id="390857092">
      <w:bodyDiv w:val="1"/>
      <w:marLeft w:val="0"/>
      <w:marRight w:val="0"/>
      <w:marTop w:val="0"/>
      <w:marBottom w:val="0"/>
      <w:divBdr>
        <w:top w:val="none" w:sz="0" w:space="0" w:color="auto"/>
        <w:left w:val="none" w:sz="0" w:space="0" w:color="auto"/>
        <w:bottom w:val="none" w:sz="0" w:space="0" w:color="auto"/>
        <w:right w:val="none" w:sz="0" w:space="0" w:color="auto"/>
      </w:divBdr>
      <w:divsChild>
        <w:div w:id="1799952000">
          <w:marLeft w:val="0"/>
          <w:marRight w:val="0"/>
          <w:marTop w:val="0"/>
          <w:marBottom w:val="0"/>
          <w:divBdr>
            <w:top w:val="none" w:sz="0" w:space="0" w:color="auto"/>
            <w:left w:val="none" w:sz="0" w:space="0" w:color="auto"/>
            <w:bottom w:val="none" w:sz="0" w:space="0" w:color="auto"/>
            <w:right w:val="none" w:sz="0" w:space="0" w:color="auto"/>
          </w:divBdr>
        </w:div>
        <w:div w:id="1127507359">
          <w:marLeft w:val="0"/>
          <w:marRight w:val="0"/>
          <w:marTop w:val="0"/>
          <w:marBottom w:val="0"/>
          <w:divBdr>
            <w:top w:val="none" w:sz="0" w:space="0" w:color="auto"/>
            <w:left w:val="none" w:sz="0" w:space="0" w:color="auto"/>
            <w:bottom w:val="none" w:sz="0" w:space="0" w:color="auto"/>
            <w:right w:val="none" w:sz="0" w:space="0" w:color="auto"/>
          </w:divBdr>
        </w:div>
        <w:div w:id="414908653">
          <w:marLeft w:val="0"/>
          <w:marRight w:val="0"/>
          <w:marTop w:val="0"/>
          <w:marBottom w:val="0"/>
          <w:divBdr>
            <w:top w:val="none" w:sz="0" w:space="0" w:color="auto"/>
            <w:left w:val="none" w:sz="0" w:space="0" w:color="auto"/>
            <w:bottom w:val="none" w:sz="0" w:space="0" w:color="auto"/>
            <w:right w:val="none" w:sz="0" w:space="0" w:color="auto"/>
          </w:divBdr>
        </w:div>
      </w:divsChild>
    </w:div>
    <w:div w:id="479469534">
      <w:bodyDiv w:val="1"/>
      <w:marLeft w:val="0"/>
      <w:marRight w:val="0"/>
      <w:marTop w:val="0"/>
      <w:marBottom w:val="0"/>
      <w:divBdr>
        <w:top w:val="none" w:sz="0" w:space="0" w:color="auto"/>
        <w:left w:val="none" w:sz="0" w:space="0" w:color="auto"/>
        <w:bottom w:val="none" w:sz="0" w:space="0" w:color="auto"/>
        <w:right w:val="none" w:sz="0" w:space="0" w:color="auto"/>
      </w:divBdr>
    </w:div>
    <w:div w:id="492255365">
      <w:bodyDiv w:val="1"/>
      <w:marLeft w:val="0"/>
      <w:marRight w:val="0"/>
      <w:marTop w:val="0"/>
      <w:marBottom w:val="0"/>
      <w:divBdr>
        <w:top w:val="none" w:sz="0" w:space="0" w:color="auto"/>
        <w:left w:val="none" w:sz="0" w:space="0" w:color="auto"/>
        <w:bottom w:val="none" w:sz="0" w:space="0" w:color="auto"/>
        <w:right w:val="none" w:sz="0" w:space="0" w:color="auto"/>
      </w:divBdr>
      <w:divsChild>
        <w:div w:id="644821201">
          <w:marLeft w:val="0"/>
          <w:marRight w:val="0"/>
          <w:marTop w:val="0"/>
          <w:marBottom w:val="0"/>
          <w:divBdr>
            <w:top w:val="none" w:sz="0" w:space="0" w:color="auto"/>
            <w:left w:val="none" w:sz="0" w:space="0" w:color="auto"/>
            <w:bottom w:val="none" w:sz="0" w:space="0" w:color="auto"/>
            <w:right w:val="none" w:sz="0" w:space="0" w:color="auto"/>
          </w:divBdr>
        </w:div>
        <w:div w:id="1443266039">
          <w:marLeft w:val="0"/>
          <w:marRight w:val="0"/>
          <w:marTop w:val="0"/>
          <w:marBottom w:val="0"/>
          <w:divBdr>
            <w:top w:val="none" w:sz="0" w:space="0" w:color="auto"/>
            <w:left w:val="none" w:sz="0" w:space="0" w:color="auto"/>
            <w:bottom w:val="none" w:sz="0" w:space="0" w:color="auto"/>
            <w:right w:val="none" w:sz="0" w:space="0" w:color="auto"/>
          </w:divBdr>
        </w:div>
      </w:divsChild>
    </w:div>
    <w:div w:id="572548945">
      <w:bodyDiv w:val="1"/>
      <w:marLeft w:val="0"/>
      <w:marRight w:val="0"/>
      <w:marTop w:val="0"/>
      <w:marBottom w:val="0"/>
      <w:divBdr>
        <w:top w:val="none" w:sz="0" w:space="0" w:color="auto"/>
        <w:left w:val="none" w:sz="0" w:space="0" w:color="auto"/>
        <w:bottom w:val="none" w:sz="0" w:space="0" w:color="auto"/>
        <w:right w:val="none" w:sz="0" w:space="0" w:color="auto"/>
      </w:divBdr>
    </w:div>
    <w:div w:id="587808864">
      <w:bodyDiv w:val="1"/>
      <w:marLeft w:val="0"/>
      <w:marRight w:val="0"/>
      <w:marTop w:val="0"/>
      <w:marBottom w:val="0"/>
      <w:divBdr>
        <w:top w:val="none" w:sz="0" w:space="0" w:color="auto"/>
        <w:left w:val="none" w:sz="0" w:space="0" w:color="auto"/>
        <w:bottom w:val="none" w:sz="0" w:space="0" w:color="auto"/>
        <w:right w:val="none" w:sz="0" w:space="0" w:color="auto"/>
      </w:divBdr>
    </w:div>
    <w:div w:id="1272668751">
      <w:bodyDiv w:val="1"/>
      <w:marLeft w:val="0"/>
      <w:marRight w:val="0"/>
      <w:marTop w:val="0"/>
      <w:marBottom w:val="0"/>
      <w:divBdr>
        <w:top w:val="none" w:sz="0" w:space="0" w:color="auto"/>
        <w:left w:val="none" w:sz="0" w:space="0" w:color="auto"/>
        <w:bottom w:val="none" w:sz="0" w:space="0" w:color="auto"/>
        <w:right w:val="none" w:sz="0" w:space="0" w:color="auto"/>
      </w:divBdr>
      <w:divsChild>
        <w:div w:id="1672102099">
          <w:marLeft w:val="0"/>
          <w:marRight w:val="0"/>
          <w:marTop w:val="0"/>
          <w:marBottom w:val="0"/>
          <w:divBdr>
            <w:top w:val="none" w:sz="0" w:space="0" w:color="auto"/>
            <w:left w:val="none" w:sz="0" w:space="0" w:color="auto"/>
            <w:bottom w:val="none" w:sz="0" w:space="0" w:color="auto"/>
            <w:right w:val="none" w:sz="0" w:space="0" w:color="auto"/>
          </w:divBdr>
        </w:div>
        <w:div w:id="2074037752">
          <w:marLeft w:val="0"/>
          <w:marRight w:val="0"/>
          <w:marTop w:val="0"/>
          <w:marBottom w:val="0"/>
          <w:divBdr>
            <w:top w:val="none" w:sz="0" w:space="0" w:color="auto"/>
            <w:left w:val="none" w:sz="0" w:space="0" w:color="auto"/>
            <w:bottom w:val="none" w:sz="0" w:space="0" w:color="auto"/>
            <w:right w:val="none" w:sz="0" w:space="0" w:color="auto"/>
          </w:divBdr>
        </w:div>
      </w:divsChild>
    </w:div>
    <w:div w:id="1355956024">
      <w:bodyDiv w:val="1"/>
      <w:marLeft w:val="0"/>
      <w:marRight w:val="0"/>
      <w:marTop w:val="0"/>
      <w:marBottom w:val="0"/>
      <w:divBdr>
        <w:top w:val="none" w:sz="0" w:space="0" w:color="auto"/>
        <w:left w:val="none" w:sz="0" w:space="0" w:color="auto"/>
        <w:bottom w:val="none" w:sz="0" w:space="0" w:color="auto"/>
        <w:right w:val="none" w:sz="0" w:space="0" w:color="auto"/>
      </w:divBdr>
      <w:divsChild>
        <w:div w:id="811752610">
          <w:marLeft w:val="0"/>
          <w:marRight w:val="0"/>
          <w:marTop w:val="0"/>
          <w:marBottom w:val="0"/>
          <w:divBdr>
            <w:top w:val="none" w:sz="0" w:space="0" w:color="auto"/>
            <w:left w:val="none" w:sz="0" w:space="0" w:color="auto"/>
            <w:bottom w:val="none" w:sz="0" w:space="0" w:color="auto"/>
            <w:right w:val="none" w:sz="0" w:space="0" w:color="auto"/>
          </w:divBdr>
        </w:div>
        <w:div w:id="1462990792">
          <w:marLeft w:val="0"/>
          <w:marRight w:val="0"/>
          <w:marTop w:val="0"/>
          <w:marBottom w:val="0"/>
          <w:divBdr>
            <w:top w:val="none" w:sz="0" w:space="0" w:color="auto"/>
            <w:left w:val="none" w:sz="0" w:space="0" w:color="auto"/>
            <w:bottom w:val="none" w:sz="0" w:space="0" w:color="auto"/>
            <w:right w:val="none" w:sz="0" w:space="0" w:color="auto"/>
          </w:divBdr>
        </w:div>
      </w:divsChild>
    </w:div>
    <w:div w:id="1743406759">
      <w:bodyDiv w:val="1"/>
      <w:marLeft w:val="0"/>
      <w:marRight w:val="0"/>
      <w:marTop w:val="0"/>
      <w:marBottom w:val="0"/>
      <w:divBdr>
        <w:top w:val="none" w:sz="0" w:space="0" w:color="auto"/>
        <w:left w:val="none" w:sz="0" w:space="0" w:color="auto"/>
        <w:bottom w:val="none" w:sz="0" w:space="0" w:color="auto"/>
        <w:right w:val="none" w:sz="0" w:space="0" w:color="auto"/>
      </w:divBdr>
    </w:div>
    <w:div w:id="1791631988">
      <w:bodyDiv w:val="1"/>
      <w:marLeft w:val="0"/>
      <w:marRight w:val="0"/>
      <w:marTop w:val="0"/>
      <w:marBottom w:val="0"/>
      <w:divBdr>
        <w:top w:val="none" w:sz="0" w:space="0" w:color="auto"/>
        <w:left w:val="none" w:sz="0" w:space="0" w:color="auto"/>
        <w:bottom w:val="none" w:sz="0" w:space="0" w:color="auto"/>
        <w:right w:val="none" w:sz="0" w:space="0" w:color="auto"/>
      </w:divBdr>
    </w:div>
    <w:div w:id="1819879403">
      <w:bodyDiv w:val="1"/>
      <w:marLeft w:val="0"/>
      <w:marRight w:val="0"/>
      <w:marTop w:val="0"/>
      <w:marBottom w:val="0"/>
      <w:divBdr>
        <w:top w:val="none" w:sz="0" w:space="0" w:color="auto"/>
        <w:left w:val="none" w:sz="0" w:space="0" w:color="auto"/>
        <w:bottom w:val="none" w:sz="0" w:space="0" w:color="auto"/>
        <w:right w:val="none" w:sz="0" w:space="0" w:color="auto"/>
      </w:divBdr>
      <w:divsChild>
        <w:div w:id="290672525">
          <w:marLeft w:val="0"/>
          <w:marRight w:val="0"/>
          <w:marTop w:val="0"/>
          <w:marBottom w:val="0"/>
          <w:divBdr>
            <w:top w:val="none" w:sz="0" w:space="0" w:color="auto"/>
            <w:left w:val="none" w:sz="0" w:space="0" w:color="auto"/>
            <w:bottom w:val="none" w:sz="0" w:space="0" w:color="auto"/>
            <w:right w:val="none" w:sz="0" w:space="0" w:color="auto"/>
          </w:divBdr>
        </w:div>
        <w:div w:id="1870222898">
          <w:marLeft w:val="0"/>
          <w:marRight w:val="0"/>
          <w:marTop w:val="0"/>
          <w:marBottom w:val="0"/>
          <w:divBdr>
            <w:top w:val="none" w:sz="0" w:space="0" w:color="auto"/>
            <w:left w:val="none" w:sz="0" w:space="0" w:color="auto"/>
            <w:bottom w:val="none" w:sz="0" w:space="0" w:color="auto"/>
            <w:right w:val="none" w:sz="0" w:space="0" w:color="auto"/>
          </w:divBdr>
        </w:div>
      </w:divsChild>
    </w:div>
    <w:div w:id="1878854695">
      <w:bodyDiv w:val="1"/>
      <w:marLeft w:val="0"/>
      <w:marRight w:val="0"/>
      <w:marTop w:val="0"/>
      <w:marBottom w:val="0"/>
      <w:divBdr>
        <w:top w:val="none" w:sz="0" w:space="0" w:color="auto"/>
        <w:left w:val="none" w:sz="0" w:space="0" w:color="auto"/>
        <w:bottom w:val="none" w:sz="0" w:space="0" w:color="auto"/>
        <w:right w:val="none" w:sz="0" w:space="0" w:color="auto"/>
      </w:divBdr>
    </w:div>
    <w:div w:id="2123374862">
      <w:bodyDiv w:val="1"/>
      <w:marLeft w:val="0"/>
      <w:marRight w:val="0"/>
      <w:marTop w:val="0"/>
      <w:marBottom w:val="0"/>
      <w:divBdr>
        <w:top w:val="none" w:sz="0" w:space="0" w:color="auto"/>
        <w:left w:val="none" w:sz="0" w:space="0" w:color="auto"/>
        <w:bottom w:val="none" w:sz="0" w:space="0" w:color="auto"/>
        <w:right w:val="none" w:sz="0" w:space="0" w:color="auto"/>
      </w:divBdr>
      <w:divsChild>
        <w:div w:id="352734518">
          <w:marLeft w:val="0"/>
          <w:marRight w:val="0"/>
          <w:marTop w:val="0"/>
          <w:marBottom w:val="0"/>
          <w:divBdr>
            <w:top w:val="none" w:sz="0" w:space="0" w:color="auto"/>
            <w:left w:val="none" w:sz="0" w:space="0" w:color="auto"/>
            <w:bottom w:val="none" w:sz="0" w:space="0" w:color="auto"/>
            <w:right w:val="none" w:sz="0" w:space="0" w:color="auto"/>
          </w:divBdr>
        </w:div>
        <w:div w:id="895355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47</TotalTime>
  <Pages>4</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28</cp:revision>
  <dcterms:created xsi:type="dcterms:W3CDTF">2024-10-21T05:21:00Z</dcterms:created>
  <dcterms:modified xsi:type="dcterms:W3CDTF">2025-11-01T14:12:00Z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