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4C2739" w:rsidTr="002F24B4">
        <w:trPr>
          <w:jc w:val="center"/>
        </w:trPr>
        <w:tc>
          <w:tcPr>
            <w:tcW w:w="3227" w:type="dxa"/>
          </w:tcPr>
          <w:p w:rsidR="00021DD2" w:rsidRPr="004C2739" w:rsidRDefault="002F24B4" w:rsidP="002F24B4">
            <w:pPr>
              <w:spacing w:line="360" w:lineRule="auto"/>
              <w:jc w:val="both"/>
              <w:rPr>
                <w:b/>
                <w:sz w:val="24"/>
                <w:szCs w:val="24"/>
              </w:rPr>
            </w:pPr>
            <w:r w:rsidRPr="004C2739">
              <w:rPr>
                <w:b/>
                <w:sz w:val="24"/>
                <w:szCs w:val="24"/>
              </w:rPr>
              <w:t>SESSION</w:t>
            </w:r>
          </w:p>
        </w:tc>
        <w:tc>
          <w:tcPr>
            <w:tcW w:w="6015" w:type="dxa"/>
          </w:tcPr>
          <w:p w:rsidR="00021DD2" w:rsidRPr="004C2739" w:rsidRDefault="002F24B4" w:rsidP="002F24B4">
            <w:pPr>
              <w:spacing w:line="360" w:lineRule="auto"/>
              <w:jc w:val="both"/>
              <w:rPr>
                <w:b/>
                <w:sz w:val="24"/>
                <w:szCs w:val="24"/>
              </w:rPr>
            </w:pPr>
            <w:r w:rsidRPr="004C2739">
              <w:rPr>
                <w:b/>
                <w:sz w:val="24"/>
                <w:szCs w:val="24"/>
              </w:rPr>
              <w:t>JULY-AUGUST,2025</w:t>
            </w:r>
          </w:p>
        </w:tc>
      </w:tr>
      <w:tr w:rsidR="00021DD2" w:rsidRPr="004C2739" w:rsidTr="002F24B4">
        <w:trPr>
          <w:jc w:val="center"/>
        </w:trPr>
        <w:tc>
          <w:tcPr>
            <w:tcW w:w="3227" w:type="dxa"/>
          </w:tcPr>
          <w:p w:rsidR="00021DD2" w:rsidRPr="004C2739" w:rsidRDefault="002F24B4" w:rsidP="002F24B4">
            <w:pPr>
              <w:spacing w:line="360" w:lineRule="auto"/>
              <w:jc w:val="both"/>
              <w:rPr>
                <w:b/>
                <w:sz w:val="24"/>
                <w:szCs w:val="24"/>
              </w:rPr>
            </w:pPr>
            <w:r w:rsidRPr="004C2739">
              <w:rPr>
                <w:b/>
                <w:sz w:val="24"/>
                <w:szCs w:val="24"/>
              </w:rPr>
              <w:t>PROGRAM</w:t>
            </w:r>
          </w:p>
        </w:tc>
        <w:tc>
          <w:tcPr>
            <w:tcW w:w="6015" w:type="dxa"/>
          </w:tcPr>
          <w:p w:rsidR="00021DD2" w:rsidRPr="004C2739" w:rsidRDefault="002F24B4" w:rsidP="002F24B4">
            <w:pPr>
              <w:spacing w:line="360" w:lineRule="auto"/>
              <w:jc w:val="both"/>
              <w:rPr>
                <w:b/>
                <w:sz w:val="24"/>
                <w:szCs w:val="24"/>
              </w:rPr>
            </w:pPr>
            <w:r w:rsidRPr="004C2739">
              <w:rPr>
                <w:b/>
                <w:sz w:val="24"/>
                <w:szCs w:val="24"/>
              </w:rPr>
              <w:t>BACHELOR OF BUSINESS ADMINISTRATION (BBA)</w:t>
            </w:r>
          </w:p>
        </w:tc>
      </w:tr>
      <w:tr w:rsidR="00021DD2" w:rsidRPr="004C2739" w:rsidTr="002F24B4">
        <w:trPr>
          <w:jc w:val="center"/>
        </w:trPr>
        <w:tc>
          <w:tcPr>
            <w:tcW w:w="3227" w:type="dxa"/>
          </w:tcPr>
          <w:p w:rsidR="00021DD2" w:rsidRPr="004C2739" w:rsidRDefault="002F24B4" w:rsidP="002F24B4">
            <w:pPr>
              <w:spacing w:line="360" w:lineRule="auto"/>
              <w:jc w:val="both"/>
              <w:rPr>
                <w:b/>
                <w:sz w:val="24"/>
                <w:szCs w:val="24"/>
              </w:rPr>
            </w:pPr>
            <w:r w:rsidRPr="004C2739">
              <w:rPr>
                <w:b/>
                <w:sz w:val="24"/>
                <w:szCs w:val="24"/>
              </w:rPr>
              <w:t>SEMESTER</w:t>
            </w:r>
          </w:p>
        </w:tc>
        <w:tc>
          <w:tcPr>
            <w:tcW w:w="6015" w:type="dxa"/>
          </w:tcPr>
          <w:p w:rsidR="00021DD2" w:rsidRPr="004C2739" w:rsidRDefault="002F24B4" w:rsidP="002F24B4">
            <w:pPr>
              <w:spacing w:line="360" w:lineRule="auto"/>
              <w:jc w:val="both"/>
              <w:rPr>
                <w:b/>
                <w:sz w:val="24"/>
                <w:szCs w:val="24"/>
              </w:rPr>
            </w:pPr>
            <w:r w:rsidRPr="004C2739">
              <w:rPr>
                <w:b/>
                <w:sz w:val="24"/>
                <w:szCs w:val="24"/>
              </w:rPr>
              <w:t>V</w:t>
            </w:r>
          </w:p>
        </w:tc>
      </w:tr>
      <w:tr w:rsidR="00021DD2" w:rsidRPr="004C2739" w:rsidTr="002F24B4">
        <w:trPr>
          <w:jc w:val="center"/>
        </w:trPr>
        <w:tc>
          <w:tcPr>
            <w:tcW w:w="3227" w:type="dxa"/>
          </w:tcPr>
          <w:p w:rsidR="00021DD2" w:rsidRPr="004C2739" w:rsidRDefault="002F24B4" w:rsidP="002F24B4">
            <w:pPr>
              <w:spacing w:line="360" w:lineRule="auto"/>
              <w:jc w:val="both"/>
              <w:rPr>
                <w:b/>
                <w:sz w:val="24"/>
                <w:szCs w:val="24"/>
              </w:rPr>
            </w:pPr>
            <w:r w:rsidRPr="004C2739">
              <w:rPr>
                <w:b/>
                <w:sz w:val="24"/>
                <w:szCs w:val="24"/>
              </w:rPr>
              <w:t>COURSE CODE &amp; NAME</w:t>
            </w:r>
          </w:p>
        </w:tc>
        <w:tc>
          <w:tcPr>
            <w:tcW w:w="6015" w:type="dxa"/>
          </w:tcPr>
          <w:p w:rsidR="00021DD2" w:rsidRPr="004C2739" w:rsidRDefault="002F24B4" w:rsidP="002F24B4">
            <w:pPr>
              <w:spacing w:line="360" w:lineRule="auto"/>
              <w:jc w:val="both"/>
              <w:rPr>
                <w:b/>
                <w:sz w:val="24"/>
                <w:szCs w:val="24"/>
              </w:rPr>
            </w:pPr>
            <w:r w:rsidRPr="004C2739">
              <w:rPr>
                <w:b/>
                <w:sz w:val="24"/>
                <w:szCs w:val="24"/>
              </w:rPr>
              <w:t>DBB3123 BUYING</w:t>
            </w:r>
          </w:p>
        </w:tc>
      </w:tr>
      <w:tr w:rsidR="00021DD2" w:rsidRPr="004C2739" w:rsidTr="002F24B4">
        <w:trPr>
          <w:jc w:val="center"/>
        </w:trPr>
        <w:tc>
          <w:tcPr>
            <w:tcW w:w="3227" w:type="dxa"/>
          </w:tcPr>
          <w:p w:rsidR="00021DD2" w:rsidRPr="004C2739" w:rsidRDefault="00021DD2" w:rsidP="002F24B4">
            <w:pPr>
              <w:spacing w:line="360" w:lineRule="auto"/>
              <w:jc w:val="both"/>
              <w:rPr>
                <w:b/>
                <w:sz w:val="24"/>
                <w:szCs w:val="24"/>
              </w:rPr>
            </w:pPr>
          </w:p>
        </w:tc>
        <w:tc>
          <w:tcPr>
            <w:tcW w:w="6015" w:type="dxa"/>
          </w:tcPr>
          <w:p w:rsidR="00021DD2" w:rsidRPr="004C2739" w:rsidRDefault="00021DD2" w:rsidP="002F24B4">
            <w:pPr>
              <w:spacing w:line="360" w:lineRule="auto"/>
              <w:jc w:val="both"/>
              <w:rPr>
                <w:b/>
                <w:sz w:val="24"/>
                <w:szCs w:val="24"/>
              </w:rPr>
            </w:pPr>
          </w:p>
        </w:tc>
      </w:tr>
      <w:tr w:rsidR="00021DD2" w:rsidRPr="004C2739" w:rsidTr="002F24B4">
        <w:trPr>
          <w:jc w:val="center"/>
        </w:trPr>
        <w:tc>
          <w:tcPr>
            <w:tcW w:w="3227" w:type="dxa"/>
          </w:tcPr>
          <w:p w:rsidR="00021DD2" w:rsidRPr="004C2739" w:rsidRDefault="00021DD2" w:rsidP="002F24B4">
            <w:pPr>
              <w:spacing w:line="360" w:lineRule="auto"/>
              <w:jc w:val="both"/>
              <w:rPr>
                <w:b/>
                <w:sz w:val="24"/>
                <w:szCs w:val="24"/>
              </w:rPr>
            </w:pPr>
          </w:p>
        </w:tc>
        <w:tc>
          <w:tcPr>
            <w:tcW w:w="6015" w:type="dxa"/>
          </w:tcPr>
          <w:p w:rsidR="00040775" w:rsidRPr="004C2739" w:rsidRDefault="00040775" w:rsidP="002F24B4">
            <w:pPr>
              <w:spacing w:line="360" w:lineRule="auto"/>
              <w:jc w:val="both"/>
              <w:rPr>
                <w:b/>
                <w:sz w:val="24"/>
                <w:szCs w:val="24"/>
              </w:rPr>
            </w:pPr>
          </w:p>
        </w:tc>
      </w:tr>
    </w:tbl>
    <w:p w:rsidR="004C1A52" w:rsidRPr="004C2739" w:rsidRDefault="004C1A52" w:rsidP="002F24B4">
      <w:pPr>
        <w:spacing w:line="360" w:lineRule="auto"/>
        <w:jc w:val="both"/>
        <w:rPr>
          <w:rFonts w:ascii="Times New Roman" w:hAnsi="Times New Roman" w:cs="Times New Roman"/>
          <w:b/>
          <w:sz w:val="24"/>
          <w:szCs w:val="24"/>
        </w:rPr>
      </w:pPr>
    </w:p>
    <w:p w:rsidR="00040775" w:rsidRPr="004C2739" w:rsidRDefault="00040775" w:rsidP="002F24B4">
      <w:pPr>
        <w:spacing w:line="360" w:lineRule="auto"/>
        <w:jc w:val="both"/>
        <w:rPr>
          <w:rFonts w:ascii="Times New Roman" w:hAnsi="Times New Roman" w:cs="Times New Roman"/>
          <w:b/>
          <w:sz w:val="24"/>
          <w:szCs w:val="24"/>
        </w:rPr>
      </w:pPr>
    </w:p>
    <w:p w:rsidR="002F24B4" w:rsidRPr="004C2739" w:rsidRDefault="002F24B4" w:rsidP="004C2739">
      <w:pPr>
        <w:spacing w:line="360" w:lineRule="auto"/>
        <w:jc w:val="center"/>
        <w:rPr>
          <w:rFonts w:ascii="Times New Roman" w:hAnsi="Times New Roman" w:cs="Times New Roman"/>
          <w:b/>
          <w:sz w:val="24"/>
          <w:szCs w:val="24"/>
        </w:rPr>
      </w:pPr>
      <w:r w:rsidRPr="004C2739">
        <w:rPr>
          <w:rFonts w:ascii="Times New Roman" w:hAnsi="Times New Roman" w:cs="Times New Roman"/>
          <w:b/>
          <w:sz w:val="24"/>
          <w:szCs w:val="24"/>
        </w:rPr>
        <w:t>Assignment Set – 1</w:t>
      </w:r>
    </w:p>
    <w:p w:rsidR="002F24B4" w:rsidRDefault="002F24B4" w:rsidP="002F24B4">
      <w:pPr>
        <w:spacing w:line="360" w:lineRule="auto"/>
        <w:jc w:val="both"/>
        <w:rPr>
          <w:rFonts w:ascii="Times New Roman" w:hAnsi="Times New Roman" w:cs="Times New Roman"/>
          <w:sz w:val="24"/>
          <w:szCs w:val="24"/>
        </w:rPr>
      </w:pPr>
    </w:p>
    <w:p w:rsidR="004C2739" w:rsidRPr="002F24B4" w:rsidRDefault="004C2739" w:rsidP="002F24B4">
      <w:pPr>
        <w:spacing w:line="360" w:lineRule="auto"/>
        <w:jc w:val="both"/>
        <w:rPr>
          <w:rFonts w:ascii="Times New Roman" w:hAnsi="Times New Roman" w:cs="Times New Roman"/>
          <w:sz w:val="24"/>
          <w:szCs w:val="24"/>
        </w:rPr>
      </w:pPr>
    </w:p>
    <w:p w:rsidR="002F24B4" w:rsidRDefault="002F24B4" w:rsidP="002F24B4">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Q1. Describe the steps for analysing a foreign market and their importance in the buying process. 5+5</w:t>
      </w:r>
      <w:r w:rsidRPr="004C2739">
        <w:rPr>
          <w:rFonts w:ascii="Times New Roman" w:hAnsi="Times New Roman" w:cs="Times New Roman"/>
          <w:b/>
          <w:sz w:val="24"/>
          <w:szCs w:val="24"/>
        </w:rPr>
        <w:tab/>
      </w:r>
    </w:p>
    <w:p w:rsidR="004C2739" w:rsidRPr="004C2739" w:rsidRDefault="004C2739" w:rsidP="002F24B4">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 xml:space="preserve">Steps for </w:t>
      </w:r>
      <w:proofErr w:type="spellStart"/>
      <w:r w:rsidRPr="003C69B9">
        <w:rPr>
          <w:rFonts w:ascii="Times New Roman" w:hAnsi="Times New Roman" w:cs="Times New Roman"/>
          <w:b/>
          <w:bCs/>
          <w:sz w:val="24"/>
          <w:szCs w:val="24"/>
          <w:lang w:val="en-US"/>
        </w:rPr>
        <w:t>Analysing</w:t>
      </w:r>
      <w:proofErr w:type="spellEnd"/>
      <w:r w:rsidRPr="003C69B9">
        <w:rPr>
          <w:rFonts w:ascii="Times New Roman" w:hAnsi="Times New Roman" w:cs="Times New Roman"/>
          <w:b/>
          <w:bCs/>
          <w:sz w:val="24"/>
          <w:szCs w:val="24"/>
          <w:lang w:val="en-US"/>
        </w:rPr>
        <w:t xml:space="preserve"> a Foreign Market and Their Importance in the Buying Process </w:t>
      </w:r>
    </w:p>
    <w:p w:rsidR="003C69B9" w:rsidRPr="003C69B9" w:rsidRDefault="003C69B9" w:rsidP="003C69B9">
      <w:pPr>
        <w:spacing w:line="360" w:lineRule="auto"/>
        <w:jc w:val="both"/>
        <w:rPr>
          <w:rFonts w:ascii="Times New Roman" w:hAnsi="Times New Roman" w:cs="Times New Roman"/>
          <w:sz w:val="24"/>
          <w:szCs w:val="24"/>
          <w:lang w:val="en-US"/>
        </w:rPr>
      </w:pPr>
      <w:proofErr w:type="spellStart"/>
      <w:r w:rsidRPr="003C69B9">
        <w:rPr>
          <w:rFonts w:ascii="Times New Roman" w:hAnsi="Times New Roman" w:cs="Times New Roman"/>
          <w:sz w:val="24"/>
          <w:szCs w:val="24"/>
          <w:lang w:val="en-US"/>
        </w:rPr>
        <w:t>Analysing</w:t>
      </w:r>
      <w:proofErr w:type="spellEnd"/>
      <w:r w:rsidRPr="003C69B9">
        <w:rPr>
          <w:rFonts w:ascii="Times New Roman" w:hAnsi="Times New Roman" w:cs="Times New Roman"/>
          <w:sz w:val="24"/>
          <w:szCs w:val="24"/>
          <w:lang w:val="en-US"/>
        </w:rPr>
        <w:t xml:space="preserve"> a foreign market is a critical aspect of international buying because it helps retailers understand demand, competition, cultural preferences, and legal requirements of a new region. A systematic analysis ensures informed decisions, reduces risks, and improves the success rate of international sourcing.</w:t>
      </w:r>
    </w:p>
    <w:p w:rsidR="003C69B9" w:rsidRPr="005B6D11" w:rsidRDefault="003C69B9" w:rsidP="005B6D11">
      <w:pPr>
        <w:pStyle w:val="ListParagraph"/>
        <w:numPr>
          <w:ilvl w:val="0"/>
          <w:numId w:val="23"/>
        </w:numPr>
        <w:spacing w:line="360" w:lineRule="auto"/>
        <w:jc w:val="both"/>
        <w:rPr>
          <w:b/>
          <w:bCs/>
          <w:lang w:val="en-US"/>
        </w:rPr>
      </w:pPr>
      <w:r w:rsidRPr="005B6D11">
        <w:rPr>
          <w:b/>
          <w:bCs/>
          <w:lang w:val="en-US"/>
        </w:rPr>
        <w:t xml:space="preserve">Market </w:t>
      </w:r>
    </w:p>
    <w:p w:rsidR="005B6D11" w:rsidRDefault="005B6D11" w:rsidP="005B6D11">
      <w:pPr>
        <w:spacing w:line="360" w:lineRule="auto"/>
        <w:jc w:val="both"/>
        <w:rPr>
          <w:lang w:val="en-US"/>
        </w:rPr>
      </w:pPr>
    </w:p>
    <w:p w:rsidR="005B6D11" w:rsidRDefault="005B6D11" w:rsidP="005B6D11">
      <w:pPr>
        <w:spacing w:before="240" w:after="240" w:line="360" w:lineRule="auto"/>
        <w:jc w:val="both"/>
        <w:rPr>
          <w:b/>
        </w:rPr>
      </w:pPr>
    </w:p>
    <w:p w:rsidR="005B6D11" w:rsidRDefault="005B6D11" w:rsidP="005B6D1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B6D11" w:rsidRDefault="005B6D11" w:rsidP="005B6D1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B6D11" w:rsidRDefault="005B6D11" w:rsidP="005B6D11">
      <w:pPr>
        <w:shd w:val="clear" w:color="auto" w:fill="FFFFFF"/>
        <w:jc w:val="center"/>
        <w:rPr>
          <w:rFonts w:ascii="Georgia" w:hAnsi="Georgia"/>
          <w:color w:val="222222"/>
          <w:sz w:val="33"/>
          <w:szCs w:val="33"/>
          <w:shd w:val="clear" w:color="auto" w:fill="FFFF00"/>
        </w:rPr>
      </w:pPr>
    </w:p>
    <w:p w:rsidR="005B6D11" w:rsidRDefault="005B6D11" w:rsidP="005B6D11">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5B6D11" w:rsidRDefault="005B6D11" w:rsidP="005B6D11">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5B6D11" w:rsidRDefault="005B6D11" w:rsidP="005B6D1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5B6D11" w:rsidRDefault="005B6D11" w:rsidP="005B6D11">
      <w:pPr>
        <w:shd w:val="clear" w:color="auto" w:fill="FFFFFF"/>
        <w:jc w:val="center"/>
        <w:rPr>
          <w:rFonts w:ascii="Arial" w:hAnsi="Arial"/>
          <w:color w:val="222222"/>
        </w:rPr>
      </w:pPr>
    </w:p>
    <w:p w:rsidR="005B6D11" w:rsidRDefault="005B6D11" w:rsidP="005B6D11">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5B6D11" w:rsidRDefault="005B6D11" w:rsidP="005B6D11">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B6D11" w:rsidRDefault="005B6D11" w:rsidP="005B6D11">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5B6D11" w:rsidRDefault="005B6D11" w:rsidP="005B6D11">
      <w:pPr>
        <w:shd w:val="clear" w:color="auto" w:fill="FFFFFF"/>
        <w:jc w:val="center"/>
        <w:rPr>
          <w:color w:val="500050"/>
        </w:rPr>
      </w:pPr>
      <w:r>
        <w:rPr>
          <w:rFonts w:ascii="Georgia" w:hAnsi="Georgia"/>
          <w:color w:val="500050"/>
          <w:sz w:val="33"/>
          <w:szCs w:val="33"/>
        </w:rPr>
        <w:t> </w:t>
      </w:r>
    </w:p>
    <w:p w:rsidR="005B6D11" w:rsidRDefault="005B6D11" w:rsidP="005B6D1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B6D11" w:rsidRDefault="005B6D11" w:rsidP="005B6D11">
      <w:pPr>
        <w:shd w:val="clear" w:color="auto" w:fill="FFFFFF"/>
        <w:jc w:val="center"/>
      </w:pPr>
      <w:r>
        <w:rPr>
          <w:rFonts w:ascii="Georgia" w:hAnsi="Georgia"/>
          <w:sz w:val="33"/>
          <w:szCs w:val="33"/>
        </w:rPr>
        <w:t>After mail, we will reply you instant or maximum</w:t>
      </w:r>
    </w:p>
    <w:p w:rsidR="005B6D11" w:rsidRDefault="005B6D11" w:rsidP="005B6D11">
      <w:pPr>
        <w:shd w:val="clear" w:color="auto" w:fill="FFFFFF"/>
        <w:jc w:val="center"/>
      </w:pPr>
      <w:r>
        <w:rPr>
          <w:rFonts w:ascii="Georgia" w:hAnsi="Georgia"/>
          <w:sz w:val="33"/>
          <w:szCs w:val="33"/>
        </w:rPr>
        <w:t>1 hour.</w:t>
      </w:r>
    </w:p>
    <w:p w:rsidR="005B6D11" w:rsidRDefault="005B6D11" w:rsidP="005B6D1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B6D11" w:rsidRDefault="005B6D11" w:rsidP="005B6D11">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B6D11" w:rsidRPr="005B6D11" w:rsidRDefault="005B6D11" w:rsidP="005B6D11">
      <w:pPr>
        <w:spacing w:line="360" w:lineRule="auto"/>
        <w:jc w:val="both"/>
        <w:rPr>
          <w:lang w:val="en-US"/>
        </w:rPr>
      </w:pPr>
    </w:p>
    <w:p w:rsidR="004C2739" w:rsidRDefault="004C2739" w:rsidP="004C2739">
      <w:pPr>
        <w:spacing w:line="360" w:lineRule="auto"/>
        <w:jc w:val="both"/>
        <w:rPr>
          <w:rFonts w:ascii="Times New Roman" w:hAnsi="Times New Roman" w:cs="Times New Roman"/>
          <w:sz w:val="24"/>
          <w:szCs w:val="24"/>
        </w:rPr>
      </w:pPr>
    </w:p>
    <w:p w:rsidR="004C2739" w:rsidRDefault="004C2739" w:rsidP="004C2739">
      <w:pPr>
        <w:spacing w:line="360" w:lineRule="auto"/>
        <w:jc w:val="both"/>
        <w:rPr>
          <w:rFonts w:ascii="Times New Roman" w:hAnsi="Times New Roman" w:cs="Times New Roman"/>
          <w:sz w:val="24"/>
          <w:szCs w:val="24"/>
        </w:rPr>
      </w:pPr>
    </w:p>
    <w:p w:rsidR="004C2739" w:rsidRPr="004C2739" w:rsidRDefault="004C2739" w:rsidP="004C2739">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Q2. Assess the significance of vendors in the retail supply chain and highlight the key characteristics that set them apart from other types of suppliers in the retail industry. 5+5</w:t>
      </w:r>
      <w:r w:rsidRPr="004C2739">
        <w:rPr>
          <w:rFonts w:ascii="Times New Roman" w:hAnsi="Times New Roman" w:cs="Times New Roman"/>
          <w:b/>
          <w:sz w:val="24"/>
          <w:szCs w:val="24"/>
        </w:rPr>
        <w:tab/>
      </w:r>
    </w:p>
    <w:p w:rsidR="003C69B9" w:rsidRPr="004C2739" w:rsidRDefault="004C2739" w:rsidP="003C69B9">
      <w:pPr>
        <w:spacing w:line="360" w:lineRule="auto"/>
        <w:jc w:val="both"/>
        <w:rPr>
          <w:rFonts w:ascii="Times New Roman" w:hAnsi="Times New Roman" w:cs="Times New Roman"/>
          <w:b/>
          <w:sz w:val="24"/>
          <w:szCs w:val="24"/>
          <w:lang w:val="en-US"/>
        </w:rPr>
      </w:pPr>
      <w:proofErr w:type="spellStart"/>
      <w:proofErr w:type="gramStart"/>
      <w:r w:rsidRPr="004C2739">
        <w:rPr>
          <w:rFonts w:ascii="Times New Roman" w:hAnsi="Times New Roman" w:cs="Times New Roman"/>
          <w:b/>
          <w:sz w:val="24"/>
          <w:szCs w:val="24"/>
          <w:lang w:val="en-US"/>
        </w:rPr>
        <w:t>Ans</w:t>
      </w:r>
      <w:proofErr w:type="spellEnd"/>
      <w:r w:rsidRPr="004C2739">
        <w:rPr>
          <w:rFonts w:ascii="Times New Roman" w:hAnsi="Times New Roman" w:cs="Times New Roman"/>
          <w:b/>
          <w:sz w:val="24"/>
          <w:szCs w:val="24"/>
          <w:lang w:val="en-US"/>
        </w:rPr>
        <w:t xml:space="preserve"> 2.</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 xml:space="preserve">Significance of Vendors in Retail Supply Chain &amp; Key Characteristics That Set Them Apart </w:t>
      </w:r>
    </w:p>
    <w:p w:rsidR="003C69B9" w:rsidRPr="003C69B9" w:rsidRDefault="003C69B9" w:rsidP="005B6D11">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 xml:space="preserve">Vendors play a crucial role in the retail supply chain by supplying goods, maintaining product quality, and ensuring smooth replenishment. Their contributions significantly impact </w:t>
      </w:r>
      <w:r w:rsidRPr="003C69B9">
        <w:rPr>
          <w:rFonts w:ascii="Times New Roman" w:hAnsi="Times New Roman" w:cs="Times New Roman"/>
          <w:sz w:val="24"/>
          <w:szCs w:val="24"/>
          <w:lang w:val="en-US"/>
        </w:rPr>
        <w:lastRenderedPageBreak/>
        <w:t xml:space="preserve">inventory efficiency, customer satisfaction, and overall business performance. Understanding their </w:t>
      </w:r>
    </w:p>
    <w:p w:rsidR="004C2739" w:rsidRDefault="004C2739" w:rsidP="004C2739">
      <w:pPr>
        <w:spacing w:line="360" w:lineRule="auto"/>
        <w:jc w:val="both"/>
        <w:rPr>
          <w:rFonts w:ascii="Times New Roman" w:hAnsi="Times New Roman" w:cs="Times New Roman"/>
          <w:sz w:val="24"/>
          <w:szCs w:val="24"/>
        </w:rPr>
      </w:pPr>
    </w:p>
    <w:p w:rsidR="004C2739" w:rsidRDefault="004C2739" w:rsidP="004C2739">
      <w:pPr>
        <w:spacing w:line="360" w:lineRule="auto"/>
        <w:jc w:val="both"/>
        <w:rPr>
          <w:rFonts w:ascii="Times New Roman" w:hAnsi="Times New Roman" w:cs="Times New Roman"/>
          <w:sz w:val="24"/>
          <w:szCs w:val="24"/>
        </w:rPr>
      </w:pPr>
    </w:p>
    <w:p w:rsidR="004C2739" w:rsidRPr="004C2739" w:rsidRDefault="004C2739" w:rsidP="004C2739">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Q3. Discuss the various types of retail stores and their unique characteristics and advantages.  4+3+3</w:t>
      </w:r>
      <w:r w:rsidRPr="004C2739">
        <w:rPr>
          <w:rFonts w:ascii="Times New Roman" w:hAnsi="Times New Roman" w:cs="Times New Roman"/>
          <w:b/>
          <w:sz w:val="24"/>
          <w:szCs w:val="24"/>
        </w:rPr>
        <w:tab/>
      </w:r>
    </w:p>
    <w:p w:rsidR="003C69B9" w:rsidRPr="003C69B9" w:rsidRDefault="004C2739" w:rsidP="003C69B9">
      <w:pPr>
        <w:spacing w:line="360" w:lineRule="auto"/>
        <w:jc w:val="both"/>
        <w:rPr>
          <w:rFonts w:ascii="Times New Roman" w:hAnsi="Times New Roman" w:cs="Times New Roman"/>
          <w:sz w:val="24"/>
          <w:szCs w:val="24"/>
          <w:lang w:val="en-US"/>
        </w:rPr>
      </w:pPr>
      <w:proofErr w:type="spellStart"/>
      <w:proofErr w:type="gramStart"/>
      <w:r w:rsidRPr="004C2739">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3.</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 xml:space="preserve">Types of Retail Stores &amp; Their Unique </w:t>
      </w:r>
      <w:r w:rsidR="004C2739">
        <w:rPr>
          <w:rFonts w:ascii="Times New Roman" w:hAnsi="Times New Roman" w:cs="Times New Roman"/>
          <w:b/>
          <w:bCs/>
          <w:sz w:val="24"/>
          <w:szCs w:val="24"/>
          <w:lang w:val="en-US"/>
        </w:rPr>
        <w:t xml:space="preserve">Characteristics and Advantages </w:t>
      </w:r>
    </w:p>
    <w:p w:rsidR="003C69B9" w:rsidRPr="004C2739" w:rsidRDefault="003C69B9" w:rsidP="003C69B9">
      <w:pPr>
        <w:spacing w:line="360" w:lineRule="auto"/>
        <w:jc w:val="both"/>
        <w:rPr>
          <w:rFonts w:ascii="Times New Roman" w:hAnsi="Times New Roman" w:cs="Times New Roman"/>
          <w:sz w:val="24"/>
          <w:szCs w:val="24"/>
          <w:lang w:val="en-US"/>
        </w:rPr>
      </w:pPr>
      <w:r w:rsidRPr="004C2739">
        <w:rPr>
          <w:rFonts w:ascii="Times New Roman" w:hAnsi="Times New Roman" w:cs="Times New Roman"/>
          <w:sz w:val="24"/>
          <w:szCs w:val="24"/>
          <w:lang w:val="en-US"/>
        </w:rPr>
        <w:t xml:space="preserve">Retail stores operate in various formats to serve diverse customer needs. Each type of store offers distinct features, product assortments, and benefits, helping retailers target specific market segments effectively. The major types include </w:t>
      </w:r>
      <w:r w:rsidRPr="004C2739">
        <w:rPr>
          <w:rFonts w:ascii="Times New Roman" w:hAnsi="Times New Roman" w:cs="Times New Roman"/>
          <w:bCs/>
          <w:sz w:val="24"/>
          <w:szCs w:val="24"/>
          <w:lang w:val="en-US"/>
        </w:rPr>
        <w:t>department stores</w:t>
      </w:r>
      <w:r w:rsidRPr="004C2739">
        <w:rPr>
          <w:rFonts w:ascii="Times New Roman" w:hAnsi="Times New Roman" w:cs="Times New Roman"/>
          <w:sz w:val="24"/>
          <w:szCs w:val="24"/>
          <w:lang w:val="en-US"/>
        </w:rPr>
        <w:t xml:space="preserve">, </w:t>
      </w:r>
      <w:r w:rsidRPr="004C2739">
        <w:rPr>
          <w:rFonts w:ascii="Times New Roman" w:hAnsi="Times New Roman" w:cs="Times New Roman"/>
          <w:bCs/>
          <w:sz w:val="24"/>
          <w:szCs w:val="24"/>
          <w:lang w:val="en-US"/>
        </w:rPr>
        <w:t>specialty stores</w:t>
      </w:r>
      <w:r w:rsidRPr="004C2739">
        <w:rPr>
          <w:rFonts w:ascii="Times New Roman" w:hAnsi="Times New Roman" w:cs="Times New Roman"/>
          <w:sz w:val="24"/>
          <w:szCs w:val="24"/>
          <w:lang w:val="en-US"/>
        </w:rPr>
        <w:t xml:space="preserve">, and </w:t>
      </w:r>
      <w:r w:rsidRPr="004C2739">
        <w:rPr>
          <w:rFonts w:ascii="Times New Roman" w:hAnsi="Times New Roman" w:cs="Times New Roman"/>
          <w:bCs/>
          <w:sz w:val="24"/>
          <w:szCs w:val="24"/>
          <w:lang w:val="en-US"/>
        </w:rPr>
        <w:t>convenience stores</w:t>
      </w:r>
      <w:r w:rsidRPr="004C2739">
        <w:rPr>
          <w:rFonts w:ascii="Times New Roman" w:hAnsi="Times New Roman" w:cs="Times New Roman"/>
          <w:sz w:val="24"/>
          <w:szCs w:val="24"/>
          <w:lang w:val="en-US"/>
        </w:rPr>
        <w:t>. Each has unique characteristics and distinct advantages.</w:t>
      </w:r>
    </w:p>
    <w:p w:rsidR="003C69B9" w:rsidRPr="003C69B9" w:rsidRDefault="004C2739" w:rsidP="003C69B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Department Stores </w:t>
      </w:r>
    </w:p>
    <w:p w:rsidR="003C69B9" w:rsidRPr="003C69B9" w:rsidRDefault="003C69B9" w:rsidP="005B6D11">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 xml:space="preserve">Department stores are </w:t>
      </w:r>
    </w:p>
    <w:p w:rsidR="002F24B4" w:rsidRDefault="002F24B4" w:rsidP="002F24B4">
      <w:pPr>
        <w:spacing w:line="360" w:lineRule="auto"/>
        <w:jc w:val="both"/>
        <w:rPr>
          <w:rFonts w:ascii="Times New Roman" w:hAnsi="Times New Roman" w:cs="Times New Roman"/>
          <w:sz w:val="24"/>
          <w:szCs w:val="24"/>
        </w:rPr>
      </w:pPr>
    </w:p>
    <w:p w:rsidR="004C2739" w:rsidRPr="002F24B4" w:rsidRDefault="004C2739" w:rsidP="002F24B4">
      <w:pPr>
        <w:spacing w:line="360" w:lineRule="auto"/>
        <w:jc w:val="both"/>
        <w:rPr>
          <w:rFonts w:ascii="Times New Roman" w:hAnsi="Times New Roman" w:cs="Times New Roman"/>
          <w:sz w:val="24"/>
          <w:szCs w:val="24"/>
        </w:rPr>
      </w:pPr>
    </w:p>
    <w:p w:rsidR="002F24B4" w:rsidRPr="004C2739" w:rsidRDefault="002F24B4" w:rsidP="004C2739">
      <w:pPr>
        <w:spacing w:line="360" w:lineRule="auto"/>
        <w:jc w:val="center"/>
        <w:rPr>
          <w:rFonts w:ascii="Times New Roman" w:hAnsi="Times New Roman" w:cs="Times New Roman"/>
          <w:b/>
          <w:sz w:val="24"/>
          <w:szCs w:val="24"/>
        </w:rPr>
      </w:pPr>
      <w:r w:rsidRPr="004C2739">
        <w:rPr>
          <w:rFonts w:ascii="Times New Roman" w:hAnsi="Times New Roman" w:cs="Times New Roman"/>
          <w:b/>
          <w:sz w:val="24"/>
          <w:szCs w:val="24"/>
        </w:rPr>
        <w:t>Assignment Set – 2</w:t>
      </w:r>
    </w:p>
    <w:p w:rsidR="002F24B4" w:rsidRPr="004C2739" w:rsidRDefault="002F24B4" w:rsidP="002F24B4">
      <w:pPr>
        <w:spacing w:line="360" w:lineRule="auto"/>
        <w:jc w:val="both"/>
        <w:rPr>
          <w:rFonts w:ascii="Times New Roman" w:hAnsi="Times New Roman" w:cs="Times New Roman"/>
          <w:b/>
          <w:sz w:val="24"/>
          <w:szCs w:val="24"/>
        </w:rPr>
      </w:pPr>
    </w:p>
    <w:p w:rsidR="004C2739" w:rsidRPr="004C2739" w:rsidRDefault="004C2739" w:rsidP="002F24B4">
      <w:pPr>
        <w:spacing w:line="360" w:lineRule="auto"/>
        <w:jc w:val="both"/>
        <w:rPr>
          <w:rFonts w:ascii="Times New Roman" w:hAnsi="Times New Roman" w:cs="Times New Roman"/>
          <w:b/>
          <w:sz w:val="24"/>
          <w:szCs w:val="24"/>
        </w:rPr>
      </w:pPr>
    </w:p>
    <w:p w:rsidR="002F24B4" w:rsidRDefault="002F24B4" w:rsidP="002F24B4">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Q4. What are the key factors that make plan</w:t>
      </w:r>
      <w:r w:rsidR="004C2739">
        <w:rPr>
          <w:rFonts w:ascii="Times New Roman" w:hAnsi="Times New Roman" w:cs="Times New Roman"/>
          <w:b/>
          <w:sz w:val="24"/>
          <w:szCs w:val="24"/>
        </w:rPr>
        <w:t xml:space="preserve">ned buying essential in retail? </w:t>
      </w:r>
      <w:r w:rsidRPr="004C2739">
        <w:rPr>
          <w:rFonts w:ascii="Times New Roman" w:hAnsi="Times New Roman" w:cs="Times New Roman"/>
          <w:b/>
          <w:sz w:val="24"/>
          <w:szCs w:val="24"/>
        </w:rPr>
        <w:t>10</w:t>
      </w:r>
      <w:r w:rsidRPr="004C2739">
        <w:rPr>
          <w:rFonts w:ascii="Times New Roman" w:hAnsi="Times New Roman" w:cs="Times New Roman"/>
          <w:b/>
          <w:sz w:val="24"/>
          <w:szCs w:val="24"/>
        </w:rPr>
        <w:tab/>
      </w:r>
    </w:p>
    <w:p w:rsidR="004C2739" w:rsidRPr="004C2739" w:rsidRDefault="004C2739" w:rsidP="002F24B4">
      <w:pPr>
        <w:spacing w:line="360" w:lineRule="auto"/>
        <w:jc w:val="both"/>
        <w:rPr>
          <w:rFonts w:ascii="Times New Roman" w:hAnsi="Times New Roman" w:cs="Times New Roman"/>
          <w:b/>
          <w:sz w:val="24"/>
          <w:szCs w:val="24"/>
        </w:rPr>
      </w:pPr>
      <w:proofErr w:type="spellStart"/>
      <w:proofErr w:type="gramStart"/>
      <w:r w:rsidRPr="004C2739">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4.</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Key Factors That Make Plan</w:t>
      </w:r>
      <w:r w:rsidR="004C2739">
        <w:rPr>
          <w:rFonts w:ascii="Times New Roman" w:hAnsi="Times New Roman" w:cs="Times New Roman"/>
          <w:b/>
          <w:bCs/>
          <w:sz w:val="24"/>
          <w:szCs w:val="24"/>
          <w:lang w:val="en-US"/>
        </w:rPr>
        <w:t xml:space="preserve">ned Buying Essential in Retail </w:t>
      </w:r>
    </w:p>
    <w:p w:rsidR="004C2739" w:rsidRDefault="003C69B9" w:rsidP="005B6D11">
      <w:pPr>
        <w:spacing w:line="360" w:lineRule="auto"/>
        <w:jc w:val="both"/>
        <w:rPr>
          <w:rFonts w:ascii="Times New Roman" w:hAnsi="Times New Roman" w:cs="Times New Roman"/>
          <w:sz w:val="24"/>
          <w:szCs w:val="24"/>
        </w:rPr>
      </w:pPr>
      <w:r w:rsidRPr="003C69B9">
        <w:rPr>
          <w:rFonts w:ascii="Times New Roman" w:hAnsi="Times New Roman" w:cs="Times New Roman"/>
          <w:sz w:val="24"/>
          <w:szCs w:val="24"/>
          <w:lang w:val="en-US"/>
        </w:rPr>
        <w:t xml:space="preserve">Planned buying is a systematic and structured approach to purchasing merchandise based on research, forecasting, budgeting, and sales analysis. Instead of buying impulsively or irregularly, planned buying ensures that retailers acquire the right merchandise, in the right quantity, at the right time, and at the right price. Planned buying strengthens profitability, customer </w:t>
      </w:r>
    </w:p>
    <w:p w:rsidR="004C2739" w:rsidRDefault="004C2739" w:rsidP="004C2739">
      <w:pPr>
        <w:spacing w:line="360" w:lineRule="auto"/>
        <w:jc w:val="both"/>
        <w:rPr>
          <w:rFonts w:ascii="Times New Roman" w:hAnsi="Times New Roman" w:cs="Times New Roman"/>
          <w:sz w:val="24"/>
          <w:szCs w:val="24"/>
        </w:rPr>
      </w:pPr>
    </w:p>
    <w:p w:rsidR="004C2739" w:rsidRPr="004C2739" w:rsidRDefault="004C2739" w:rsidP="004C2739">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Q5. Analyse the significance of social media monitoring in gathering primary data. 10</w:t>
      </w:r>
    </w:p>
    <w:p w:rsidR="003C69B9" w:rsidRPr="004C2739" w:rsidRDefault="004C2739" w:rsidP="003C69B9">
      <w:pPr>
        <w:spacing w:line="360" w:lineRule="auto"/>
        <w:jc w:val="both"/>
        <w:rPr>
          <w:rFonts w:ascii="Times New Roman" w:hAnsi="Times New Roman" w:cs="Times New Roman"/>
          <w:b/>
          <w:sz w:val="24"/>
          <w:szCs w:val="24"/>
          <w:lang w:val="en-US"/>
        </w:rPr>
      </w:pPr>
      <w:proofErr w:type="spellStart"/>
      <w:proofErr w:type="gramStart"/>
      <w:r w:rsidRPr="004C2739">
        <w:rPr>
          <w:rFonts w:ascii="Times New Roman" w:hAnsi="Times New Roman" w:cs="Times New Roman"/>
          <w:b/>
          <w:sz w:val="24"/>
          <w:szCs w:val="24"/>
          <w:lang w:val="en-US"/>
        </w:rPr>
        <w:t>Ans</w:t>
      </w:r>
      <w:proofErr w:type="spellEnd"/>
      <w:r w:rsidRPr="004C2739">
        <w:rPr>
          <w:rFonts w:ascii="Times New Roman" w:hAnsi="Times New Roman" w:cs="Times New Roman"/>
          <w:b/>
          <w:sz w:val="24"/>
          <w:szCs w:val="24"/>
          <w:lang w:val="en-US"/>
        </w:rPr>
        <w:t xml:space="preserve"> 5.</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 xml:space="preserve">Significance of Social Media Monitoring in Gathering Primary Data </w:t>
      </w:r>
    </w:p>
    <w:p w:rsidR="004C2739" w:rsidRDefault="003C69B9" w:rsidP="005B6D11">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 xml:space="preserve">Social media monitoring refers to observing, tracking, and </w:t>
      </w:r>
      <w:proofErr w:type="spellStart"/>
      <w:r w:rsidRPr="003C69B9">
        <w:rPr>
          <w:rFonts w:ascii="Times New Roman" w:hAnsi="Times New Roman" w:cs="Times New Roman"/>
          <w:sz w:val="24"/>
          <w:szCs w:val="24"/>
          <w:lang w:val="en-US"/>
        </w:rPr>
        <w:t>analysing</w:t>
      </w:r>
      <w:proofErr w:type="spellEnd"/>
      <w:r w:rsidRPr="003C69B9">
        <w:rPr>
          <w:rFonts w:ascii="Times New Roman" w:hAnsi="Times New Roman" w:cs="Times New Roman"/>
          <w:sz w:val="24"/>
          <w:szCs w:val="24"/>
          <w:lang w:val="en-US"/>
        </w:rPr>
        <w:t xml:space="preserve"> conversations, interactions, and user-generated content across digital platforms. It has become an important method for collecting primary data because customers actively share opinions, preferences, and experiences online. Retailers use this real-time data to understand market </w:t>
      </w:r>
      <w:proofErr w:type="spellStart"/>
      <w:r w:rsidRPr="003C69B9">
        <w:rPr>
          <w:rFonts w:ascii="Times New Roman" w:hAnsi="Times New Roman" w:cs="Times New Roman"/>
          <w:sz w:val="24"/>
          <w:szCs w:val="24"/>
          <w:lang w:val="en-US"/>
        </w:rPr>
        <w:t>behaviour</w:t>
      </w:r>
      <w:proofErr w:type="spellEnd"/>
      <w:r w:rsidRPr="003C69B9">
        <w:rPr>
          <w:rFonts w:ascii="Times New Roman" w:hAnsi="Times New Roman" w:cs="Times New Roman"/>
          <w:sz w:val="24"/>
          <w:szCs w:val="24"/>
          <w:lang w:val="en-US"/>
        </w:rPr>
        <w:t xml:space="preserve">, measure brand perception, and </w:t>
      </w:r>
    </w:p>
    <w:p w:rsidR="005B6D11" w:rsidRDefault="005B6D11" w:rsidP="005B6D11">
      <w:pPr>
        <w:spacing w:line="360" w:lineRule="auto"/>
        <w:jc w:val="both"/>
        <w:rPr>
          <w:rFonts w:ascii="Times New Roman" w:hAnsi="Times New Roman" w:cs="Times New Roman"/>
          <w:sz w:val="24"/>
          <w:szCs w:val="24"/>
        </w:rPr>
      </w:pPr>
    </w:p>
    <w:p w:rsidR="004C2739" w:rsidRPr="004C2739" w:rsidRDefault="004C2739" w:rsidP="004C2739">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Q6. Explore the significance of negotiation in the retail sector. 10</w:t>
      </w:r>
      <w:r w:rsidRPr="004C2739">
        <w:rPr>
          <w:rFonts w:ascii="Times New Roman" w:hAnsi="Times New Roman" w:cs="Times New Roman"/>
          <w:b/>
          <w:sz w:val="24"/>
          <w:szCs w:val="24"/>
        </w:rPr>
        <w:tab/>
      </w:r>
    </w:p>
    <w:p w:rsidR="003C69B9" w:rsidRPr="003C69B9" w:rsidRDefault="004C2739" w:rsidP="003C69B9">
      <w:pPr>
        <w:spacing w:line="360" w:lineRule="auto"/>
        <w:jc w:val="both"/>
        <w:rPr>
          <w:rFonts w:ascii="Times New Roman" w:hAnsi="Times New Roman" w:cs="Times New Roman"/>
          <w:sz w:val="24"/>
          <w:szCs w:val="24"/>
          <w:lang w:val="en-US"/>
        </w:rPr>
      </w:pPr>
      <w:proofErr w:type="spellStart"/>
      <w:proofErr w:type="gramStart"/>
      <w:r w:rsidRPr="004C2739">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6.</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Significance of Ne</w:t>
      </w:r>
      <w:r w:rsidR="004C2739">
        <w:rPr>
          <w:rFonts w:ascii="Times New Roman" w:hAnsi="Times New Roman" w:cs="Times New Roman"/>
          <w:b/>
          <w:bCs/>
          <w:sz w:val="24"/>
          <w:szCs w:val="24"/>
          <w:lang w:val="en-US"/>
        </w:rPr>
        <w:t xml:space="preserve">gotiation in the Retail Sector </w:t>
      </w:r>
    </w:p>
    <w:p w:rsidR="003C69B9" w:rsidRPr="003C69B9" w:rsidRDefault="003C69B9" w:rsidP="003C69B9">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 xml:space="preserve">Negotiation is a vital skill in the retail sector because it directly affects buying costs, supplier relationships, profit margins, and product availability. Retailers negotiate with vendors, distributors, logistics partners, and service providers to secure </w:t>
      </w:r>
      <w:proofErr w:type="spellStart"/>
      <w:r w:rsidRPr="003C69B9">
        <w:rPr>
          <w:rFonts w:ascii="Times New Roman" w:hAnsi="Times New Roman" w:cs="Times New Roman"/>
          <w:sz w:val="24"/>
          <w:szCs w:val="24"/>
          <w:lang w:val="en-US"/>
        </w:rPr>
        <w:t>favourable</w:t>
      </w:r>
      <w:proofErr w:type="spellEnd"/>
      <w:r w:rsidRPr="003C69B9">
        <w:rPr>
          <w:rFonts w:ascii="Times New Roman" w:hAnsi="Times New Roman" w:cs="Times New Roman"/>
          <w:sz w:val="24"/>
          <w:szCs w:val="24"/>
          <w:lang w:val="en-US"/>
        </w:rPr>
        <w:t xml:space="preserve"> terms. Effective negotiation helps retailers achieve operational efficiency and competitive advantage.</w:t>
      </w:r>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1. Cost Reduction and Better Pricing</w:t>
      </w:r>
    </w:p>
    <w:p w:rsidR="003C69B9" w:rsidRPr="003C69B9" w:rsidRDefault="003C69B9" w:rsidP="005B6D11">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 xml:space="preserve">One of the most important benefits of negotiation is cost savings. Retailers negotiate product prices, bulk discounts, </w:t>
      </w:r>
    </w:p>
    <w:p w:rsidR="003C69B9" w:rsidRPr="002F24B4" w:rsidRDefault="003C69B9">
      <w:pPr>
        <w:spacing w:line="360" w:lineRule="auto"/>
        <w:jc w:val="both"/>
        <w:rPr>
          <w:rFonts w:ascii="Times New Roman" w:hAnsi="Times New Roman" w:cs="Times New Roman"/>
          <w:sz w:val="24"/>
          <w:szCs w:val="24"/>
        </w:rPr>
      </w:pPr>
    </w:p>
    <w:sectPr w:rsidR="003C69B9" w:rsidRPr="002F24B4" w:rsidSect="002F24B4">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DE7" w:rsidRDefault="00765DE7">
      <w:pPr>
        <w:spacing w:after="0" w:line="240" w:lineRule="auto"/>
      </w:pPr>
      <w:r>
        <w:separator/>
      </w:r>
    </w:p>
  </w:endnote>
  <w:endnote w:type="continuationSeparator" w:id="0">
    <w:p w:rsidR="00765DE7" w:rsidRDefault="00765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DE7" w:rsidRDefault="00765DE7">
      <w:pPr>
        <w:spacing w:after="0" w:line="240" w:lineRule="auto"/>
      </w:pPr>
      <w:r>
        <w:separator/>
      </w:r>
    </w:p>
  </w:footnote>
  <w:footnote w:type="continuationSeparator" w:id="0">
    <w:p w:rsidR="00765DE7" w:rsidRDefault="00765D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514A"/>
    <w:multiLevelType w:val="hybridMultilevel"/>
    <w:tmpl w:val="D1EE3574"/>
    <w:lvl w:ilvl="0" w:tplc="64161DF6">
      <w:start w:val="5"/>
      <w:numFmt w:val="bullet"/>
      <w:lvlText w:val="•"/>
      <w:lvlJc w:val="left"/>
      <w:pPr>
        <w:ind w:left="1320" w:hanging="9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55298"/>
    <w:multiLevelType w:val="hybridMultilevel"/>
    <w:tmpl w:val="B4BA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6F48A6"/>
    <w:multiLevelType w:val="hybridMultilevel"/>
    <w:tmpl w:val="D4E606A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6671A7"/>
    <w:multiLevelType w:val="hybridMultilevel"/>
    <w:tmpl w:val="CDFE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9EE60C4"/>
    <w:multiLevelType w:val="hybridMultilevel"/>
    <w:tmpl w:val="B4862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15E543C"/>
    <w:multiLevelType w:val="hybridMultilevel"/>
    <w:tmpl w:val="AA50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9A65AF"/>
    <w:multiLevelType w:val="hybridMultilevel"/>
    <w:tmpl w:val="6C66DD8C"/>
    <w:lvl w:ilvl="0" w:tplc="D21296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9EA079D"/>
    <w:multiLevelType w:val="hybridMultilevel"/>
    <w:tmpl w:val="2606190A"/>
    <w:lvl w:ilvl="0" w:tplc="2BCEC9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F5D562A"/>
    <w:multiLevelType w:val="hybridMultilevel"/>
    <w:tmpl w:val="91B8E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1"/>
  </w:num>
  <w:num w:numId="3">
    <w:abstractNumId w:val="7"/>
  </w:num>
  <w:num w:numId="4">
    <w:abstractNumId w:val="5"/>
  </w:num>
  <w:num w:numId="5">
    <w:abstractNumId w:val="6"/>
  </w:num>
  <w:num w:numId="6">
    <w:abstractNumId w:val="19"/>
  </w:num>
  <w:num w:numId="7">
    <w:abstractNumId w:val="10"/>
  </w:num>
  <w:num w:numId="8">
    <w:abstractNumId w:val="17"/>
  </w:num>
  <w:num w:numId="9">
    <w:abstractNumId w:val="13"/>
  </w:num>
  <w:num w:numId="10">
    <w:abstractNumId w:val="16"/>
  </w:num>
  <w:num w:numId="11">
    <w:abstractNumId w:val="20"/>
  </w:num>
  <w:num w:numId="12">
    <w:abstractNumId w:val="3"/>
  </w:num>
  <w:num w:numId="13">
    <w:abstractNumId w:val="2"/>
  </w:num>
  <w:num w:numId="14">
    <w:abstractNumId w:val="11"/>
  </w:num>
  <w:num w:numId="15">
    <w:abstractNumId w:val="8"/>
  </w:num>
  <w:num w:numId="16">
    <w:abstractNumId w:val="14"/>
  </w:num>
  <w:num w:numId="17">
    <w:abstractNumId w:val="0"/>
  </w:num>
  <w:num w:numId="18">
    <w:abstractNumId w:val="22"/>
  </w:num>
  <w:num w:numId="19">
    <w:abstractNumId w:val="9"/>
  </w:num>
  <w:num w:numId="20">
    <w:abstractNumId w:val="15"/>
  </w:num>
  <w:num w:numId="21">
    <w:abstractNumId w:val="1"/>
  </w:num>
  <w:num w:numId="22">
    <w:abstractNumId w:val="1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371B8"/>
    <w:rsid w:val="00040775"/>
    <w:rsid w:val="000B467B"/>
    <w:rsid w:val="00115D84"/>
    <w:rsid w:val="00122124"/>
    <w:rsid w:val="0013700E"/>
    <w:rsid w:val="00160DBF"/>
    <w:rsid w:val="00182DF3"/>
    <w:rsid w:val="001A6BC6"/>
    <w:rsid w:val="001B023E"/>
    <w:rsid w:val="001C514A"/>
    <w:rsid w:val="001E494A"/>
    <w:rsid w:val="001E4CD4"/>
    <w:rsid w:val="001E6A9F"/>
    <w:rsid w:val="001F4636"/>
    <w:rsid w:val="00212FCF"/>
    <w:rsid w:val="002460CD"/>
    <w:rsid w:val="0027106F"/>
    <w:rsid w:val="00274A2A"/>
    <w:rsid w:val="002D75E6"/>
    <w:rsid w:val="002F24B4"/>
    <w:rsid w:val="00330AF0"/>
    <w:rsid w:val="00341257"/>
    <w:rsid w:val="00380F01"/>
    <w:rsid w:val="00383700"/>
    <w:rsid w:val="00392720"/>
    <w:rsid w:val="003B6E4F"/>
    <w:rsid w:val="003C1C4C"/>
    <w:rsid w:val="003C69B9"/>
    <w:rsid w:val="003C7D8A"/>
    <w:rsid w:val="003D4D72"/>
    <w:rsid w:val="00427D2B"/>
    <w:rsid w:val="004868A3"/>
    <w:rsid w:val="00490A6F"/>
    <w:rsid w:val="004C1A52"/>
    <w:rsid w:val="004C2739"/>
    <w:rsid w:val="004C2D2B"/>
    <w:rsid w:val="004C3C7D"/>
    <w:rsid w:val="004C6CC0"/>
    <w:rsid w:val="004E729D"/>
    <w:rsid w:val="00531E9F"/>
    <w:rsid w:val="00547DCC"/>
    <w:rsid w:val="00552DA4"/>
    <w:rsid w:val="00554803"/>
    <w:rsid w:val="00570F24"/>
    <w:rsid w:val="00591158"/>
    <w:rsid w:val="00595428"/>
    <w:rsid w:val="005A4423"/>
    <w:rsid w:val="005B6D11"/>
    <w:rsid w:val="005F6ACE"/>
    <w:rsid w:val="0060010A"/>
    <w:rsid w:val="00610449"/>
    <w:rsid w:val="00622BCA"/>
    <w:rsid w:val="00650150"/>
    <w:rsid w:val="006632FB"/>
    <w:rsid w:val="00684412"/>
    <w:rsid w:val="00685A87"/>
    <w:rsid w:val="006B1D45"/>
    <w:rsid w:val="006B4DD6"/>
    <w:rsid w:val="006B7E40"/>
    <w:rsid w:val="006C35BE"/>
    <w:rsid w:val="006C498D"/>
    <w:rsid w:val="006D304D"/>
    <w:rsid w:val="006D4163"/>
    <w:rsid w:val="006E7B3B"/>
    <w:rsid w:val="00703E8C"/>
    <w:rsid w:val="00765818"/>
    <w:rsid w:val="00765DE7"/>
    <w:rsid w:val="00767A1B"/>
    <w:rsid w:val="00776550"/>
    <w:rsid w:val="007D380B"/>
    <w:rsid w:val="007D6CD9"/>
    <w:rsid w:val="007F0C2B"/>
    <w:rsid w:val="00816193"/>
    <w:rsid w:val="00820AC7"/>
    <w:rsid w:val="008444C9"/>
    <w:rsid w:val="008649F0"/>
    <w:rsid w:val="00875B8D"/>
    <w:rsid w:val="008903F4"/>
    <w:rsid w:val="008909EE"/>
    <w:rsid w:val="008A05BE"/>
    <w:rsid w:val="008E017F"/>
    <w:rsid w:val="008F18BD"/>
    <w:rsid w:val="00906759"/>
    <w:rsid w:val="00925153"/>
    <w:rsid w:val="0092623C"/>
    <w:rsid w:val="00934151"/>
    <w:rsid w:val="00974922"/>
    <w:rsid w:val="0098262F"/>
    <w:rsid w:val="0098285D"/>
    <w:rsid w:val="009A1B7A"/>
    <w:rsid w:val="009B510E"/>
    <w:rsid w:val="009E3AD0"/>
    <w:rsid w:val="009F661A"/>
    <w:rsid w:val="00A13D40"/>
    <w:rsid w:val="00A43463"/>
    <w:rsid w:val="00A57A27"/>
    <w:rsid w:val="00AA1F6A"/>
    <w:rsid w:val="00AB1DDE"/>
    <w:rsid w:val="00AB1FDB"/>
    <w:rsid w:val="00AC467F"/>
    <w:rsid w:val="00AD782B"/>
    <w:rsid w:val="00AF0D00"/>
    <w:rsid w:val="00AF5C1C"/>
    <w:rsid w:val="00B14DF1"/>
    <w:rsid w:val="00B76328"/>
    <w:rsid w:val="00B907B6"/>
    <w:rsid w:val="00BC2A33"/>
    <w:rsid w:val="00BC682B"/>
    <w:rsid w:val="00BE6CDF"/>
    <w:rsid w:val="00BF36BE"/>
    <w:rsid w:val="00BF45E8"/>
    <w:rsid w:val="00C47218"/>
    <w:rsid w:val="00C54653"/>
    <w:rsid w:val="00CC230F"/>
    <w:rsid w:val="00CF33F8"/>
    <w:rsid w:val="00D05DA8"/>
    <w:rsid w:val="00D10F17"/>
    <w:rsid w:val="00D3547F"/>
    <w:rsid w:val="00D8599C"/>
    <w:rsid w:val="00DA57DB"/>
    <w:rsid w:val="00DB7E03"/>
    <w:rsid w:val="00DD7FAE"/>
    <w:rsid w:val="00DE5F07"/>
    <w:rsid w:val="00E01D6B"/>
    <w:rsid w:val="00E02C12"/>
    <w:rsid w:val="00E05E80"/>
    <w:rsid w:val="00E1093F"/>
    <w:rsid w:val="00E67B02"/>
    <w:rsid w:val="00EC3E4E"/>
    <w:rsid w:val="00EF7585"/>
    <w:rsid w:val="00F46D65"/>
    <w:rsid w:val="00F56982"/>
    <w:rsid w:val="00F758B8"/>
    <w:rsid w:val="00F80453"/>
    <w:rsid w:val="00FA1868"/>
    <w:rsid w:val="00FA6B1F"/>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3700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3700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3700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3700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3700E"/>
    <w:pPr>
      <w:keepNext/>
      <w:keepLines/>
      <w:spacing w:before="220" w:after="40"/>
      <w:outlineLvl w:val="4"/>
    </w:pPr>
    <w:rPr>
      <w:b/>
    </w:rPr>
  </w:style>
  <w:style w:type="paragraph" w:styleId="Heading6">
    <w:name w:val="heading 6"/>
    <w:basedOn w:val="Normal"/>
    <w:next w:val="Normal"/>
    <w:uiPriority w:val="9"/>
    <w:semiHidden/>
    <w:unhideWhenUsed/>
    <w:qFormat/>
    <w:rsid w:val="0013700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3700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3700E"/>
    <w:pPr>
      <w:keepNext/>
      <w:keepLines/>
      <w:spacing w:before="360" w:after="80"/>
    </w:pPr>
    <w:rPr>
      <w:rFonts w:ascii="Georgia" w:eastAsia="Georgia" w:hAnsi="Georgia" w:cs="Georgia"/>
      <w:i/>
      <w:color w:val="666666"/>
      <w:sz w:val="48"/>
      <w:szCs w:val="48"/>
    </w:rPr>
  </w:style>
  <w:style w:type="table" w:customStyle="1" w:styleId="a">
    <w:basedOn w:val="TableNormal"/>
    <w:rsid w:val="0013700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3700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2F2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4B4"/>
    <w:rPr>
      <w:rFonts w:ascii="Tahoma" w:hAnsi="Tahoma" w:cs="Tahoma"/>
      <w:sz w:val="16"/>
      <w:szCs w:val="16"/>
    </w:rPr>
  </w:style>
  <w:style w:type="character" w:styleId="Hyperlink">
    <w:name w:val="Hyperlink"/>
    <w:basedOn w:val="DefaultParagraphFont"/>
    <w:uiPriority w:val="99"/>
    <w:semiHidden/>
    <w:unhideWhenUsed/>
    <w:rsid w:val="005B6D11"/>
    <w:rPr>
      <w:color w:val="0000FF"/>
      <w:u w:val="single"/>
    </w:rPr>
  </w:style>
</w:styles>
</file>

<file path=word/webSettings.xml><?xml version="1.0" encoding="utf-8"?>
<w:webSettings xmlns:r="http://schemas.openxmlformats.org/officeDocument/2006/relationships" xmlns:w="http://schemas.openxmlformats.org/wordprocessingml/2006/main">
  <w:divs>
    <w:div w:id="341393942">
      <w:bodyDiv w:val="1"/>
      <w:marLeft w:val="0"/>
      <w:marRight w:val="0"/>
      <w:marTop w:val="0"/>
      <w:marBottom w:val="0"/>
      <w:divBdr>
        <w:top w:val="none" w:sz="0" w:space="0" w:color="auto"/>
        <w:left w:val="none" w:sz="0" w:space="0" w:color="auto"/>
        <w:bottom w:val="none" w:sz="0" w:space="0" w:color="auto"/>
        <w:right w:val="none" w:sz="0" w:space="0" w:color="auto"/>
      </w:divBdr>
    </w:div>
    <w:div w:id="354890674">
      <w:bodyDiv w:val="1"/>
      <w:marLeft w:val="0"/>
      <w:marRight w:val="0"/>
      <w:marTop w:val="0"/>
      <w:marBottom w:val="0"/>
      <w:divBdr>
        <w:top w:val="none" w:sz="0" w:space="0" w:color="auto"/>
        <w:left w:val="none" w:sz="0" w:space="0" w:color="auto"/>
        <w:bottom w:val="none" w:sz="0" w:space="0" w:color="auto"/>
        <w:right w:val="none" w:sz="0" w:space="0" w:color="auto"/>
      </w:divBdr>
    </w:div>
    <w:div w:id="508368742">
      <w:bodyDiv w:val="1"/>
      <w:marLeft w:val="0"/>
      <w:marRight w:val="0"/>
      <w:marTop w:val="0"/>
      <w:marBottom w:val="0"/>
      <w:divBdr>
        <w:top w:val="none" w:sz="0" w:space="0" w:color="auto"/>
        <w:left w:val="none" w:sz="0" w:space="0" w:color="auto"/>
        <w:bottom w:val="none" w:sz="0" w:space="0" w:color="auto"/>
        <w:right w:val="none" w:sz="0" w:space="0" w:color="auto"/>
      </w:divBdr>
    </w:div>
    <w:div w:id="696931990">
      <w:bodyDiv w:val="1"/>
      <w:marLeft w:val="0"/>
      <w:marRight w:val="0"/>
      <w:marTop w:val="0"/>
      <w:marBottom w:val="0"/>
      <w:divBdr>
        <w:top w:val="none" w:sz="0" w:space="0" w:color="auto"/>
        <w:left w:val="none" w:sz="0" w:space="0" w:color="auto"/>
        <w:bottom w:val="none" w:sz="0" w:space="0" w:color="auto"/>
        <w:right w:val="none" w:sz="0" w:space="0" w:color="auto"/>
      </w:divBdr>
    </w:div>
    <w:div w:id="847864173">
      <w:bodyDiv w:val="1"/>
      <w:marLeft w:val="0"/>
      <w:marRight w:val="0"/>
      <w:marTop w:val="0"/>
      <w:marBottom w:val="0"/>
      <w:divBdr>
        <w:top w:val="none" w:sz="0" w:space="0" w:color="auto"/>
        <w:left w:val="none" w:sz="0" w:space="0" w:color="auto"/>
        <w:bottom w:val="none" w:sz="0" w:space="0" w:color="auto"/>
        <w:right w:val="none" w:sz="0" w:space="0" w:color="auto"/>
      </w:divBdr>
      <w:divsChild>
        <w:div w:id="636568228">
          <w:marLeft w:val="0"/>
          <w:marRight w:val="0"/>
          <w:marTop w:val="0"/>
          <w:marBottom w:val="0"/>
          <w:divBdr>
            <w:top w:val="none" w:sz="0" w:space="0" w:color="auto"/>
            <w:left w:val="none" w:sz="0" w:space="0" w:color="auto"/>
            <w:bottom w:val="none" w:sz="0" w:space="0" w:color="auto"/>
            <w:right w:val="none" w:sz="0" w:space="0" w:color="auto"/>
          </w:divBdr>
          <w:divsChild>
            <w:div w:id="631860249">
              <w:marLeft w:val="0"/>
              <w:marRight w:val="0"/>
              <w:marTop w:val="0"/>
              <w:marBottom w:val="0"/>
              <w:divBdr>
                <w:top w:val="none" w:sz="0" w:space="0" w:color="auto"/>
                <w:left w:val="none" w:sz="0" w:space="0" w:color="auto"/>
                <w:bottom w:val="none" w:sz="0" w:space="0" w:color="auto"/>
                <w:right w:val="none" w:sz="0" w:space="0" w:color="auto"/>
              </w:divBdr>
              <w:divsChild>
                <w:div w:id="135880291">
                  <w:marLeft w:val="0"/>
                  <w:marRight w:val="0"/>
                  <w:marTop w:val="0"/>
                  <w:marBottom w:val="0"/>
                  <w:divBdr>
                    <w:top w:val="none" w:sz="0" w:space="0" w:color="auto"/>
                    <w:left w:val="none" w:sz="0" w:space="0" w:color="auto"/>
                    <w:bottom w:val="none" w:sz="0" w:space="0" w:color="auto"/>
                    <w:right w:val="none" w:sz="0" w:space="0" w:color="auto"/>
                  </w:divBdr>
                  <w:divsChild>
                    <w:div w:id="660237169">
                      <w:marLeft w:val="0"/>
                      <w:marRight w:val="0"/>
                      <w:marTop w:val="0"/>
                      <w:marBottom w:val="0"/>
                      <w:divBdr>
                        <w:top w:val="none" w:sz="0" w:space="0" w:color="auto"/>
                        <w:left w:val="none" w:sz="0" w:space="0" w:color="auto"/>
                        <w:bottom w:val="none" w:sz="0" w:space="0" w:color="auto"/>
                        <w:right w:val="none" w:sz="0" w:space="0" w:color="auto"/>
                      </w:divBdr>
                      <w:divsChild>
                        <w:div w:id="927810585">
                          <w:marLeft w:val="0"/>
                          <w:marRight w:val="0"/>
                          <w:marTop w:val="0"/>
                          <w:marBottom w:val="0"/>
                          <w:divBdr>
                            <w:top w:val="none" w:sz="0" w:space="0" w:color="auto"/>
                            <w:left w:val="none" w:sz="0" w:space="0" w:color="auto"/>
                            <w:bottom w:val="none" w:sz="0" w:space="0" w:color="auto"/>
                            <w:right w:val="none" w:sz="0" w:space="0" w:color="auto"/>
                          </w:divBdr>
                          <w:divsChild>
                            <w:div w:id="1017733355">
                              <w:marLeft w:val="0"/>
                              <w:marRight w:val="0"/>
                              <w:marTop w:val="0"/>
                              <w:marBottom w:val="0"/>
                              <w:divBdr>
                                <w:top w:val="none" w:sz="0" w:space="0" w:color="auto"/>
                                <w:left w:val="none" w:sz="0" w:space="0" w:color="auto"/>
                                <w:bottom w:val="none" w:sz="0" w:space="0" w:color="auto"/>
                                <w:right w:val="none" w:sz="0" w:space="0" w:color="auto"/>
                              </w:divBdr>
                              <w:divsChild>
                                <w:div w:id="1819032048">
                                  <w:marLeft w:val="0"/>
                                  <w:marRight w:val="0"/>
                                  <w:marTop w:val="0"/>
                                  <w:marBottom w:val="0"/>
                                  <w:divBdr>
                                    <w:top w:val="none" w:sz="0" w:space="0" w:color="auto"/>
                                    <w:left w:val="none" w:sz="0" w:space="0" w:color="auto"/>
                                    <w:bottom w:val="none" w:sz="0" w:space="0" w:color="auto"/>
                                    <w:right w:val="none" w:sz="0" w:space="0" w:color="auto"/>
                                  </w:divBdr>
                                  <w:divsChild>
                                    <w:div w:id="821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571">
                          <w:marLeft w:val="0"/>
                          <w:marRight w:val="0"/>
                          <w:marTop w:val="0"/>
                          <w:marBottom w:val="0"/>
                          <w:divBdr>
                            <w:top w:val="none" w:sz="0" w:space="0" w:color="auto"/>
                            <w:left w:val="none" w:sz="0" w:space="0" w:color="auto"/>
                            <w:bottom w:val="none" w:sz="0" w:space="0" w:color="auto"/>
                            <w:right w:val="none" w:sz="0" w:space="0" w:color="auto"/>
                          </w:divBdr>
                          <w:divsChild>
                            <w:div w:id="322855823">
                              <w:marLeft w:val="0"/>
                              <w:marRight w:val="0"/>
                              <w:marTop w:val="0"/>
                              <w:marBottom w:val="0"/>
                              <w:divBdr>
                                <w:top w:val="none" w:sz="0" w:space="0" w:color="auto"/>
                                <w:left w:val="none" w:sz="0" w:space="0" w:color="auto"/>
                                <w:bottom w:val="none" w:sz="0" w:space="0" w:color="auto"/>
                                <w:right w:val="none" w:sz="0" w:space="0" w:color="auto"/>
                              </w:divBdr>
                              <w:divsChild>
                                <w:div w:id="379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991530">
      <w:bodyDiv w:val="1"/>
      <w:marLeft w:val="0"/>
      <w:marRight w:val="0"/>
      <w:marTop w:val="0"/>
      <w:marBottom w:val="0"/>
      <w:divBdr>
        <w:top w:val="none" w:sz="0" w:space="0" w:color="auto"/>
        <w:left w:val="none" w:sz="0" w:space="0" w:color="auto"/>
        <w:bottom w:val="none" w:sz="0" w:space="0" w:color="auto"/>
        <w:right w:val="none" w:sz="0" w:space="0" w:color="auto"/>
      </w:divBdr>
    </w:div>
    <w:div w:id="1363170610">
      <w:bodyDiv w:val="1"/>
      <w:marLeft w:val="0"/>
      <w:marRight w:val="0"/>
      <w:marTop w:val="0"/>
      <w:marBottom w:val="0"/>
      <w:divBdr>
        <w:top w:val="none" w:sz="0" w:space="0" w:color="auto"/>
        <w:left w:val="none" w:sz="0" w:space="0" w:color="auto"/>
        <w:bottom w:val="none" w:sz="0" w:space="0" w:color="auto"/>
        <w:right w:val="none" w:sz="0" w:space="0" w:color="auto"/>
      </w:divBdr>
    </w:div>
    <w:div w:id="1738284783">
      <w:bodyDiv w:val="1"/>
      <w:marLeft w:val="0"/>
      <w:marRight w:val="0"/>
      <w:marTop w:val="0"/>
      <w:marBottom w:val="0"/>
      <w:divBdr>
        <w:top w:val="none" w:sz="0" w:space="0" w:color="auto"/>
        <w:left w:val="none" w:sz="0" w:space="0" w:color="auto"/>
        <w:bottom w:val="none" w:sz="0" w:space="0" w:color="auto"/>
        <w:right w:val="none" w:sz="0" w:space="0" w:color="auto"/>
      </w:divBdr>
      <w:divsChild>
        <w:div w:id="1499922495">
          <w:marLeft w:val="0"/>
          <w:marRight w:val="0"/>
          <w:marTop w:val="0"/>
          <w:marBottom w:val="0"/>
          <w:divBdr>
            <w:top w:val="none" w:sz="0" w:space="0" w:color="auto"/>
            <w:left w:val="none" w:sz="0" w:space="0" w:color="auto"/>
            <w:bottom w:val="none" w:sz="0" w:space="0" w:color="auto"/>
            <w:right w:val="none" w:sz="0" w:space="0" w:color="auto"/>
          </w:divBdr>
          <w:divsChild>
            <w:div w:id="532349257">
              <w:marLeft w:val="0"/>
              <w:marRight w:val="0"/>
              <w:marTop w:val="0"/>
              <w:marBottom w:val="0"/>
              <w:divBdr>
                <w:top w:val="none" w:sz="0" w:space="0" w:color="auto"/>
                <w:left w:val="none" w:sz="0" w:space="0" w:color="auto"/>
                <w:bottom w:val="none" w:sz="0" w:space="0" w:color="auto"/>
                <w:right w:val="none" w:sz="0" w:space="0" w:color="auto"/>
              </w:divBdr>
              <w:divsChild>
                <w:div w:id="572737642">
                  <w:marLeft w:val="0"/>
                  <w:marRight w:val="0"/>
                  <w:marTop w:val="0"/>
                  <w:marBottom w:val="0"/>
                  <w:divBdr>
                    <w:top w:val="none" w:sz="0" w:space="0" w:color="auto"/>
                    <w:left w:val="none" w:sz="0" w:space="0" w:color="auto"/>
                    <w:bottom w:val="none" w:sz="0" w:space="0" w:color="auto"/>
                    <w:right w:val="none" w:sz="0" w:space="0" w:color="auto"/>
                  </w:divBdr>
                  <w:divsChild>
                    <w:div w:id="586772682">
                      <w:marLeft w:val="0"/>
                      <w:marRight w:val="0"/>
                      <w:marTop w:val="0"/>
                      <w:marBottom w:val="0"/>
                      <w:divBdr>
                        <w:top w:val="none" w:sz="0" w:space="0" w:color="auto"/>
                        <w:left w:val="none" w:sz="0" w:space="0" w:color="auto"/>
                        <w:bottom w:val="none" w:sz="0" w:space="0" w:color="auto"/>
                        <w:right w:val="none" w:sz="0" w:space="0" w:color="auto"/>
                      </w:divBdr>
                      <w:divsChild>
                        <w:div w:id="1263420775">
                          <w:marLeft w:val="0"/>
                          <w:marRight w:val="0"/>
                          <w:marTop w:val="0"/>
                          <w:marBottom w:val="0"/>
                          <w:divBdr>
                            <w:top w:val="none" w:sz="0" w:space="0" w:color="auto"/>
                            <w:left w:val="none" w:sz="0" w:space="0" w:color="auto"/>
                            <w:bottom w:val="none" w:sz="0" w:space="0" w:color="auto"/>
                            <w:right w:val="none" w:sz="0" w:space="0" w:color="auto"/>
                          </w:divBdr>
                          <w:divsChild>
                            <w:div w:id="595945828">
                              <w:marLeft w:val="0"/>
                              <w:marRight w:val="0"/>
                              <w:marTop w:val="0"/>
                              <w:marBottom w:val="0"/>
                              <w:divBdr>
                                <w:top w:val="none" w:sz="0" w:space="0" w:color="auto"/>
                                <w:left w:val="none" w:sz="0" w:space="0" w:color="auto"/>
                                <w:bottom w:val="none" w:sz="0" w:space="0" w:color="auto"/>
                                <w:right w:val="none" w:sz="0" w:space="0" w:color="auto"/>
                              </w:divBdr>
                              <w:divsChild>
                                <w:div w:id="1382437684">
                                  <w:marLeft w:val="0"/>
                                  <w:marRight w:val="0"/>
                                  <w:marTop w:val="0"/>
                                  <w:marBottom w:val="0"/>
                                  <w:divBdr>
                                    <w:top w:val="none" w:sz="0" w:space="0" w:color="auto"/>
                                    <w:left w:val="none" w:sz="0" w:space="0" w:color="auto"/>
                                    <w:bottom w:val="none" w:sz="0" w:space="0" w:color="auto"/>
                                    <w:right w:val="none" w:sz="0" w:space="0" w:color="auto"/>
                                  </w:divBdr>
                                  <w:divsChild>
                                    <w:div w:id="2390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4447">
                          <w:marLeft w:val="0"/>
                          <w:marRight w:val="0"/>
                          <w:marTop w:val="0"/>
                          <w:marBottom w:val="0"/>
                          <w:divBdr>
                            <w:top w:val="none" w:sz="0" w:space="0" w:color="auto"/>
                            <w:left w:val="none" w:sz="0" w:space="0" w:color="auto"/>
                            <w:bottom w:val="none" w:sz="0" w:space="0" w:color="auto"/>
                            <w:right w:val="none" w:sz="0" w:space="0" w:color="auto"/>
                          </w:divBdr>
                          <w:divsChild>
                            <w:div w:id="1139764905">
                              <w:marLeft w:val="0"/>
                              <w:marRight w:val="0"/>
                              <w:marTop w:val="0"/>
                              <w:marBottom w:val="0"/>
                              <w:divBdr>
                                <w:top w:val="none" w:sz="0" w:space="0" w:color="auto"/>
                                <w:left w:val="none" w:sz="0" w:space="0" w:color="auto"/>
                                <w:bottom w:val="none" w:sz="0" w:space="0" w:color="auto"/>
                                <w:right w:val="none" w:sz="0" w:space="0" w:color="auto"/>
                              </w:divBdr>
                              <w:divsChild>
                                <w:div w:id="1741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352407">
      <w:bodyDiv w:val="1"/>
      <w:marLeft w:val="0"/>
      <w:marRight w:val="0"/>
      <w:marTop w:val="0"/>
      <w:marBottom w:val="0"/>
      <w:divBdr>
        <w:top w:val="none" w:sz="0" w:space="0" w:color="auto"/>
        <w:left w:val="none" w:sz="0" w:space="0" w:color="auto"/>
        <w:bottom w:val="none" w:sz="0" w:space="0" w:color="auto"/>
        <w:right w:val="none" w:sz="0" w:space="0" w:color="auto"/>
      </w:divBdr>
    </w:div>
    <w:div w:id="190016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40</TotalTime>
  <Pages>4</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19</cp:revision>
  <dcterms:created xsi:type="dcterms:W3CDTF">2024-11-07T03:17:00Z</dcterms:created>
  <dcterms:modified xsi:type="dcterms:W3CDTF">2025-11-27T14:15:00Z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