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SEPTEMBER-2025</w:t>
            </w:r>
          </w:p>
        </w:tc>
      </w:tr>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BCA</w:t>
            </w:r>
          </w:p>
        </w:tc>
      </w:tr>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V</w:t>
            </w:r>
          </w:p>
        </w:tc>
      </w:tr>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221A1C" w:rsidP="00267463">
            <w:pPr>
              <w:spacing w:line="276" w:lineRule="auto"/>
              <w:jc w:val="both"/>
              <w:rPr>
                <w:b/>
                <w:sz w:val="24"/>
                <w:szCs w:val="24"/>
              </w:rPr>
            </w:pPr>
            <w:r w:rsidRPr="00267463">
              <w:rPr>
                <w:b/>
                <w:sz w:val="24"/>
                <w:szCs w:val="24"/>
              </w:rPr>
              <w:t xml:space="preserve">DCA3142 GRAPHICS AND MULTIMEDIA </w:t>
            </w:r>
          </w:p>
        </w:tc>
      </w:tr>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C60942" w:rsidP="00267463">
            <w:pPr>
              <w:spacing w:line="276"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C60942" w:rsidP="00267463">
            <w:pPr>
              <w:spacing w:line="276" w:lineRule="auto"/>
              <w:jc w:val="both"/>
              <w:rPr>
                <w:b/>
                <w:sz w:val="24"/>
                <w:szCs w:val="24"/>
              </w:rPr>
            </w:pPr>
          </w:p>
        </w:tc>
      </w:tr>
      <w:tr w:rsidR="00C60942" w:rsidRPr="00267463" w:rsidTr="00221A1C">
        <w:trPr>
          <w:jc w:val="center"/>
        </w:trPr>
        <w:tc>
          <w:tcPr>
            <w:tcW w:w="1943" w:type="pct"/>
            <w:tcBorders>
              <w:top w:val="single" w:sz="4" w:space="0" w:color="000000"/>
              <w:left w:val="single" w:sz="4" w:space="0" w:color="000000"/>
              <w:bottom w:val="single" w:sz="4" w:space="0" w:color="000000"/>
              <w:right w:val="single" w:sz="4" w:space="0" w:color="000000"/>
            </w:tcBorders>
          </w:tcPr>
          <w:p w:rsidR="00C60942" w:rsidRPr="00267463" w:rsidRDefault="00C60942" w:rsidP="00267463">
            <w:pPr>
              <w:spacing w:line="276"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C60942" w:rsidRPr="00267463" w:rsidRDefault="00C60942" w:rsidP="00267463">
            <w:pPr>
              <w:spacing w:line="276" w:lineRule="auto"/>
              <w:jc w:val="both"/>
              <w:rPr>
                <w:b/>
                <w:sz w:val="24"/>
                <w:szCs w:val="24"/>
              </w:rPr>
            </w:pPr>
          </w:p>
        </w:tc>
      </w:tr>
    </w:tbl>
    <w:p w:rsidR="00C60942" w:rsidRPr="00267463" w:rsidRDefault="00C60942" w:rsidP="00267463">
      <w:pPr>
        <w:spacing w:line="276" w:lineRule="auto"/>
        <w:jc w:val="both"/>
        <w:rPr>
          <w:b/>
        </w:rPr>
      </w:pPr>
    </w:p>
    <w:p w:rsidR="00267463" w:rsidRPr="00267463" w:rsidRDefault="00267463" w:rsidP="00267463">
      <w:pPr>
        <w:spacing w:after="240" w:line="276" w:lineRule="auto"/>
        <w:jc w:val="center"/>
        <w:rPr>
          <w:b/>
        </w:rPr>
      </w:pPr>
    </w:p>
    <w:p w:rsidR="00267463" w:rsidRPr="00267463" w:rsidRDefault="00267463" w:rsidP="00267463">
      <w:pPr>
        <w:spacing w:after="240" w:line="276" w:lineRule="auto"/>
        <w:jc w:val="center"/>
        <w:rPr>
          <w:b/>
        </w:rPr>
      </w:pPr>
    </w:p>
    <w:p w:rsidR="00221A1C" w:rsidRPr="00267463" w:rsidRDefault="00221A1C" w:rsidP="00267463">
      <w:pPr>
        <w:spacing w:after="240" w:line="276" w:lineRule="auto"/>
        <w:jc w:val="center"/>
        <w:rPr>
          <w:b/>
        </w:rPr>
      </w:pPr>
      <w:r w:rsidRPr="00267463">
        <w:rPr>
          <w:b/>
        </w:rPr>
        <w:t>SET-I</w:t>
      </w:r>
    </w:p>
    <w:p w:rsidR="00221A1C" w:rsidRPr="00267463" w:rsidRDefault="00221A1C" w:rsidP="00267463">
      <w:pPr>
        <w:spacing w:after="240" w:line="276" w:lineRule="auto"/>
        <w:jc w:val="both"/>
        <w:rPr>
          <w:b/>
        </w:rPr>
      </w:pPr>
    </w:p>
    <w:p w:rsidR="00221A1C" w:rsidRPr="00267463" w:rsidRDefault="00221A1C" w:rsidP="00267463">
      <w:pPr>
        <w:spacing w:after="240" w:line="276" w:lineRule="auto"/>
        <w:jc w:val="both"/>
        <w:rPr>
          <w:b/>
        </w:rPr>
      </w:pPr>
      <w:r w:rsidRPr="00267463">
        <w:rPr>
          <w:b/>
        </w:rPr>
        <w:t xml:space="preserve">Q1. Discuss </w:t>
      </w:r>
      <w:proofErr w:type="spellStart"/>
      <w:r w:rsidRPr="00267463">
        <w:rPr>
          <w:b/>
        </w:rPr>
        <w:t>Bresenham’s</w:t>
      </w:r>
      <w:proofErr w:type="spellEnd"/>
      <w:r w:rsidRPr="00267463">
        <w:rPr>
          <w:b/>
        </w:rPr>
        <w:t xml:space="preserve"> line drawing algorithm with a suitable example and write its main advantages. 10</w:t>
      </w:r>
      <w:r w:rsidRPr="00267463">
        <w:rPr>
          <w:b/>
        </w:rPr>
        <w:tab/>
      </w:r>
    </w:p>
    <w:p w:rsidR="00267463" w:rsidRPr="00267463" w:rsidRDefault="00267463" w:rsidP="00267463">
      <w:pPr>
        <w:spacing w:after="240" w:line="276" w:lineRule="auto"/>
        <w:jc w:val="both"/>
        <w:rPr>
          <w:b/>
        </w:rPr>
      </w:pPr>
      <w:proofErr w:type="spellStart"/>
      <w:proofErr w:type="gramStart"/>
      <w:r w:rsidRPr="00267463">
        <w:rPr>
          <w:b/>
        </w:rPr>
        <w:t>Ans</w:t>
      </w:r>
      <w:proofErr w:type="spellEnd"/>
      <w:r w:rsidRPr="00267463">
        <w:rPr>
          <w:b/>
        </w:rPr>
        <w:t xml:space="preserve"> 1.</w:t>
      </w:r>
      <w:proofErr w:type="gramEnd"/>
    </w:p>
    <w:p w:rsidR="00221A1C" w:rsidRPr="00267463" w:rsidRDefault="00221A1C" w:rsidP="00267463">
      <w:pPr>
        <w:spacing w:after="240" w:line="276" w:lineRule="auto"/>
        <w:jc w:val="both"/>
      </w:pPr>
      <w:proofErr w:type="spellStart"/>
      <w:r w:rsidRPr="00267463">
        <w:t>Bresenham’s</w:t>
      </w:r>
      <w:proofErr w:type="spellEnd"/>
      <w:r w:rsidRPr="00267463">
        <w:t xml:space="preserve"> Line Drawing Algorithm is a highly efficient raster graphics algorithm used to plot a straight line between two points on a pixel grid. Unlike mathematical line equations that rely on floating-point calculations, this algorithm uses only integer arithmetic, which makes it fast and suitable for computer graphics hardware and real-time applications. It determines which pixel provides the best approximation to the desired line and incrementally determines the closest pixel based on a decision parameter. This reduces computational cost significantly and ensures visually smooth line generation.</w:t>
      </w:r>
    </w:p>
    <w:p w:rsidR="00221A1C" w:rsidRPr="00267463" w:rsidRDefault="00221A1C" w:rsidP="00267463">
      <w:pPr>
        <w:spacing w:after="240" w:line="276" w:lineRule="auto"/>
        <w:jc w:val="both"/>
        <w:rPr>
          <w:b/>
          <w:bCs/>
        </w:rPr>
      </w:pPr>
      <w:r w:rsidRPr="00267463">
        <w:rPr>
          <w:b/>
          <w:bCs/>
        </w:rPr>
        <w:t xml:space="preserve">Concept of </w:t>
      </w:r>
      <w:proofErr w:type="spellStart"/>
      <w:r w:rsidRPr="00267463">
        <w:rPr>
          <w:b/>
          <w:bCs/>
        </w:rPr>
        <w:t>Bresenham’s</w:t>
      </w:r>
      <w:proofErr w:type="spellEnd"/>
      <w:r w:rsidRPr="00267463">
        <w:rPr>
          <w:b/>
          <w:bCs/>
        </w:rPr>
        <w:t xml:space="preserve"> Algorithm</w:t>
      </w:r>
    </w:p>
    <w:p w:rsidR="00221A1C" w:rsidRDefault="00221A1C" w:rsidP="00CF104C">
      <w:pPr>
        <w:spacing w:after="240" w:line="276" w:lineRule="auto"/>
        <w:jc w:val="both"/>
      </w:pPr>
      <w:r w:rsidRPr="00267463">
        <w:t xml:space="preserve">The algorithm works </w:t>
      </w:r>
    </w:p>
    <w:p w:rsidR="00CF104C" w:rsidRDefault="00CF104C" w:rsidP="00CF104C">
      <w:pPr>
        <w:spacing w:after="240" w:line="276" w:lineRule="auto"/>
        <w:jc w:val="both"/>
      </w:pPr>
    </w:p>
    <w:p w:rsidR="00CF104C" w:rsidRDefault="00CF104C" w:rsidP="00CF104C">
      <w:pPr>
        <w:spacing w:before="240" w:after="240" w:line="360" w:lineRule="auto"/>
        <w:jc w:val="both"/>
        <w:rPr>
          <w:b/>
        </w:rPr>
      </w:pPr>
    </w:p>
    <w:p w:rsidR="00CF104C" w:rsidRDefault="00CF104C" w:rsidP="00CF104C">
      <w:pPr>
        <w:shd w:val="clear" w:color="auto" w:fill="FFFFFF"/>
        <w:jc w:val="center"/>
        <w:rPr>
          <w:rFonts w:ascii="Arial" w:hAnsi="Arial"/>
          <w:color w:val="222222"/>
        </w:rPr>
      </w:pPr>
      <w:proofErr w:type="gramStart"/>
      <w:r>
        <w:rPr>
          <w:rFonts w:ascii="Georgia" w:hAnsi="Georgia"/>
          <w:color w:val="000000"/>
          <w:sz w:val="33"/>
          <w:szCs w:val="33"/>
          <w:shd w:val="clear" w:color="auto" w:fill="FF0000"/>
        </w:rPr>
        <w:t>Its</w:t>
      </w:r>
      <w:proofErr w:type="gramEnd"/>
      <w:r>
        <w:rPr>
          <w:rFonts w:ascii="Georgia" w:hAnsi="Georgia"/>
          <w:color w:val="000000"/>
          <w:sz w:val="33"/>
          <w:szCs w:val="33"/>
          <w:shd w:val="clear" w:color="auto" w:fill="FF0000"/>
        </w:rPr>
        <w:t xml:space="preserve"> Half solved only</w:t>
      </w:r>
    </w:p>
    <w:p w:rsidR="00CF104C" w:rsidRDefault="00CF104C" w:rsidP="00CF104C">
      <w:pPr>
        <w:shd w:val="clear" w:color="auto" w:fill="FFFFFF"/>
        <w:jc w:val="center"/>
        <w:rPr>
          <w:rFonts w:asciiTheme="minorHAnsi" w:hAnsiTheme="minorHAnsi"/>
          <w:color w:val="222222"/>
        </w:rPr>
      </w:pPr>
      <w:r>
        <w:rPr>
          <w:rFonts w:ascii="Georgia" w:hAnsi="Georgia"/>
          <w:color w:val="222222"/>
          <w:sz w:val="33"/>
          <w:szCs w:val="33"/>
          <w:shd w:val="clear" w:color="auto" w:fill="FFFF00"/>
        </w:rPr>
        <w:t>Buy Complete from our online store</w:t>
      </w:r>
    </w:p>
    <w:p w:rsidR="00CF104C" w:rsidRDefault="00CF104C" w:rsidP="00CF104C">
      <w:pPr>
        <w:shd w:val="clear" w:color="auto" w:fill="FFFFFF"/>
        <w:jc w:val="center"/>
        <w:rPr>
          <w:rFonts w:ascii="Georgia" w:hAnsi="Georgia"/>
          <w:color w:val="222222"/>
          <w:sz w:val="33"/>
          <w:szCs w:val="33"/>
          <w:shd w:val="clear" w:color="auto" w:fill="FFFF00"/>
        </w:rPr>
      </w:pPr>
    </w:p>
    <w:p w:rsidR="00CF104C" w:rsidRDefault="00CF104C" w:rsidP="00CF104C">
      <w:pPr>
        <w:shd w:val="clear" w:color="auto" w:fill="FFFFFF"/>
        <w:jc w:val="center"/>
        <w:rPr>
          <w:rFonts w:ascii="Georgia" w:hAnsi="Georgia"/>
          <w:color w:val="222222"/>
          <w:sz w:val="33"/>
          <w:szCs w:val="33"/>
          <w:shd w:val="clear" w:color="auto" w:fill="FFFF00"/>
        </w:rPr>
      </w:pPr>
      <w:hyperlink r:id="rId8" w:history="1">
        <w:r>
          <w:rPr>
            <w:rStyle w:val="Hyperlink"/>
            <w:rFonts w:ascii="Georgia" w:hAnsi="Georgia"/>
            <w:sz w:val="33"/>
            <w:szCs w:val="33"/>
            <w:shd w:val="clear" w:color="auto" w:fill="FFFF00"/>
          </w:rPr>
          <w:t>https://smuassignment.in/online-store/</w:t>
        </w:r>
      </w:hyperlink>
    </w:p>
    <w:p w:rsidR="00CF104C" w:rsidRDefault="00CF104C" w:rsidP="00CF104C">
      <w:pPr>
        <w:shd w:val="clear" w:color="auto" w:fill="FFFFFF"/>
        <w:jc w:val="center"/>
        <w:rPr>
          <w:rFonts w:asciiTheme="minorHAnsi" w:hAnsiTheme="minorHAnsi"/>
          <w:color w:val="222222"/>
          <w:sz w:val="22"/>
          <w:szCs w:val="22"/>
        </w:rPr>
      </w:pPr>
      <w:r>
        <w:rPr>
          <w:rFonts w:ascii="Georgia" w:hAnsi="Georgia"/>
          <w:color w:val="222222"/>
          <w:sz w:val="33"/>
          <w:szCs w:val="33"/>
          <w:shd w:val="clear" w:color="auto" w:fill="FFFF00"/>
        </w:rPr>
        <w:t>  </w:t>
      </w:r>
    </w:p>
    <w:p w:rsidR="00CF104C" w:rsidRDefault="00CF104C" w:rsidP="00CF104C">
      <w:pPr>
        <w:shd w:val="clear" w:color="auto" w:fill="FFFFFF"/>
        <w:jc w:val="center"/>
        <w:rPr>
          <w:rFonts w:ascii="Georgia" w:hAnsi="Georgia"/>
          <w:b/>
          <w:bCs/>
          <w:color w:val="222222"/>
          <w:sz w:val="33"/>
          <w:szCs w:val="33"/>
          <w:shd w:val="clear" w:color="auto" w:fill="FFFF00"/>
        </w:rPr>
      </w:pPr>
      <w:r>
        <w:rPr>
          <w:rFonts w:ascii="Georgia" w:hAnsi="Georgia"/>
          <w:color w:val="222222"/>
          <w:sz w:val="33"/>
          <w:szCs w:val="33"/>
          <w:shd w:val="clear" w:color="auto" w:fill="FFFF00"/>
        </w:rPr>
        <w:lastRenderedPageBreak/>
        <w:t>MUJ Fully solved assignment available for</w:t>
      </w:r>
      <w:r>
        <w:rPr>
          <w:rFonts w:ascii="Georgia" w:hAnsi="Georgia"/>
          <w:b/>
          <w:bCs/>
          <w:color w:val="222222"/>
          <w:sz w:val="33"/>
          <w:szCs w:val="33"/>
          <w:shd w:val="clear" w:color="auto" w:fill="FFFF00"/>
        </w:rPr>
        <w:t> session Jul-Aug 2025.</w:t>
      </w:r>
    </w:p>
    <w:p w:rsidR="00CF104C" w:rsidRDefault="00CF104C" w:rsidP="00CF104C">
      <w:pPr>
        <w:shd w:val="clear" w:color="auto" w:fill="FFFFFF"/>
        <w:jc w:val="center"/>
        <w:rPr>
          <w:rFonts w:ascii="Arial" w:hAnsi="Arial"/>
          <w:color w:val="222222"/>
          <w:sz w:val="22"/>
          <w:szCs w:val="22"/>
        </w:rPr>
      </w:pPr>
    </w:p>
    <w:p w:rsidR="00CF104C" w:rsidRDefault="00CF104C" w:rsidP="00CF104C">
      <w:pPr>
        <w:shd w:val="clear" w:color="auto" w:fill="FFFFFF"/>
        <w:jc w:val="center"/>
        <w:rPr>
          <w:rFonts w:asciiTheme="minorHAnsi" w:hAnsiTheme="minorHAnsi"/>
          <w:szCs w:val="20"/>
        </w:rPr>
      </w:pPr>
      <w:r>
        <w:rPr>
          <w:rFonts w:ascii="Georgia" w:hAnsi="Georgia"/>
          <w:sz w:val="33"/>
          <w:szCs w:val="33"/>
        </w:rPr>
        <w:t>Lowest price guarantee with quality.</w:t>
      </w:r>
    </w:p>
    <w:p w:rsidR="00CF104C" w:rsidRDefault="00CF104C" w:rsidP="00CF104C">
      <w:pPr>
        <w:shd w:val="clear" w:color="auto" w:fill="FFFFFF"/>
        <w:jc w:val="center"/>
        <w:rPr>
          <w:rFonts w:ascii="Arial" w:hAnsi="Arial"/>
          <w:sz w:val="22"/>
          <w:szCs w:val="22"/>
        </w:rPr>
      </w:pPr>
      <w:proofErr w:type="gramStart"/>
      <w:r>
        <w:rPr>
          <w:rFonts w:ascii="Georgia" w:hAnsi="Georgia"/>
          <w:sz w:val="33"/>
          <w:szCs w:val="33"/>
        </w:rPr>
        <w:t>Charges</w:t>
      </w:r>
      <w:r>
        <w:rPr>
          <w:rFonts w:ascii="Georgia" w:hAnsi="Georgia"/>
          <w:b/>
          <w:bCs/>
          <w:sz w:val="33"/>
          <w:szCs w:val="33"/>
          <w:shd w:val="clear" w:color="auto" w:fill="FFFF00"/>
        </w:rPr>
        <w:t> INR 198 only per assignment.</w:t>
      </w:r>
      <w:proofErr w:type="gramEnd"/>
      <w:r>
        <w:rPr>
          <w:rFonts w:ascii="Georgia" w:hAnsi="Georgia"/>
          <w:b/>
          <w:bCs/>
          <w:sz w:val="33"/>
          <w:szCs w:val="33"/>
          <w:shd w:val="clear" w:color="auto" w:fill="FFFF00"/>
        </w:rPr>
        <w:t> </w:t>
      </w:r>
      <w:r>
        <w:rPr>
          <w:rFonts w:ascii="Georgia" w:hAnsi="Georgia"/>
          <w:sz w:val="33"/>
          <w:szCs w:val="33"/>
        </w:rPr>
        <w:t xml:space="preserve">For more information you can get via mail or </w:t>
      </w:r>
      <w:proofErr w:type="spellStart"/>
      <w:r>
        <w:rPr>
          <w:rFonts w:ascii="Georgia" w:hAnsi="Georgia"/>
          <w:sz w:val="33"/>
          <w:szCs w:val="33"/>
        </w:rPr>
        <w:t>Whats</w:t>
      </w:r>
      <w:proofErr w:type="spellEnd"/>
      <w:r>
        <w:rPr>
          <w:rFonts w:ascii="Georgia" w:hAnsi="Georgia"/>
          <w:sz w:val="33"/>
          <w:szCs w:val="33"/>
        </w:rPr>
        <w:t xml:space="preserve"> app also</w:t>
      </w:r>
    </w:p>
    <w:p w:rsidR="00CF104C" w:rsidRDefault="00CF104C" w:rsidP="00CF104C">
      <w:pPr>
        <w:shd w:val="clear" w:color="auto" w:fill="FFFFFF"/>
        <w:jc w:val="center"/>
        <w:rPr>
          <w:rFonts w:asciiTheme="minorHAnsi" w:hAnsiTheme="minorHAnsi"/>
          <w:color w:val="500050"/>
        </w:rPr>
      </w:pPr>
      <w:r>
        <w:rPr>
          <w:rFonts w:ascii="Georgia" w:hAnsi="Georgia"/>
          <w:sz w:val="33"/>
          <w:szCs w:val="33"/>
        </w:rPr>
        <w:br/>
      </w:r>
      <w:r>
        <w:rPr>
          <w:rFonts w:ascii="Georgia" w:hAnsi="Georgia"/>
          <w:color w:val="500050"/>
          <w:sz w:val="33"/>
          <w:szCs w:val="33"/>
          <w:shd w:val="clear" w:color="auto" w:fill="FF0000"/>
        </w:rPr>
        <w:t>Mail id is </w:t>
      </w:r>
      <w:hyperlink r:id="rId9" w:tgtFrame="_blank" w:history="1">
        <w:r>
          <w:rPr>
            <w:rStyle w:val="Hyperlink"/>
            <w:rFonts w:ascii="Georgia" w:hAnsi="Georgia"/>
            <w:sz w:val="33"/>
          </w:rPr>
          <w:t>aapkieducation@gmail.com</w:t>
        </w:r>
      </w:hyperlink>
    </w:p>
    <w:p w:rsidR="00CF104C" w:rsidRDefault="00CF104C" w:rsidP="00CF104C">
      <w:pPr>
        <w:shd w:val="clear" w:color="auto" w:fill="FFFFFF"/>
        <w:jc w:val="center"/>
        <w:rPr>
          <w:rFonts w:ascii="Calibri" w:hAnsi="Calibri"/>
          <w:color w:val="500050"/>
          <w:sz w:val="22"/>
          <w:szCs w:val="22"/>
        </w:rPr>
      </w:pPr>
      <w:r>
        <w:rPr>
          <w:rFonts w:ascii="Georgia" w:hAnsi="Georgia"/>
          <w:color w:val="500050"/>
          <w:sz w:val="33"/>
          <w:szCs w:val="33"/>
        </w:rPr>
        <w:t> </w:t>
      </w:r>
    </w:p>
    <w:p w:rsidR="00CF104C" w:rsidRDefault="00CF104C" w:rsidP="00CF104C">
      <w:pPr>
        <w:shd w:val="clear" w:color="auto" w:fill="FFFFFF"/>
        <w:jc w:val="center"/>
      </w:pPr>
      <w:r>
        <w:rPr>
          <w:rFonts w:ascii="Georgia" w:hAnsi="Georgia"/>
          <w:sz w:val="33"/>
          <w:szCs w:val="33"/>
        </w:rPr>
        <w:t>Our </w:t>
      </w:r>
      <w:r>
        <w:rPr>
          <w:rFonts w:ascii="Georgia" w:hAnsi="Georgia"/>
          <w:sz w:val="33"/>
          <w:szCs w:val="33"/>
          <w:shd w:val="clear" w:color="auto" w:fill="00FF00"/>
        </w:rPr>
        <w:t>website </w:t>
      </w:r>
      <w:r>
        <w:rPr>
          <w:rFonts w:ascii="Georgia" w:hAnsi="Georgia"/>
          <w:sz w:val="33"/>
          <w:shd w:val="clear" w:color="auto" w:fill="00FF00"/>
        </w:rPr>
        <w:t>www.smuassignment.in</w:t>
      </w:r>
    </w:p>
    <w:p w:rsidR="00CF104C" w:rsidRDefault="00CF104C" w:rsidP="00CF104C">
      <w:pPr>
        <w:shd w:val="clear" w:color="auto" w:fill="FFFFFF"/>
        <w:jc w:val="center"/>
      </w:pPr>
      <w:r>
        <w:rPr>
          <w:rFonts w:ascii="Georgia" w:hAnsi="Georgia"/>
          <w:sz w:val="33"/>
          <w:szCs w:val="33"/>
        </w:rPr>
        <w:t>After mail, we will reply you instant or maximum</w:t>
      </w:r>
    </w:p>
    <w:p w:rsidR="00CF104C" w:rsidRDefault="00CF104C" w:rsidP="00CF104C">
      <w:pPr>
        <w:shd w:val="clear" w:color="auto" w:fill="FFFFFF"/>
        <w:jc w:val="center"/>
      </w:pPr>
      <w:r>
        <w:rPr>
          <w:rFonts w:ascii="Georgia" w:hAnsi="Georgia"/>
          <w:sz w:val="33"/>
          <w:szCs w:val="33"/>
        </w:rPr>
        <w:t>1 hour.</w:t>
      </w:r>
    </w:p>
    <w:p w:rsidR="00CF104C" w:rsidRDefault="00CF104C" w:rsidP="00CF104C">
      <w:pPr>
        <w:shd w:val="clear" w:color="auto" w:fill="FFFFFF"/>
        <w:jc w:val="center"/>
      </w:pPr>
      <w:r>
        <w:rPr>
          <w:rFonts w:ascii="Georgia" w:hAnsi="Georgia"/>
          <w:sz w:val="33"/>
          <w:szCs w:val="33"/>
        </w:rPr>
        <w:t>Otherwise you can</w:t>
      </w:r>
      <w:r>
        <w:t> </w:t>
      </w:r>
      <w:r>
        <w:rPr>
          <w:rFonts w:ascii="Georgia" w:hAnsi="Georgia"/>
          <w:sz w:val="33"/>
          <w:szCs w:val="33"/>
        </w:rPr>
        <w:t>also contact on our</w:t>
      </w:r>
    </w:p>
    <w:p w:rsidR="00CF104C" w:rsidRDefault="00CF104C" w:rsidP="00CF104C">
      <w:pPr>
        <w:shd w:val="clear" w:color="auto" w:fill="FFFFFF"/>
        <w:jc w:val="center"/>
        <w:rPr>
          <w:szCs w:val="20"/>
        </w:rPr>
      </w:pPr>
      <w:proofErr w:type="spellStart"/>
      <w:proofErr w:type="gramStart"/>
      <w:r>
        <w:rPr>
          <w:rFonts w:ascii="Georgia" w:hAnsi="Georgia"/>
          <w:sz w:val="33"/>
          <w:szCs w:val="33"/>
          <w:shd w:val="clear" w:color="auto" w:fill="FF0000"/>
        </w:rPr>
        <w:t>whatsapp</w:t>
      </w:r>
      <w:proofErr w:type="spellEnd"/>
      <w:proofErr w:type="gramEnd"/>
      <w:r>
        <w:rPr>
          <w:rFonts w:ascii="Georgia" w:hAnsi="Georgia"/>
          <w:sz w:val="33"/>
          <w:szCs w:val="33"/>
          <w:shd w:val="clear" w:color="auto" w:fill="FF0000"/>
        </w:rPr>
        <w:t xml:space="preserve"> no 8791490301.</w:t>
      </w:r>
    </w:p>
    <w:p w:rsidR="00CF104C" w:rsidRPr="00267463" w:rsidRDefault="00CF104C" w:rsidP="00CF104C">
      <w:pPr>
        <w:spacing w:after="240" w:line="276" w:lineRule="auto"/>
        <w:jc w:val="both"/>
        <w:rPr>
          <w:b/>
        </w:rPr>
      </w:pPr>
    </w:p>
    <w:p w:rsidR="00221A1C" w:rsidRDefault="00221A1C" w:rsidP="00267463">
      <w:pPr>
        <w:spacing w:after="240" w:line="276" w:lineRule="auto"/>
        <w:jc w:val="both"/>
        <w:rPr>
          <w:b/>
        </w:rPr>
      </w:pPr>
      <w:r w:rsidRPr="00267463">
        <w:rPr>
          <w:b/>
        </w:rPr>
        <w:t>Q2. What is line clipping? Explain the Cohen-Sutherland line clipping algorithm with a suitable example 10</w:t>
      </w:r>
      <w:r w:rsidRPr="00267463">
        <w:rPr>
          <w:b/>
        </w:rPr>
        <w:tab/>
      </w:r>
    </w:p>
    <w:p w:rsidR="00267463" w:rsidRPr="00267463" w:rsidRDefault="00267463" w:rsidP="00267463">
      <w:pPr>
        <w:spacing w:after="240" w:line="276" w:lineRule="auto"/>
        <w:jc w:val="both"/>
        <w:rPr>
          <w:b/>
        </w:rPr>
      </w:pPr>
      <w:proofErr w:type="spellStart"/>
      <w:proofErr w:type="gramStart"/>
      <w:r>
        <w:rPr>
          <w:b/>
        </w:rPr>
        <w:t>Ans</w:t>
      </w:r>
      <w:proofErr w:type="spellEnd"/>
      <w:r>
        <w:rPr>
          <w:b/>
        </w:rPr>
        <w:t xml:space="preserve"> 2.</w:t>
      </w:r>
      <w:proofErr w:type="gramEnd"/>
    </w:p>
    <w:p w:rsidR="00221A1C" w:rsidRPr="00267463" w:rsidRDefault="00221A1C" w:rsidP="00267463">
      <w:pPr>
        <w:spacing w:after="240" w:line="276" w:lineRule="auto"/>
        <w:jc w:val="both"/>
      </w:pPr>
      <w:r w:rsidRPr="00267463">
        <w:t xml:space="preserve">Line clipping is an essential operation in computer graphics because it determines which portion of a line segment is visible inside a predefined clipping region, usually a rectangular window. Any part of the line outside the clipping window must be removed to ensure proper rendering. The Cohen–Sutherland Line Clipping Algorithm is widely used due to its efficiency. It assigns region codes to endpoints and uses logical operations to quickly determine if the line is completely inside, completely outside, or partially visible. Its use of </w:t>
      </w:r>
      <w:proofErr w:type="spellStart"/>
      <w:r w:rsidRPr="00267463">
        <w:t>outcodes</w:t>
      </w:r>
      <w:proofErr w:type="spellEnd"/>
      <w:r w:rsidRPr="00267463">
        <w:t xml:space="preserve"> allows fast rejection and reduces the number of intersection calculations.</w:t>
      </w:r>
    </w:p>
    <w:p w:rsidR="00221A1C" w:rsidRPr="00267463" w:rsidRDefault="00221A1C" w:rsidP="00267463">
      <w:pPr>
        <w:spacing w:after="240" w:line="276" w:lineRule="auto"/>
        <w:jc w:val="both"/>
        <w:rPr>
          <w:b/>
          <w:bCs/>
        </w:rPr>
      </w:pPr>
      <w:r w:rsidRPr="00267463">
        <w:rPr>
          <w:b/>
          <w:bCs/>
        </w:rPr>
        <w:t>Concept of Line Clipping</w:t>
      </w:r>
    </w:p>
    <w:p w:rsidR="00221A1C" w:rsidRDefault="00221A1C" w:rsidP="00CF104C">
      <w:pPr>
        <w:spacing w:after="240" w:line="276" w:lineRule="auto"/>
        <w:jc w:val="both"/>
      </w:pPr>
      <w:r w:rsidRPr="00267463">
        <w:t xml:space="preserve">The algorithm partitions the 2-D plane into nine regions using the rectangular clipping window boundaries: left, right, </w:t>
      </w:r>
    </w:p>
    <w:p w:rsidR="00267463" w:rsidRPr="00267463" w:rsidRDefault="00267463" w:rsidP="00267463">
      <w:pPr>
        <w:spacing w:after="240" w:line="276" w:lineRule="auto"/>
        <w:jc w:val="both"/>
      </w:pPr>
    </w:p>
    <w:p w:rsidR="00221A1C" w:rsidRPr="00267463" w:rsidRDefault="00221A1C" w:rsidP="00267463">
      <w:pPr>
        <w:spacing w:after="240" w:line="276" w:lineRule="auto"/>
        <w:jc w:val="both"/>
        <w:rPr>
          <w:b/>
        </w:rPr>
      </w:pPr>
      <w:r w:rsidRPr="00267463">
        <w:rPr>
          <w:b/>
        </w:rPr>
        <w:t>Q3. Explain the different basic transformations of 2-D along with their homogeneous representation.  10</w:t>
      </w:r>
      <w:r w:rsidRPr="00267463">
        <w:rPr>
          <w:b/>
        </w:rPr>
        <w:tab/>
      </w:r>
    </w:p>
    <w:p w:rsidR="00221A1C" w:rsidRPr="00267463" w:rsidRDefault="00267463" w:rsidP="00267463">
      <w:pPr>
        <w:spacing w:after="240" w:line="276" w:lineRule="auto"/>
        <w:jc w:val="both"/>
      </w:pPr>
      <w:proofErr w:type="spellStart"/>
      <w:proofErr w:type="gramStart"/>
      <w:r>
        <w:rPr>
          <w:b/>
        </w:rPr>
        <w:t>Ans</w:t>
      </w:r>
      <w:proofErr w:type="spellEnd"/>
      <w:r>
        <w:rPr>
          <w:b/>
        </w:rPr>
        <w:t xml:space="preserve"> 3.</w:t>
      </w:r>
      <w:proofErr w:type="gramEnd"/>
    </w:p>
    <w:p w:rsidR="00221A1C" w:rsidRPr="00267463" w:rsidRDefault="00221A1C" w:rsidP="00CF104C">
      <w:pPr>
        <w:spacing w:after="240" w:line="276" w:lineRule="auto"/>
        <w:jc w:val="both"/>
      </w:pPr>
      <w:r w:rsidRPr="00267463">
        <w:lastRenderedPageBreak/>
        <w:t xml:space="preserve">Two-dimensional (2-D) transformations play an essential role in computer graphics, enabling objects to be repositioned, resized, rotated, flipped, or distorted within a coordinate plane. These transformations include translation, scaling, rotation, reflection, and shearing. To perform these operations in a consistent and unified manner, homogeneous coordinates are used. Homogeneous representation converts every transformation into a 3×3 matrix form, making it easy to combine multiple transformations through matrix multiplication. This method is used in all modern graphics systems because </w:t>
      </w:r>
    </w:p>
    <w:p w:rsidR="00221A1C" w:rsidRPr="00267463" w:rsidRDefault="00221A1C" w:rsidP="00267463">
      <w:pPr>
        <w:spacing w:after="240" w:line="276" w:lineRule="auto"/>
        <w:jc w:val="center"/>
        <w:rPr>
          <w:b/>
        </w:rPr>
      </w:pPr>
      <w:r w:rsidRPr="00267463">
        <w:rPr>
          <w:b/>
        </w:rPr>
        <w:t>SET-II</w:t>
      </w:r>
    </w:p>
    <w:p w:rsidR="00221A1C" w:rsidRPr="00267463" w:rsidRDefault="00221A1C" w:rsidP="00267463">
      <w:pPr>
        <w:spacing w:after="240" w:line="276" w:lineRule="auto"/>
        <w:jc w:val="both"/>
        <w:rPr>
          <w:b/>
        </w:rPr>
      </w:pPr>
    </w:p>
    <w:p w:rsidR="00221A1C" w:rsidRPr="00267463" w:rsidRDefault="00221A1C" w:rsidP="00267463">
      <w:pPr>
        <w:spacing w:after="240" w:line="276" w:lineRule="auto"/>
        <w:jc w:val="both"/>
      </w:pPr>
      <w:r w:rsidRPr="00267463">
        <w:rPr>
          <w:b/>
        </w:rPr>
        <w:t>Q4. Explain the depth sorting method and write its advantages over the Z-buffer method. 10</w:t>
      </w:r>
      <w:r w:rsidRPr="00267463">
        <w:tab/>
      </w:r>
    </w:p>
    <w:p w:rsidR="00221A1C" w:rsidRPr="00267463" w:rsidRDefault="00267463" w:rsidP="00267463">
      <w:pPr>
        <w:spacing w:after="240" w:line="276" w:lineRule="auto"/>
        <w:jc w:val="both"/>
      </w:pPr>
      <w:proofErr w:type="spellStart"/>
      <w:proofErr w:type="gramStart"/>
      <w:r>
        <w:rPr>
          <w:b/>
        </w:rPr>
        <w:t>Ans</w:t>
      </w:r>
      <w:proofErr w:type="spellEnd"/>
      <w:r>
        <w:rPr>
          <w:b/>
        </w:rPr>
        <w:t xml:space="preserve"> 4.</w:t>
      </w:r>
      <w:proofErr w:type="gramEnd"/>
    </w:p>
    <w:p w:rsidR="00221A1C" w:rsidRPr="00267463" w:rsidRDefault="00221A1C" w:rsidP="00267463">
      <w:pPr>
        <w:spacing w:after="240" w:line="276" w:lineRule="auto"/>
        <w:jc w:val="both"/>
        <w:rPr>
          <w:b/>
          <w:bCs/>
        </w:rPr>
      </w:pPr>
      <w:r w:rsidRPr="00267463">
        <w:rPr>
          <w:b/>
          <w:bCs/>
        </w:rPr>
        <w:t xml:space="preserve">Depth Sorting Method and Its Advantages </w:t>
      </w:r>
      <w:proofErr w:type="gramStart"/>
      <w:r w:rsidRPr="00267463">
        <w:rPr>
          <w:b/>
          <w:bCs/>
        </w:rPr>
        <w:t>Over</w:t>
      </w:r>
      <w:proofErr w:type="gramEnd"/>
      <w:r w:rsidRPr="00267463">
        <w:rPr>
          <w:b/>
          <w:bCs/>
        </w:rPr>
        <w:t xml:space="preserve"> the Z-Buffer Method</w:t>
      </w:r>
    </w:p>
    <w:p w:rsidR="00221A1C" w:rsidRPr="00267463" w:rsidRDefault="00221A1C" w:rsidP="00267463">
      <w:pPr>
        <w:spacing w:after="240" w:line="276" w:lineRule="auto"/>
        <w:jc w:val="both"/>
      </w:pPr>
      <w:r w:rsidRPr="00267463">
        <w:t xml:space="preserve">The depth sorting method, also known as the </w:t>
      </w:r>
      <w:r w:rsidRPr="00267463">
        <w:rPr>
          <w:bCs/>
        </w:rPr>
        <w:t>Painter’s Algorithm</w:t>
      </w:r>
      <w:r w:rsidRPr="00267463">
        <w:t xml:space="preserve">, is a visible surface determination technique used in 3D computer graphics. Its main idea is to sort all graphical surfaces or polygons according to their depth values from the viewer, and then draw them from the farthest </w:t>
      </w:r>
      <w:proofErr w:type="gramStart"/>
      <w:r w:rsidRPr="00267463">
        <w:t>to</w:t>
      </w:r>
      <w:proofErr w:type="gramEnd"/>
      <w:r w:rsidRPr="00267463">
        <w:t xml:space="preserve"> the nearest. This creates an effect similar to a painter applying background layers first and foreground layers later. The method is conceptually simple and works well for scenes where depth relationships can be easily established.</w:t>
      </w:r>
    </w:p>
    <w:p w:rsidR="00221A1C" w:rsidRPr="00267463" w:rsidRDefault="00221A1C" w:rsidP="00267463">
      <w:pPr>
        <w:spacing w:after="240" w:line="276" w:lineRule="auto"/>
        <w:jc w:val="both"/>
        <w:rPr>
          <w:b/>
          <w:bCs/>
        </w:rPr>
      </w:pPr>
      <w:r w:rsidRPr="00267463">
        <w:rPr>
          <w:b/>
          <w:bCs/>
        </w:rPr>
        <w:t>Concept of the Depth Sorting Method</w:t>
      </w:r>
    </w:p>
    <w:p w:rsidR="00221A1C" w:rsidRDefault="00221A1C" w:rsidP="00CF104C">
      <w:pPr>
        <w:spacing w:after="240" w:line="276" w:lineRule="auto"/>
        <w:jc w:val="both"/>
      </w:pPr>
      <w:r w:rsidRPr="00267463">
        <w:t xml:space="preserve">In this method, each </w:t>
      </w:r>
    </w:p>
    <w:p w:rsidR="00CF104C" w:rsidRPr="00267463" w:rsidRDefault="00CF104C" w:rsidP="00CF104C">
      <w:pPr>
        <w:spacing w:after="240" w:line="276" w:lineRule="auto"/>
        <w:jc w:val="both"/>
      </w:pPr>
    </w:p>
    <w:p w:rsidR="00221A1C" w:rsidRPr="00267463" w:rsidRDefault="00221A1C" w:rsidP="00267463">
      <w:pPr>
        <w:spacing w:after="240" w:line="276" w:lineRule="auto"/>
        <w:jc w:val="both"/>
      </w:pPr>
      <w:r w:rsidRPr="00267463">
        <w:rPr>
          <w:b/>
        </w:rPr>
        <w:t>Q5. What is MIDI? Discuss</w:t>
      </w:r>
      <w:r w:rsidR="00267463">
        <w:rPr>
          <w:b/>
        </w:rPr>
        <w:t xml:space="preserve"> its devices and messages </w:t>
      </w:r>
      <w:r w:rsidRPr="00267463">
        <w:rPr>
          <w:b/>
        </w:rPr>
        <w:t xml:space="preserve">10 </w:t>
      </w:r>
      <w:r w:rsidRPr="00267463">
        <w:tab/>
      </w:r>
    </w:p>
    <w:p w:rsidR="00267463" w:rsidRDefault="00267463" w:rsidP="00267463">
      <w:pPr>
        <w:spacing w:after="240" w:line="276" w:lineRule="auto"/>
        <w:jc w:val="both"/>
        <w:rPr>
          <w:b/>
          <w:bCs/>
        </w:rPr>
      </w:pPr>
      <w:proofErr w:type="spellStart"/>
      <w:proofErr w:type="gramStart"/>
      <w:r>
        <w:rPr>
          <w:b/>
        </w:rPr>
        <w:t>Ans</w:t>
      </w:r>
      <w:proofErr w:type="spellEnd"/>
      <w:r>
        <w:rPr>
          <w:b/>
        </w:rPr>
        <w:t xml:space="preserve"> 5.</w:t>
      </w:r>
      <w:proofErr w:type="gramEnd"/>
    </w:p>
    <w:p w:rsidR="00267463" w:rsidRPr="00267463" w:rsidRDefault="00267463" w:rsidP="00267463">
      <w:pPr>
        <w:spacing w:after="240" w:line="276" w:lineRule="auto"/>
        <w:jc w:val="both"/>
        <w:rPr>
          <w:b/>
          <w:bCs/>
        </w:rPr>
      </w:pPr>
      <w:r w:rsidRPr="00267463">
        <w:rPr>
          <w:b/>
          <w:bCs/>
        </w:rPr>
        <w:t>Meaning of MIDI</w:t>
      </w:r>
    </w:p>
    <w:p w:rsidR="00221A1C" w:rsidRPr="00267463" w:rsidRDefault="00267463" w:rsidP="00CF104C">
      <w:pPr>
        <w:spacing w:after="240" w:line="276" w:lineRule="auto"/>
        <w:jc w:val="both"/>
      </w:pPr>
      <w:r w:rsidRPr="00267463">
        <w:t xml:space="preserve">MIDI, or Musical Instrument Digital Interface, is a standard communication system that allows electronic musical instruments, computers, and various audio devices to exchange musical information. Rather than transmitting actual sound, MIDI sends digital instructions such as pitch, duration, volume, tempo, and instrument type. Because it carries only performance data, MIDI files are lightweight, flexible, and easy to edit. This makes MIDI very useful in music production, </w:t>
      </w:r>
    </w:p>
    <w:p w:rsidR="00221A1C" w:rsidRPr="00267463" w:rsidRDefault="00221A1C" w:rsidP="00267463">
      <w:pPr>
        <w:spacing w:after="240" w:line="276" w:lineRule="auto"/>
        <w:jc w:val="both"/>
      </w:pPr>
    </w:p>
    <w:p w:rsidR="00C60942" w:rsidRDefault="00221A1C" w:rsidP="00267463">
      <w:pPr>
        <w:spacing w:after="240" w:line="276" w:lineRule="auto"/>
        <w:jc w:val="both"/>
        <w:rPr>
          <w:b/>
        </w:rPr>
      </w:pPr>
      <w:r w:rsidRPr="00267463">
        <w:rPr>
          <w:b/>
        </w:rPr>
        <w:t>Q6. Explain the different types of animations in detail.  10</w:t>
      </w:r>
      <w:r w:rsidRPr="00267463">
        <w:rPr>
          <w:b/>
        </w:rPr>
        <w:tab/>
      </w:r>
    </w:p>
    <w:p w:rsidR="00267463" w:rsidRPr="00267463" w:rsidRDefault="00267463" w:rsidP="00267463">
      <w:pPr>
        <w:spacing w:after="240" w:line="276" w:lineRule="auto"/>
        <w:jc w:val="both"/>
        <w:rPr>
          <w:b/>
        </w:rPr>
      </w:pPr>
      <w:proofErr w:type="spellStart"/>
      <w:proofErr w:type="gramStart"/>
      <w:r>
        <w:rPr>
          <w:b/>
        </w:rPr>
        <w:t>Ans</w:t>
      </w:r>
      <w:proofErr w:type="spellEnd"/>
      <w:r>
        <w:rPr>
          <w:b/>
        </w:rPr>
        <w:t xml:space="preserve"> 6.</w:t>
      </w:r>
      <w:proofErr w:type="gramEnd"/>
    </w:p>
    <w:p w:rsidR="00221A1C" w:rsidRPr="00267463" w:rsidRDefault="00221A1C" w:rsidP="00CF104C">
      <w:pPr>
        <w:spacing w:after="240" w:line="276" w:lineRule="auto"/>
        <w:jc w:val="both"/>
      </w:pPr>
      <w:r w:rsidRPr="00267463">
        <w:t xml:space="preserve">Animation is the process of creating motion by displaying a sequence of images or frames. Each frame slightly differs from the previous one, creating the illusion of movement. In multimedia and computer graphics, various animation techniques are used based on complexity, realism, and purpose. Understanding these types helps designers choose the right approach for films, games, web applications, and </w:t>
      </w:r>
    </w:p>
    <w:p w:rsidR="00221A1C" w:rsidRPr="00267463" w:rsidRDefault="00221A1C" w:rsidP="00267463">
      <w:pPr>
        <w:spacing w:after="240" w:line="276" w:lineRule="auto"/>
        <w:jc w:val="both"/>
      </w:pPr>
    </w:p>
    <w:sectPr w:rsidR="00221A1C" w:rsidRPr="00267463" w:rsidSect="00221A1C">
      <w:headerReference w:type="default" r:id="rId10"/>
      <w:pgSz w:w="12240" w:h="15840"/>
      <w:pgMar w:top="1440" w:right="1440" w:bottom="1440" w:left="1440" w:header="426"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E0E" w:rsidRDefault="00611E0E" w:rsidP="00C60942">
      <w:r>
        <w:separator/>
      </w:r>
    </w:p>
  </w:endnote>
  <w:endnote w:type="continuationSeparator" w:id="0">
    <w:p w:rsidR="00611E0E" w:rsidRDefault="00611E0E" w:rsidP="00C609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14B928-66E4-429B-8293-8CBDBCD29A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1D3421A-2121-476D-9D8B-7CEFB5C2C0E1}"/>
  </w:font>
  <w:font w:name="Tahoma">
    <w:panose1 w:val="020B0604030504040204"/>
    <w:charset w:val="00"/>
    <w:family w:val="swiss"/>
    <w:pitch w:val="variable"/>
    <w:sig w:usb0="E1002EFF" w:usb1="C000605B" w:usb2="00000029" w:usb3="00000000" w:csb0="000101FF" w:csb1="00000000"/>
    <w:embedRegular r:id="rId3" w:fontKey="{7BE6A72A-0512-4D5B-B92E-5C6D93AA848B}"/>
  </w:font>
  <w:font w:name="Georgia">
    <w:panose1 w:val="02040502050405020303"/>
    <w:charset w:val="00"/>
    <w:family w:val="roman"/>
    <w:pitch w:val="variable"/>
    <w:sig w:usb0="00000287" w:usb1="00000000" w:usb2="00000000" w:usb3="00000000" w:csb0="0000009F" w:csb1="00000000"/>
    <w:embedRegular r:id="rId4" w:fontKey="{7DCF33C0-008E-4E41-BA55-3F006CD29041}"/>
    <w:embedBold r:id="rId5" w:fontKey="{C769308A-BD60-40FA-8A58-A23029D5725C}"/>
    <w:embedItalic r:id="rId6" w:fontKey="{7BE13F90-5FD4-49D3-B0CB-B27B23C6FC9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E0E" w:rsidRDefault="00611E0E" w:rsidP="00C60942">
      <w:r>
        <w:separator/>
      </w:r>
    </w:p>
  </w:footnote>
  <w:footnote w:type="continuationSeparator" w:id="0">
    <w:p w:rsidR="00611E0E" w:rsidRDefault="00611E0E" w:rsidP="00C609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942" w:rsidRDefault="00C60942">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4E1"/>
    <w:multiLevelType w:val="hybridMultilevel"/>
    <w:tmpl w:val="ABD0D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F37BD"/>
    <w:multiLevelType w:val="hybridMultilevel"/>
    <w:tmpl w:val="1B7A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378FB"/>
    <w:multiLevelType w:val="hybridMultilevel"/>
    <w:tmpl w:val="EE420A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4705A"/>
    <w:multiLevelType w:val="multilevel"/>
    <w:tmpl w:val="E99E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E48EC"/>
    <w:multiLevelType w:val="multilevel"/>
    <w:tmpl w:val="79CE7194"/>
    <w:lvl w:ilvl="0">
      <w:start w:val="1"/>
      <w:numFmt w:val="bullet"/>
      <w:lvlText w:val="●"/>
      <w:lvlJc w:val="left"/>
      <w:pPr>
        <w:ind w:left="294" w:hanging="360"/>
      </w:pPr>
      <w:rPr>
        <w:u w:val="none"/>
      </w:rPr>
    </w:lvl>
    <w:lvl w:ilvl="1">
      <w:start w:val="1"/>
      <w:numFmt w:val="bullet"/>
      <w:lvlText w:val="o"/>
      <w:lvlJc w:val="left"/>
      <w:pPr>
        <w:ind w:left="1014" w:hanging="360"/>
      </w:pPr>
      <w:rPr>
        <w:u w:val="none"/>
      </w:rPr>
    </w:lvl>
    <w:lvl w:ilvl="2">
      <w:start w:val="1"/>
      <w:numFmt w:val="bullet"/>
      <w:lvlText w:val="▪"/>
      <w:lvlJc w:val="left"/>
      <w:pPr>
        <w:ind w:left="1734" w:hanging="360"/>
      </w:pPr>
      <w:rPr>
        <w:u w:val="none"/>
      </w:rPr>
    </w:lvl>
    <w:lvl w:ilvl="3">
      <w:start w:val="1"/>
      <w:numFmt w:val="bullet"/>
      <w:lvlText w:val="●"/>
      <w:lvlJc w:val="left"/>
      <w:pPr>
        <w:ind w:left="2454" w:hanging="360"/>
      </w:pPr>
      <w:rPr>
        <w:u w:val="none"/>
      </w:rPr>
    </w:lvl>
    <w:lvl w:ilvl="4">
      <w:start w:val="1"/>
      <w:numFmt w:val="bullet"/>
      <w:lvlText w:val="o"/>
      <w:lvlJc w:val="left"/>
      <w:pPr>
        <w:ind w:left="3174" w:hanging="360"/>
      </w:pPr>
      <w:rPr>
        <w:u w:val="none"/>
      </w:rPr>
    </w:lvl>
    <w:lvl w:ilvl="5">
      <w:start w:val="1"/>
      <w:numFmt w:val="bullet"/>
      <w:lvlText w:val="▪"/>
      <w:lvlJc w:val="left"/>
      <w:pPr>
        <w:ind w:left="3894" w:hanging="360"/>
      </w:pPr>
      <w:rPr>
        <w:u w:val="none"/>
      </w:rPr>
    </w:lvl>
    <w:lvl w:ilvl="6">
      <w:start w:val="1"/>
      <w:numFmt w:val="bullet"/>
      <w:lvlText w:val="●"/>
      <w:lvlJc w:val="left"/>
      <w:pPr>
        <w:ind w:left="4614" w:hanging="360"/>
      </w:pPr>
      <w:rPr>
        <w:u w:val="none"/>
      </w:rPr>
    </w:lvl>
    <w:lvl w:ilvl="7">
      <w:start w:val="1"/>
      <w:numFmt w:val="bullet"/>
      <w:lvlText w:val="o"/>
      <w:lvlJc w:val="left"/>
      <w:pPr>
        <w:ind w:left="5334" w:hanging="360"/>
      </w:pPr>
      <w:rPr>
        <w:u w:val="none"/>
      </w:rPr>
    </w:lvl>
    <w:lvl w:ilvl="8">
      <w:start w:val="1"/>
      <w:numFmt w:val="bullet"/>
      <w:lvlText w:val="▪"/>
      <w:lvlJc w:val="left"/>
      <w:pPr>
        <w:ind w:left="6054" w:hanging="360"/>
      </w:pPr>
      <w:rPr>
        <w:u w:val="none"/>
      </w:rPr>
    </w:lvl>
  </w:abstractNum>
  <w:abstractNum w:abstractNumId="5">
    <w:nsid w:val="1FD02022"/>
    <w:multiLevelType w:val="hybridMultilevel"/>
    <w:tmpl w:val="36F6C5AE"/>
    <w:lvl w:ilvl="0" w:tplc="A4A607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F69A1"/>
    <w:multiLevelType w:val="multilevel"/>
    <w:tmpl w:val="1E42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B4507C"/>
    <w:multiLevelType w:val="multilevel"/>
    <w:tmpl w:val="ED78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634F50"/>
    <w:multiLevelType w:val="multilevel"/>
    <w:tmpl w:val="C71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054A5C"/>
    <w:multiLevelType w:val="hybridMultilevel"/>
    <w:tmpl w:val="D006116E"/>
    <w:lvl w:ilvl="0" w:tplc="759A353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00CB8"/>
    <w:multiLevelType w:val="hybridMultilevel"/>
    <w:tmpl w:val="4C6C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CC1AF1"/>
    <w:multiLevelType w:val="hybridMultilevel"/>
    <w:tmpl w:val="A434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DF43F0"/>
    <w:multiLevelType w:val="multilevel"/>
    <w:tmpl w:val="1106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2B593E"/>
    <w:multiLevelType w:val="multilevel"/>
    <w:tmpl w:val="F0B889CE"/>
    <w:lvl w:ilvl="0">
      <w:start w:val="1"/>
      <w:numFmt w:val="bullet"/>
      <w:lvlText w:val="●"/>
      <w:lvlJc w:val="left"/>
      <w:pPr>
        <w:ind w:left="294" w:hanging="360"/>
      </w:pPr>
      <w:rPr>
        <w:u w:val="none"/>
      </w:rPr>
    </w:lvl>
    <w:lvl w:ilvl="1">
      <w:start w:val="1"/>
      <w:numFmt w:val="bullet"/>
      <w:lvlText w:val="o"/>
      <w:lvlJc w:val="left"/>
      <w:pPr>
        <w:ind w:left="1014" w:hanging="360"/>
      </w:pPr>
      <w:rPr>
        <w:u w:val="none"/>
      </w:rPr>
    </w:lvl>
    <w:lvl w:ilvl="2">
      <w:start w:val="1"/>
      <w:numFmt w:val="bullet"/>
      <w:lvlText w:val="▪"/>
      <w:lvlJc w:val="left"/>
      <w:pPr>
        <w:ind w:left="1734" w:hanging="360"/>
      </w:pPr>
      <w:rPr>
        <w:u w:val="none"/>
      </w:rPr>
    </w:lvl>
    <w:lvl w:ilvl="3">
      <w:start w:val="1"/>
      <w:numFmt w:val="bullet"/>
      <w:lvlText w:val="●"/>
      <w:lvlJc w:val="left"/>
      <w:pPr>
        <w:ind w:left="2454" w:hanging="360"/>
      </w:pPr>
      <w:rPr>
        <w:u w:val="none"/>
      </w:rPr>
    </w:lvl>
    <w:lvl w:ilvl="4">
      <w:start w:val="1"/>
      <w:numFmt w:val="bullet"/>
      <w:lvlText w:val="o"/>
      <w:lvlJc w:val="left"/>
      <w:pPr>
        <w:ind w:left="3174" w:hanging="360"/>
      </w:pPr>
      <w:rPr>
        <w:u w:val="none"/>
      </w:rPr>
    </w:lvl>
    <w:lvl w:ilvl="5">
      <w:start w:val="1"/>
      <w:numFmt w:val="bullet"/>
      <w:lvlText w:val="▪"/>
      <w:lvlJc w:val="left"/>
      <w:pPr>
        <w:ind w:left="3894" w:hanging="360"/>
      </w:pPr>
      <w:rPr>
        <w:u w:val="none"/>
      </w:rPr>
    </w:lvl>
    <w:lvl w:ilvl="6">
      <w:start w:val="1"/>
      <w:numFmt w:val="bullet"/>
      <w:lvlText w:val="●"/>
      <w:lvlJc w:val="left"/>
      <w:pPr>
        <w:ind w:left="4614" w:hanging="360"/>
      </w:pPr>
      <w:rPr>
        <w:u w:val="none"/>
      </w:rPr>
    </w:lvl>
    <w:lvl w:ilvl="7">
      <w:start w:val="1"/>
      <w:numFmt w:val="bullet"/>
      <w:lvlText w:val="o"/>
      <w:lvlJc w:val="left"/>
      <w:pPr>
        <w:ind w:left="5334" w:hanging="360"/>
      </w:pPr>
      <w:rPr>
        <w:u w:val="none"/>
      </w:rPr>
    </w:lvl>
    <w:lvl w:ilvl="8">
      <w:start w:val="1"/>
      <w:numFmt w:val="bullet"/>
      <w:lvlText w:val="▪"/>
      <w:lvlJc w:val="left"/>
      <w:pPr>
        <w:ind w:left="6054" w:hanging="360"/>
      </w:pPr>
      <w:rPr>
        <w:u w:val="none"/>
      </w:rPr>
    </w:lvl>
  </w:abstractNum>
  <w:num w:numId="1">
    <w:abstractNumId w:val="13"/>
  </w:num>
  <w:num w:numId="2">
    <w:abstractNumId w:val="4"/>
  </w:num>
  <w:num w:numId="3">
    <w:abstractNumId w:val="8"/>
  </w:num>
  <w:num w:numId="4">
    <w:abstractNumId w:val="6"/>
  </w:num>
  <w:num w:numId="5">
    <w:abstractNumId w:val="12"/>
  </w:num>
  <w:num w:numId="6">
    <w:abstractNumId w:val="7"/>
  </w:num>
  <w:num w:numId="7">
    <w:abstractNumId w:val="3"/>
  </w:num>
  <w:num w:numId="8">
    <w:abstractNumId w:val="10"/>
  </w:num>
  <w:num w:numId="9">
    <w:abstractNumId w:val="1"/>
  </w:num>
  <w:num w:numId="10">
    <w:abstractNumId w:val="0"/>
  </w:num>
  <w:num w:numId="11">
    <w:abstractNumId w:val="9"/>
  </w:num>
  <w:num w:numId="12">
    <w:abstractNumId w:val="2"/>
  </w:num>
  <w:num w:numId="13">
    <w:abstractNumId w:val="1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60942"/>
    <w:rsid w:val="00221A1C"/>
    <w:rsid w:val="00267463"/>
    <w:rsid w:val="00611E0E"/>
    <w:rsid w:val="00705179"/>
    <w:rsid w:val="00C60942"/>
    <w:rsid w:val="00CF104C"/>
    <w:rsid w:val="00D90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179"/>
  </w:style>
  <w:style w:type="paragraph" w:styleId="Heading1">
    <w:name w:val="heading 1"/>
    <w:basedOn w:val="normal0"/>
    <w:next w:val="normal0"/>
    <w:rsid w:val="00C60942"/>
    <w:pPr>
      <w:keepNext/>
      <w:keepLines/>
      <w:spacing w:before="480" w:after="120"/>
      <w:outlineLvl w:val="0"/>
    </w:pPr>
    <w:rPr>
      <w:b/>
      <w:sz w:val="48"/>
      <w:szCs w:val="48"/>
    </w:rPr>
  </w:style>
  <w:style w:type="paragraph" w:styleId="Heading2">
    <w:name w:val="heading 2"/>
    <w:basedOn w:val="normal0"/>
    <w:next w:val="normal0"/>
    <w:rsid w:val="00C60942"/>
    <w:pPr>
      <w:keepNext/>
      <w:keepLines/>
      <w:spacing w:before="360" w:after="80"/>
      <w:outlineLvl w:val="1"/>
    </w:pPr>
    <w:rPr>
      <w:b/>
      <w:sz w:val="36"/>
      <w:szCs w:val="36"/>
    </w:rPr>
  </w:style>
  <w:style w:type="paragraph" w:styleId="Heading3">
    <w:name w:val="heading 3"/>
    <w:basedOn w:val="normal0"/>
    <w:next w:val="normal0"/>
    <w:link w:val="Heading3Char"/>
    <w:rsid w:val="00C60942"/>
    <w:pPr>
      <w:keepNext/>
      <w:keepLines/>
      <w:spacing w:before="40"/>
      <w:outlineLvl w:val="2"/>
    </w:pPr>
    <w:rPr>
      <w:rFonts w:ascii="Calibri" w:eastAsia="Calibri" w:hAnsi="Calibri" w:cs="Calibri"/>
      <w:color w:val="1E4D78"/>
    </w:rPr>
  </w:style>
  <w:style w:type="paragraph" w:styleId="Heading4">
    <w:name w:val="heading 4"/>
    <w:basedOn w:val="normal0"/>
    <w:next w:val="normal0"/>
    <w:rsid w:val="00C60942"/>
    <w:pPr>
      <w:keepNext/>
      <w:keepLines/>
      <w:spacing w:before="240" w:after="40"/>
      <w:outlineLvl w:val="3"/>
    </w:pPr>
    <w:rPr>
      <w:b/>
    </w:rPr>
  </w:style>
  <w:style w:type="paragraph" w:styleId="Heading5">
    <w:name w:val="heading 5"/>
    <w:basedOn w:val="normal0"/>
    <w:next w:val="normal0"/>
    <w:rsid w:val="00C60942"/>
    <w:pPr>
      <w:keepNext/>
      <w:keepLines/>
      <w:spacing w:before="220" w:after="40"/>
      <w:outlineLvl w:val="4"/>
    </w:pPr>
    <w:rPr>
      <w:b/>
      <w:sz w:val="22"/>
      <w:szCs w:val="22"/>
    </w:rPr>
  </w:style>
  <w:style w:type="paragraph" w:styleId="Heading6">
    <w:name w:val="heading 6"/>
    <w:basedOn w:val="normal0"/>
    <w:next w:val="normal0"/>
    <w:rsid w:val="00C6094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60942"/>
    <w:tblPr>
      <w:tblCellMar>
        <w:top w:w="100" w:type="dxa"/>
        <w:left w:w="100" w:type="dxa"/>
        <w:bottom w:w="100" w:type="dxa"/>
        <w:right w:w="100" w:type="dxa"/>
      </w:tblCellMar>
    </w:tblPr>
  </w:style>
  <w:style w:type="paragraph" w:customStyle="1" w:styleId="normal0">
    <w:name w:val="normal"/>
    <w:rsid w:val="00C60942"/>
  </w:style>
  <w:style w:type="paragraph" w:styleId="Title">
    <w:name w:val="Title"/>
    <w:basedOn w:val="normal0"/>
    <w:next w:val="normal0"/>
    <w:rsid w:val="00C60942"/>
    <w:pPr>
      <w:keepNext/>
      <w:keepLines/>
      <w:spacing w:before="480" w:after="120"/>
    </w:pPr>
    <w:rPr>
      <w:b/>
      <w:sz w:val="72"/>
      <w:szCs w:val="72"/>
    </w:rPr>
  </w:style>
  <w:style w:type="table" w:styleId="TableGrid">
    <w:name w:val="Table Grid"/>
    <w:basedOn w:val="TableNormal"/>
    <w:uiPriority w:val="39"/>
    <w:rsid w:val="004325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lang w:val="en-IN"/>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NormalWeb">
    <w:name w:val="Normal (Web)"/>
    <w:basedOn w:val="normal0"/>
    <w:uiPriority w:val="99"/>
    <w:semiHidden/>
    <w:unhideWhenUsed/>
    <w:rsid w:val="00F71F7D"/>
  </w:style>
  <w:style w:type="paragraph" w:styleId="Subtitle">
    <w:name w:val="Subtitle"/>
    <w:basedOn w:val="normal0"/>
    <w:next w:val="normal0"/>
    <w:rsid w:val="00C60942"/>
    <w:pPr>
      <w:keepNext/>
      <w:keepLines/>
      <w:spacing w:before="360" w:after="80"/>
    </w:pPr>
    <w:rPr>
      <w:rFonts w:ascii="Georgia" w:eastAsia="Georgia" w:hAnsi="Georgia" w:cs="Georgia"/>
      <w:i/>
      <w:color w:val="666666"/>
      <w:sz w:val="48"/>
      <w:szCs w:val="48"/>
    </w:rPr>
  </w:style>
  <w:style w:type="table" w:customStyle="1" w:styleId="a">
    <w:basedOn w:val="TableNormal"/>
    <w:rsid w:val="00C60942"/>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C60942"/>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1A1C"/>
    <w:rPr>
      <w:rFonts w:ascii="Tahoma" w:hAnsi="Tahoma" w:cs="Tahoma"/>
      <w:sz w:val="16"/>
      <w:szCs w:val="16"/>
    </w:rPr>
  </w:style>
  <w:style w:type="character" w:customStyle="1" w:styleId="BalloonTextChar">
    <w:name w:val="Balloon Text Char"/>
    <w:basedOn w:val="DefaultParagraphFont"/>
    <w:link w:val="BalloonText"/>
    <w:uiPriority w:val="99"/>
    <w:semiHidden/>
    <w:rsid w:val="00221A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0332320">
      <w:bodyDiv w:val="1"/>
      <w:marLeft w:val="0"/>
      <w:marRight w:val="0"/>
      <w:marTop w:val="0"/>
      <w:marBottom w:val="0"/>
      <w:divBdr>
        <w:top w:val="none" w:sz="0" w:space="0" w:color="auto"/>
        <w:left w:val="none" w:sz="0" w:space="0" w:color="auto"/>
        <w:bottom w:val="none" w:sz="0" w:space="0" w:color="auto"/>
        <w:right w:val="none" w:sz="0" w:space="0" w:color="auto"/>
      </w:divBdr>
    </w:div>
    <w:div w:id="356781841">
      <w:bodyDiv w:val="1"/>
      <w:marLeft w:val="0"/>
      <w:marRight w:val="0"/>
      <w:marTop w:val="0"/>
      <w:marBottom w:val="0"/>
      <w:divBdr>
        <w:top w:val="none" w:sz="0" w:space="0" w:color="auto"/>
        <w:left w:val="none" w:sz="0" w:space="0" w:color="auto"/>
        <w:bottom w:val="none" w:sz="0" w:space="0" w:color="auto"/>
        <w:right w:val="none" w:sz="0" w:space="0" w:color="auto"/>
      </w:divBdr>
    </w:div>
    <w:div w:id="419759230">
      <w:bodyDiv w:val="1"/>
      <w:marLeft w:val="0"/>
      <w:marRight w:val="0"/>
      <w:marTop w:val="0"/>
      <w:marBottom w:val="0"/>
      <w:divBdr>
        <w:top w:val="none" w:sz="0" w:space="0" w:color="auto"/>
        <w:left w:val="none" w:sz="0" w:space="0" w:color="auto"/>
        <w:bottom w:val="none" w:sz="0" w:space="0" w:color="auto"/>
        <w:right w:val="none" w:sz="0" w:space="0" w:color="auto"/>
      </w:divBdr>
    </w:div>
    <w:div w:id="457334568">
      <w:bodyDiv w:val="1"/>
      <w:marLeft w:val="0"/>
      <w:marRight w:val="0"/>
      <w:marTop w:val="0"/>
      <w:marBottom w:val="0"/>
      <w:divBdr>
        <w:top w:val="none" w:sz="0" w:space="0" w:color="auto"/>
        <w:left w:val="none" w:sz="0" w:space="0" w:color="auto"/>
        <w:bottom w:val="none" w:sz="0" w:space="0" w:color="auto"/>
        <w:right w:val="none" w:sz="0" w:space="0" w:color="auto"/>
      </w:divBdr>
    </w:div>
    <w:div w:id="570384597">
      <w:bodyDiv w:val="1"/>
      <w:marLeft w:val="0"/>
      <w:marRight w:val="0"/>
      <w:marTop w:val="0"/>
      <w:marBottom w:val="0"/>
      <w:divBdr>
        <w:top w:val="none" w:sz="0" w:space="0" w:color="auto"/>
        <w:left w:val="none" w:sz="0" w:space="0" w:color="auto"/>
        <w:bottom w:val="none" w:sz="0" w:space="0" w:color="auto"/>
        <w:right w:val="none" w:sz="0" w:space="0" w:color="auto"/>
      </w:divBdr>
    </w:div>
    <w:div w:id="720789778">
      <w:bodyDiv w:val="1"/>
      <w:marLeft w:val="0"/>
      <w:marRight w:val="0"/>
      <w:marTop w:val="0"/>
      <w:marBottom w:val="0"/>
      <w:divBdr>
        <w:top w:val="none" w:sz="0" w:space="0" w:color="auto"/>
        <w:left w:val="none" w:sz="0" w:space="0" w:color="auto"/>
        <w:bottom w:val="none" w:sz="0" w:space="0" w:color="auto"/>
        <w:right w:val="none" w:sz="0" w:space="0" w:color="auto"/>
      </w:divBdr>
    </w:div>
    <w:div w:id="917396886">
      <w:bodyDiv w:val="1"/>
      <w:marLeft w:val="0"/>
      <w:marRight w:val="0"/>
      <w:marTop w:val="0"/>
      <w:marBottom w:val="0"/>
      <w:divBdr>
        <w:top w:val="none" w:sz="0" w:space="0" w:color="auto"/>
        <w:left w:val="none" w:sz="0" w:space="0" w:color="auto"/>
        <w:bottom w:val="none" w:sz="0" w:space="0" w:color="auto"/>
        <w:right w:val="none" w:sz="0" w:space="0" w:color="auto"/>
      </w:divBdr>
    </w:div>
    <w:div w:id="944582654">
      <w:bodyDiv w:val="1"/>
      <w:marLeft w:val="0"/>
      <w:marRight w:val="0"/>
      <w:marTop w:val="0"/>
      <w:marBottom w:val="0"/>
      <w:divBdr>
        <w:top w:val="none" w:sz="0" w:space="0" w:color="auto"/>
        <w:left w:val="none" w:sz="0" w:space="0" w:color="auto"/>
        <w:bottom w:val="none" w:sz="0" w:space="0" w:color="auto"/>
        <w:right w:val="none" w:sz="0" w:space="0" w:color="auto"/>
      </w:divBdr>
    </w:div>
    <w:div w:id="951591104">
      <w:bodyDiv w:val="1"/>
      <w:marLeft w:val="0"/>
      <w:marRight w:val="0"/>
      <w:marTop w:val="0"/>
      <w:marBottom w:val="0"/>
      <w:divBdr>
        <w:top w:val="none" w:sz="0" w:space="0" w:color="auto"/>
        <w:left w:val="none" w:sz="0" w:space="0" w:color="auto"/>
        <w:bottom w:val="none" w:sz="0" w:space="0" w:color="auto"/>
        <w:right w:val="none" w:sz="0" w:space="0" w:color="auto"/>
      </w:divBdr>
      <w:divsChild>
        <w:div w:id="557517095">
          <w:marLeft w:val="0"/>
          <w:marRight w:val="0"/>
          <w:marTop w:val="0"/>
          <w:marBottom w:val="0"/>
          <w:divBdr>
            <w:top w:val="none" w:sz="0" w:space="0" w:color="auto"/>
            <w:left w:val="none" w:sz="0" w:space="0" w:color="auto"/>
            <w:bottom w:val="none" w:sz="0" w:space="0" w:color="auto"/>
            <w:right w:val="none" w:sz="0" w:space="0" w:color="auto"/>
          </w:divBdr>
          <w:divsChild>
            <w:div w:id="19850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2863">
      <w:bodyDiv w:val="1"/>
      <w:marLeft w:val="0"/>
      <w:marRight w:val="0"/>
      <w:marTop w:val="0"/>
      <w:marBottom w:val="0"/>
      <w:divBdr>
        <w:top w:val="none" w:sz="0" w:space="0" w:color="auto"/>
        <w:left w:val="none" w:sz="0" w:space="0" w:color="auto"/>
        <w:bottom w:val="none" w:sz="0" w:space="0" w:color="auto"/>
        <w:right w:val="none" w:sz="0" w:space="0" w:color="auto"/>
      </w:divBdr>
    </w:div>
    <w:div w:id="1307315034">
      <w:bodyDiv w:val="1"/>
      <w:marLeft w:val="0"/>
      <w:marRight w:val="0"/>
      <w:marTop w:val="0"/>
      <w:marBottom w:val="0"/>
      <w:divBdr>
        <w:top w:val="none" w:sz="0" w:space="0" w:color="auto"/>
        <w:left w:val="none" w:sz="0" w:space="0" w:color="auto"/>
        <w:bottom w:val="none" w:sz="0" w:space="0" w:color="auto"/>
        <w:right w:val="none" w:sz="0" w:space="0" w:color="auto"/>
      </w:divBdr>
    </w:div>
    <w:div w:id="1345472075">
      <w:bodyDiv w:val="1"/>
      <w:marLeft w:val="0"/>
      <w:marRight w:val="0"/>
      <w:marTop w:val="0"/>
      <w:marBottom w:val="0"/>
      <w:divBdr>
        <w:top w:val="none" w:sz="0" w:space="0" w:color="auto"/>
        <w:left w:val="none" w:sz="0" w:space="0" w:color="auto"/>
        <w:bottom w:val="none" w:sz="0" w:space="0" w:color="auto"/>
        <w:right w:val="none" w:sz="0" w:space="0" w:color="auto"/>
      </w:divBdr>
    </w:div>
    <w:div w:id="1470438560">
      <w:bodyDiv w:val="1"/>
      <w:marLeft w:val="0"/>
      <w:marRight w:val="0"/>
      <w:marTop w:val="0"/>
      <w:marBottom w:val="0"/>
      <w:divBdr>
        <w:top w:val="none" w:sz="0" w:space="0" w:color="auto"/>
        <w:left w:val="none" w:sz="0" w:space="0" w:color="auto"/>
        <w:bottom w:val="none" w:sz="0" w:space="0" w:color="auto"/>
        <w:right w:val="none" w:sz="0" w:space="0" w:color="auto"/>
      </w:divBdr>
    </w:div>
    <w:div w:id="1535921606">
      <w:bodyDiv w:val="1"/>
      <w:marLeft w:val="0"/>
      <w:marRight w:val="0"/>
      <w:marTop w:val="0"/>
      <w:marBottom w:val="0"/>
      <w:divBdr>
        <w:top w:val="none" w:sz="0" w:space="0" w:color="auto"/>
        <w:left w:val="none" w:sz="0" w:space="0" w:color="auto"/>
        <w:bottom w:val="none" w:sz="0" w:space="0" w:color="auto"/>
        <w:right w:val="none" w:sz="0" w:space="0" w:color="auto"/>
      </w:divBdr>
    </w:div>
    <w:div w:id="1586693808">
      <w:bodyDiv w:val="1"/>
      <w:marLeft w:val="0"/>
      <w:marRight w:val="0"/>
      <w:marTop w:val="0"/>
      <w:marBottom w:val="0"/>
      <w:divBdr>
        <w:top w:val="none" w:sz="0" w:space="0" w:color="auto"/>
        <w:left w:val="none" w:sz="0" w:space="0" w:color="auto"/>
        <w:bottom w:val="none" w:sz="0" w:space="0" w:color="auto"/>
        <w:right w:val="none" w:sz="0" w:space="0" w:color="auto"/>
      </w:divBdr>
    </w:div>
    <w:div w:id="1611745184">
      <w:bodyDiv w:val="1"/>
      <w:marLeft w:val="0"/>
      <w:marRight w:val="0"/>
      <w:marTop w:val="0"/>
      <w:marBottom w:val="0"/>
      <w:divBdr>
        <w:top w:val="none" w:sz="0" w:space="0" w:color="auto"/>
        <w:left w:val="none" w:sz="0" w:space="0" w:color="auto"/>
        <w:bottom w:val="none" w:sz="0" w:space="0" w:color="auto"/>
        <w:right w:val="none" w:sz="0" w:space="0" w:color="auto"/>
      </w:divBdr>
    </w:div>
    <w:div w:id="1798913920">
      <w:bodyDiv w:val="1"/>
      <w:marLeft w:val="0"/>
      <w:marRight w:val="0"/>
      <w:marTop w:val="0"/>
      <w:marBottom w:val="0"/>
      <w:divBdr>
        <w:top w:val="none" w:sz="0" w:space="0" w:color="auto"/>
        <w:left w:val="none" w:sz="0" w:space="0" w:color="auto"/>
        <w:bottom w:val="none" w:sz="0" w:space="0" w:color="auto"/>
        <w:right w:val="none" w:sz="0" w:space="0" w:color="auto"/>
      </w:divBdr>
    </w:div>
    <w:div w:id="2037535099">
      <w:bodyDiv w:val="1"/>
      <w:marLeft w:val="0"/>
      <w:marRight w:val="0"/>
      <w:marTop w:val="0"/>
      <w:marBottom w:val="0"/>
      <w:divBdr>
        <w:top w:val="none" w:sz="0" w:space="0" w:color="auto"/>
        <w:left w:val="none" w:sz="0" w:space="0" w:color="auto"/>
        <w:bottom w:val="none" w:sz="0" w:space="0" w:color="auto"/>
        <w:right w:val="none" w:sz="0" w:space="0" w:color="auto"/>
      </w:divBdr>
      <w:divsChild>
        <w:div w:id="2106025544">
          <w:marLeft w:val="0"/>
          <w:marRight w:val="0"/>
          <w:marTop w:val="0"/>
          <w:marBottom w:val="0"/>
          <w:divBdr>
            <w:top w:val="none" w:sz="0" w:space="0" w:color="auto"/>
            <w:left w:val="none" w:sz="0" w:space="0" w:color="auto"/>
            <w:bottom w:val="none" w:sz="0" w:space="0" w:color="auto"/>
            <w:right w:val="none" w:sz="0" w:space="0" w:color="auto"/>
          </w:divBdr>
          <w:divsChild>
            <w:div w:id="2874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7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muassignment.in/online-sto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apkieducat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JgItAJ+Qh4y3Hk1Uz2uusVLLQ==">CgMxLjA4AHIhMVItX3NxLXo1bnBud2wxclRRdlVsME12TUZRV2htNGgx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Windows User</cp:lastModifiedBy>
  <cp:revision>3</cp:revision>
  <dcterms:created xsi:type="dcterms:W3CDTF">2023-11-29T04:23:00Z</dcterms:created>
  <dcterms:modified xsi:type="dcterms:W3CDTF">2025-11-27T14:04:00Z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