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JAN-FEB 2026</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MASTER OF BUSINESS ADMINISTRATION (MBA)</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IV</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C66BD" w:rsidRPr="008C66BD" w:rsidRDefault="008C66BD" w:rsidP="008C66BD">
            <w:pPr>
              <w:spacing w:line="280" w:lineRule="auto"/>
            </w:pPr>
            <w:r w:rsidRPr="008C66BD">
              <w:rPr>
                <w:b/>
                <w:bCs/>
              </w:rPr>
              <w:t>DADS403 BUSINESS ANALYTICS</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r>
      <w:tr w:rsidR="008C66BD" w:rsidRPr="008C66BD" w:rsidTr="00FA53E4">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C66BD" w:rsidRPr="008C66BD" w:rsidRDefault="008C66BD" w:rsidP="008C66BD">
            <w:r w:rsidRPr="008C66BD">
              <w:t xml:space="preserve"> </w:t>
            </w:r>
          </w:p>
        </w:tc>
      </w:tr>
    </w:tbl>
    <w:p w:rsidR="008C66BD" w:rsidRPr="008C66BD" w:rsidRDefault="008C66BD" w:rsidP="008C66BD">
      <w:pPr>
        <w:spacing w:line="360" w:lineRule="auto"/>
      </w:pPr>
    </w:p>
    <w:p w:rsidR="008C66BD" w:rsidRPr="008C66BD" w:rsidRDefault="008C66BD" w:rsidP="008C66BD">
      <w:pPr>
        <w:spacing w:after="240" w:line="360" w:lineRule="auto"/>
        <w:jc w:val="center"/>
        <w:rPr>
          <w:b/>
          <w:bCs/>
        </w:rPr>
      </w:pPr>
    </w:p>
    <w:p w:rsidR="008C66BD" w:rsidRDefault="008C66BD" w:rsidP="008C66BD">
      <w:pPr>
        <w:spacing w:after="240" w:line="360" w:lineRule="auto"/>
        <w:jc w:val="center"/>
        <w:rPr>
          <w:b/>
          <w:bCs/>
        </w:rPr>
      </w:pPr>
    </w:p>
    <w:p w:rsidR="008C66BD" w:rsidRPr="008C66BD" w:rsidRDefault="008C66BD" w:rsidP="008C66BD">
      <w:pPr>
        <w:spacing w:after="240" w:line="360" w:lineRule="auto"/>
        <w:jc w:val="center"/>
      </w:pPr>
      <w:r w:rsidRPr="008C66BD">
        <w:rPr>
          <w:b/>
          <w:bCs/>
        </w:rPr>
        <w:t>Assignment Set – 1</w:t>
      </w:r>
    </w:p>
    <w:p w:rsidR="008C66BD" w:rsidRPr="008C66BD" w:rsidRDefault="008C66BD" w:rsidP="008C66BD">
      <w:pPr>
        <w:spacing w:after="240" w:line="360" w:lineRule="auto"/>
      </w:pPr>
    </w:p>
    <w:p w:rsidR="008C66BD" w:rsidRPr="008C66BD" w:rsidRDefault="008C66BD" w:rsidP="008C66BD">
      <w:pPr>
        <w:spacing w:after="240" w:line="360" w:lineRule="auto"/>
        <w:jc w:val="both"/>
      </w:pPr>
      <w:r w:rsidRPr="008C66BD">
        <w:rPr>
          <w:b/>
          <w:bCs/>
        </w:rPr>
        <w:t xml:space="preserve">Q.1. </w:t>
      </w:r>
      <w:proofErr w:type="gramStart"/>
      <w:r w:rsidRPr="008C66BD">
        <w:rPr>
          <w:b/>
          <w:bCs/>
        </w:rPr>
        <w:t>What</w:t>
      </w:r>
      <w:proofErr w:type="gramEnd"/>
      <w:r w:rsidRPr="008C66BD">
        <w:rPr>
          <w:b/>
          <w:bCs/>
        </w:rPr>
        <w:t xml:space="preserve"> is Business Analytics? Discuss the role of Business Analytics in various domains of business. (5+5 = 10 Marks)</w:t>
      </w:r>
    </w:p>
    <w:p w:rsidR="008C66BD" w:rsidRPr="008C66BD" w:rsidRDefault="008C66BD" w:rsidP="008C66BD">
      <w:pPr>
        <w:spacing w:after="240" w:line="360" w:lineRule="auto"/>
        <w:jc w:val="both"/>
      </w:pPr>
      <w:proofErr w:type="spellStart"/>
      <w:proofErr w:type="gramStart"/>
      <w:r w:rsidRPr="008C66BD">
        <w:rPr>
          <w:b/>
          <w:bCs/>
        </w:rPr>
        <w:t>Ans</w:t>
      </w:r>
      <w:proofErr w:type="spellEnd"/>
      <w:r w:rsidRPr="008C66BD">
        <w:rPr>
          <w:b/>
          <w:bCs/>
        </w:rPr>
        <w:t xml:space="preserve"> 1.</w:t>
      </w:r>
      <w:proofErr w:type="gramEnd"/>
    </w:p>
    <w:p w:rsidR="008C66BD" w:rsidRPr="008C66BD" w:rsidRDefault="008C66BD" w:rsidP="008C66BD">
      <w:pPr>
        <w:spacing w:after="240" w:line="360" w:lineRule="auto"/>
        <w:jc w:val="both"/>
      </w:pPr>
      <w:r w:rsidRPr="008C66BD">
        <w:rPr>
          <w:b/>
          <w:bCs/>
        </w:rPr>
        <w:t>Definition of Business Analytics</w:t>
      </w:r>
    </w:p>
    <w:p w:rsidR="008C66BD" w:rsidRDefault="008C66BD" w:rsidP="00821C29">
      <w:pPr>
        <w:spacing w:before="240" w:after="240" w:line="360" w:lineRule="auto"/>
        <w:jc w:val="both"/>
      </w:pPr>
      <w:r>
        <w:t xml:space="preserve">Businesses Analytics (BA) refers to the process of utilizing analytical techniques, such as statistical analysis and predictive </w:t>
      </w:r>
      <w:proofErr w:type="spellStart"/>
      <w:r>
        <w:t>modelling</w:t>
      </w:r>
      <w:proofErr w:type="spellEnd"/>
      <w:r>
        <w:t>, data mining, and machine learning techniques to transform raw business data into actionable information that aids better decision-making. It involves the systematic analysis of a company's data assets for competitive advantages through studying past performance, anticipating future results, and suggesting appropriate actions. Business Analytics broadly categorized into three types the descriptive type that summarizes past data in order to comprehend what took place</w:t>
      </w:r>
    </w:p>
    <w:p w:rsidR="00821C29" w:rsidRDefault="00821C29" w:rsidP="00821C2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21C29" w:rsidRDefault="00821C29" w:rsidP="00821C2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21C29" w:rsidRDefault="00821C29" w:rsidP="00821C29">
      <w:pPr>
        <w:shd w:val="clear" w:color="auto" w:fill="FFFFFF"/>
        <w:jc w:val="center"/>
        <w:rPr>
          <w:rFonts w:ascii="Georgia" w:hAnsi="Georgia"/>
          <w:color w:val="222222"/>
          <w:sz w:val="33"/>
          <w:szCs w:val="33"/>
          <w:shd w:val="clear" w:color="auto" w:fill="FFFF00"/>
        </w:rPr>
      </w:pPr>
    </w:p>
    <w:p w:rsidR="00821C29" w:rsidRDefault="00821C29" w:rsidP="00821C2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21C29" w:rsidRDefault="00821C29" w:rsidP="00821C2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821C29" w:rsidRDefault="00821C29" w:rsidP="00821C2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21C29" w:rsidRDefault="00821C29" w:rsidP="00821C29">
      <w:pPr>
        <w:shd w:val="clear" w:color="auto" w:fill="FFFFFF"/>
        <w:jc w:val="center"/>
        <w:rPr>
          <w:rFonts w:ascii="Arial" w:hAnsi="Arial"/>
          <w:color w:val="222222"/>
          <w:sz w:val="22"/>
          <w:szCs w:val="22"/>
        </w:rPr>
      </w:pPr>
    </w:p>
    <w:p w:rsidR="00821C29" w:rsidRDefault="00821C29" w:rsidP="00821C29">
      <w:pPr>
        <w:shd w:val="clear" w:color="auto" w:fill="FFFFFF"/>
        <w:jc w:val="center"/>
        <w:rPr>
          <w:rFonts w:asciiTheme="minorHAnsi" w:hAnsiTheme="minorHAnsi"/>
          <w:szCs w:val="20"/>
        </w:rPr>
      </w:pPr>
      <w:r>
        <w:rPr>
          <w:rFonts w:ascii="Georgia" w:hAnsi="Georgia"/>
          <w:sz w:val="33"/>
          <w:szCs w:val="33"/>
        </w:rPr>
        <w:t>Lowest price guarantee with quality.</w:t>
      </w:r>
    </w:p>
    <w:p w:rsidR="00821C29" w:rsidRDefault="00821C29" w:rsidP="00821C2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21C29" w:rsidRDefault="00821C29" w:rsidP="00821C2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21C29" w:rsidRDefault="00821C29" w:rsidP="00821C29">
      <w:pPr>
        <w:shd w:val="clear" w:color="auto" w:fill="FFFFFF"/>
        <w:jc w:val="center"/>
        <w:rPr>
          <w:rFonts w:ascii="Calibri" w:hAnsi="Calibri"/>
          <w:color w:val="500050"/>
          <w:sz w:val="22"/>
          <w:szCs w:val="22"/>
        </w:rPr>
      </w:pPr>
      <w:r>
        <w:rPr>
          <w:rFonts w:ascii="Georgia" w:hAnsi="Georgia"/>
          <w:color w:val="500050"/>
          <w:sz w:val="33"/>
          <w:szCs w:val="33"/>
        </w:rPr>
        <w:t> </w:t>
      </w:r>
    </w:p>
    <w:p w:rsidR="00821C29" w:rsidRDefault="00821C29" w:rsidP="00821C2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21C29" w:rsidRDefault="00821C29" w:rsidP="00821C29">
      <w:pPr>
        <w:shd w:val="clear" w:color="auto" w:fill="FFFFFF"/>
        <w:jc w:val="center"/>
      </w:pPr>
      <w:r>
        <w:rPr>
          <w:rFonts w:ascii="Georgia" w:hAnsi="Georgia"/>
          <w:sz w:val="33"/>
          <w:szCs w:val="33"/>
        </w:rPr>
        <w:t>After mail, we will reply you instant or maximum</w:t>
      </w:r>
    </w:p>
    <w:p w:rsidR="00821C29" w:rsidRDefault="00821C29" w:rsidP="00821C29">
      <w:pPr>
        <w:shd w:val="clear" w:color="auto" w:fill="FFFFFF"/>
        <w:jc w:val="center"/>
      </w:pPr>
      <w:r>
        <w:rPr>
          <w:rFonts w:ascii="Georgia" w:hAnsi="Georgia"/>
          <w:sz w:val="33"/>
          <w:szCs w:val="33"/>
        </w:rPr>
        <w:t>1 hour.</w:t>
      </w:r>
    </w:p>
    <w:p w:rsidR="00821C29" w:rsidRDefault="00821C29" w:rsidP="00821C2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21C29" w:rsidRDefault="00821C29" w:rsidP="00821C2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21C29" w:rsidRDefault="00821C29" w:rsidP="00821C29">
      <w:pPr>
        <w:spacing w:before="240" w:after="240" w:line="360" w:lineRule="auto"/>
        <w:jc w:val="both"/>
        <w:rPr>
          <w:b/>
          <w:bCs/>
        </w:rPr>
      </w:pPr>
    </w:p>
    <w:p w:rsidR="008C66BD" w:rsidRDefault="008C66BD" w:rsidP="008C66BD">
      <w:pPr>
        <w:spacing w:after="240" w:line="360" w:lineRule="auto"/>
        <w:jc w:val="both"/>
      </w:pPr>
      <w:r>
        <w:rPr>
          <w:b/>
          <w:bCs/>
        </w:rPr>
        <w:t xml:space="preserve">Q.2. A. Discuss any one purpose of using </w:t>
      </w:r>
      <w:proofErr w:type="gramStart"/>
      <w:r>
        <w:rPr>
          <w:b/>
          <w:bCs/>
        </w:rPr>
        <w:t>Conjoint</w:t>
      </w:r>
      <w:proofErr w:type="gramEnd"/>
      <w:r>
        <w:rPr>
          <w:b/>
          <w:bCs/>
        </w:rPr>
        <w:t xml:space="preserve"> analysis in detail. </w:t>
      </w:r>
      <w:proofErr w:type="gramStart"/>
      <w:r>
        <w:rPr>
          <w:b/>
          <w:bCs/>
        </w:rPr>
        <w:t>B. Explain the following terms and how they are calculated: TRP, GRP.</w:t>
      </w:r>
      <w:proofErr w:type="gramEnd"/>
      <w:r>
        <w:rPr>
          <w:b/>
          <w:bCs/>
        </w:rPr>
        <w:t xml:space="preserve"> (5+5 = 10 Marks)</w:t>
      </w:r>
    </w:p>
    <w:p w:rsidR="008C66BD" w:rsidRDefault="008C66BD" w:rsidP="008C66BD">
      <w:pPr>
        <w:spacing w:after="240" w:line="360" w:lineRule="auto"/>
        <w:jc w:val="both"/>
      </w:pPr>
      <w:proofErr w:type="spellStart"/>
      <w:proofErr w:type="gramStart"/>
      <w:r>
        <w:rPr>
          <w:b/>
          <w:bCs/>
        </w:rPr>
        <w:t>Ans</w:t>
      </w:r>
      <w:proofErr w:type="spellEnd"/>
      <w:r>
        <w:rPr>
          <w:b/>
          <w:bCs/>
        </w:rPr>
        <w:t xml:space="preserve"> 2.</w:t>
      </w:r>
      <w:proofErr w:type="gramEnd"/>
    </w:p>
    <w:p w:rsidR="008C66BD" w:rsidRDefault="008C66BD" w:rsidP="008C66BD">
      <w:pPr>
        <w:spacing w:after="240" w:line="360" w:lineRule="auto"/>
        <w:jc w:val="both"/>
      </w:pPr>
      <w:r>
        <w:rPr>
          <w:b/>
          <w:bCs/>
        </w:rPr>
        <w:t xml:space="preserve">A. Purpose of Conjoint Analysis: Product Design and Feature </w:t>
      </w:r>
      <w:proofErr w:type="spellStart"/>
      <w:r>
        <w:rPr>
          <w:b/>
          <w:bCs/>
        </w:rPr>
        <w:t>Prioritisation</w:t>
      </w:r>
      <w:proofErr w:type="spellEnd"/>
    </w:p>
    <w:p w:rsidR="00EF5B0E" w:rsidRDefault="008C66BD" w:rsidP="00821C29">
      <w:pPr>
        <w:spacing w:before="240" w:after="240" w:line="360" w:lineRule="auto"/>
        <w:jc w:val="both"/>
      </w:pPr>
      <w:r>
        <w:t>Conjoint analysis is a marketing research method which is employed to discover how buyers consider different features and features. It does this by providing these with product descriptions that are hypothetical and asking them to make choices or place their preferences in relation to other options. One of the most important and frequently used uses is design of produ</w:t>
      </w:r>
      <w:r w:rsidR="00821C29">
        <w:t xml:space="preserve">cts and feature </w:t>
      </w:r>
      <w:proofErr w:type="spellStart"/>
      <w:r w:rsidR="00821C29">
        <w:t>prioritisation</w:t>
      </w:r>
      <w:proofErr w:type="spellEnd"/>
    </w:p>
    <w:p w:rsidR="008C66BD" w:rsidRDefault="008C66BD" w:rsidP="008C66BD">
      <w:pPr>
        <w:spacing w:before="240" w:after="240" w:line="360" w:lineRule="auto"/>
        <w:jc w:val="both"/>
        <w:rPr>
          <w:b/>
          <w:bCs/>
        </w:rPr>
      </w:pPr>
    </w:p>
    <w:p w:rsidR="008C66BD" w:rsidRDefault="008C66BD" w:rsidP="008C66BD">
      <w:pPr>
        <w:spacing w:before="240" w:after="240" w:line="360" w:lineRule="auto"/>
        <w:jc w:val="both"/>
        <w:rPr>
          <w:b/>
          <w:bCs/>
        </w:rPr>
      </w:pPr>
    </w:p>
    <w:p w:rsidR="008C66BD" w:rsidRDefault="008C66BD" w:rsidP="008C66BD">
      <w:pPr>
        <w:spacing w:after="240" w:line="360" w:lineRule="auto"/>
        <w:jc w:val="both"/>
      </w:pPr>
      <w:proofErr w:type="gramStart"/>
      <w:r>
        <w:rPr>
          <w:b/>
          <w:bCs/>
        </w:rPr>
        <w:t>Q.3. Discuss MDS and Perceptual Map in detail.</w:t>
      </w:r>
      <w:proofErr w:type="gramEnd"/>
      <w:r>
        <w:rPr>
          <w:b/>
          <w:bCs/>
        </w:rPr>
        <w:t xml:space="preserve"> (5+5 = 10 Marks)</w:t>
      </w:r>
    </w:p>
    <w:p w:rsidR="008C66BD" w:rsidRDefault="008C66BD" w:rsidP="008C66BD">
      <w:pPr>
        <w:spacing w:after="240" w:line="360" w:lineRule="auto"/>
        <w:jc w:val="both"/>
      </w:pPr>
      <w:proofErr w:type="spellStart"/>
      <w:proofErr w:type="gramStart"/>
      <w:r>
        <w:rPr>
          <w:b/>
          <w:bCs/>
        </w:rPr>
        <w:lastRenderedPageBreak/>
        <w:t>Ans</w:t>
      </w:r>
      <w:proofErr w:type="spellEnd"/>
      <w:r>
        <w:rPr>
          <w:b/>
          <w:bCs/>
        </w:rPr>
        <w:t xml:space="preserve"> 3.</w:t>
      </w:r>
      <w:proofErr w:type="gramEnd"/>
    </w:p>
    <w:p w:rsidR="008C66BD" w:rsidRDefault="008C66BD" w:rsidP="008C66BD">
      <w:pPr>
        <w:spacing w:after="240" w:line="360" w:lineRule="auto"/>
        <w:jc w:val="both"/>
      </w:pPr>
      <w:r>
        <w:rPr>
          <w:b/>
          <w:bCs/>
        </w:rPr>
        <w:t>Multidimensional Scaling (MDS)</w:t>
      </w:r>
    </w:p>
    <w:p w:rsidR="00EF5B0E" w:rsidRDefault="008C66BD" w:rsidP="00821C29">
      <w:pPr>
        <w:spacing w:before="240" w:after="240" w:line="360" w:lineRule="auto"/>
        <w:jc w:val="both"/>
      </w:pPr>
      <w:r>
        <w:t xml:space="preserve">Multidimensional Scaling (MDS) is a technique that uses multivariate statistics to </w:t>
      </w:r>
      <w:proofErr w:type="spellStart"/>
      <w:r>
        <w:t>visualise</w:t>
      </w:r>
      <w:proofErr w:type="spellEnd"/>
      <w:r>
        <w:t xml:space="preserve"> the similarity or dissimilarity between sets of objects. It does this by presenting them as a series of points within some low-dimensional area, usually with two or three dimensions. The fundamental aim of MDS is to arrange objects in a geometric space such that the distances between points in that space are </w:t>
      </w:r>
    </w:p>
    <w:p w:rsidR="008C66BD" w:rsidRDefault="008C66BD" w:rsidP="008C66BD">
      <w:pPr>
        <w:spacing w:before="240" w:after="240" w:line="360" w:lineRule="auto"/>
        <w:jc w:val="both"/>
        <w:rPr>
          <w:b/>
          <w:bCs/>
        </w:rPr>
      </w:pPr>
    </w:p>
    <w:p w:rsidR="008C66BD" w:rsidRDefault="008C66BD" w:rsidP="008C66BD">
      <w:pPr>
        <w:spacing w:after="240" w:line="360" w:lineRule="auto"/>
        <w:jc w:val="center"/>
      </w:pPr>
      <w:r>
        <w:rPr>
          <w:b/>
          <w:bCs/>
        </w:rPr>
        <w:t>Assignment Set – 2</w:t>
      </w:r>
    </w:p>
    <w:p w:rsidR="008C66BD" w:rsidRDefault="008C66BD" w:rsidP="008C66BD">
      <w:pPr>
        <w:spacing w:after="240" w:line="360" w:lineRule="auto"/>
      </w:pPr>
    </w:p>
    <w:p w:rsidR="008C66BD" w:rsidRDefault="008C66BD" w:rsidP="008C66BD">
      <w:pPr>
        <w:spacing w:after="240" w:line="360" w:lineRule="auto"/>
        <w:jc w:val="both"/>
      </w:pPr>
      <w:r>
        <w:rPr>
          <w:b/>
          <w:bCs/>
        </w:rPr>
        <w:t xml:space="preserve">Q.4. </w:t>
      </w:r>
      <w:proofErr w:type="gramStart"/>
      <w:r>
        <w:rPr>
          <w:b/>
          <w:bCs/>
        </w:rPr>
        <w:t>What</w:t>
      </w:r>
      <w:proofErr w:type="gramEnd"/>
      <w:r>
        <w:rPr>
          <w:b/>
          <w:bCs/>
        </w:rPr>
        <w:t xml:space="preserve"> is Propensity </w:t>
      </w:r>
      <w:proofErr w:type="spellStart"/>
      <w:r>
        <w:rPr>
          <w:b/>
          <w:bCs/>
        </w:rPr>
        <w:t>Modelling</w:t>
      </w:r>
      <w:proofErr w:type="spellEnd"/>
      <w:r>
        <w:rPr>
          <w:b/>
          <w:bCs/>
        </w:rPr>
        <w:t xml:space="preserve">? Briefly discuss different types of Propensity </w:t>
      </w:r>
      <w:proofErr w:type="spellStart"/>
      <w:r>
        <w:rPr>
          <w:b/>
          <w:bCs/>
        </w:rPr>
        <w:t>Modelling</w:t>
      </w:r>
      <w:proofErr w:type="spellEnd"/>
      <w:r>
        <w:rPr>
          <w:b/>
          <w:bCs/>
        </w:rPr>
        <w:t>. (5+5 = 10 Marks)</w:t>
      </w:r>
    </w:p>
    <w:p w:rsidR="008C66BD" w:rsidRDefault="008C66BD" w:rsidP="008C66BD">
      <w:pPr>
        <w:spacing w:after="240" w:line="360" w:lineRule="auto"/>
        <w:jc w:val="both"/>
      </w:pPr>
      <w:proofErr w:type="spellStart"/>
      <w:proofErr w:type="gramStart"/>
      <w:r>
        <w:rPr>
          <w:b/>
          <w:bCs/>
        </w:rPr>
        <w:t>Ans</w:t>
      </w:r>
      <w:proofErr w:type="spellEnd"/>
      <w:r>
        <w:rPr>
          <w:b/>
          <w:bCs/>
        </w:rPr>
        <w:t xml:space="preserve"> 4.</w:t>
      </w:r>
      <w:proofErr w:type="gramEnd"/>
    </w:p>
    <w:p w:rsidR="008C66BD" w:rsidRDefault="008C66BD" w:rsidP="008C66BD">
      <w:pPr>
        <w:spacing w:after="240" w:line="360" w:lineRule="auto"/>
        <w:jc w:val="both"/>
      </w:pPr>
      <w:r>
        <w:rPr>
          <w:b/>
          <w:bCs/>
        </w:rPr>
        <w:t xml:space="preserve">Definition of Propensity </w:t>
      </w:r>
      <w:proofErr w:type="spellStart"/>
      <w:r>
        <w:rPr>
          <w:b/>
          <w:bCs/>
        </w:rPr>
        <w:t>Modelling</w:t>
      </w:r>
      <w:proofErr w:type="spellEnd"/>
    </w:p>
    <w:p w:rsidR="008C66BD" w:rsidRDefault="008C66BD" w:rsidP="00821C29">
      <w:pPr>
        <w:spacing w:before="240" w:after="240" w:line="360" w:lineRule="auto"/>
        <w:jc w:val="both"/>
        <w:rPr>
          <w:b/>
          <w:bCs/>
        </w:rPr>
      </w:pPr>
      <w:r>
        <w:t xml:space="preserve">Propensity modeling is a mathematical and machine learning technique used to forecast the chance or chance that a particular individual or entity will take a particular action or exhibit a specific </w:t>
      </w:r>
      <w:proofErr w:type="spellStart"/>
      <w:r>
        <w:t>behaviour</w:t>
      </w:r>
      <w:proofErr w:type="spellEnd"/>
      <w:r>
        <w:t xml:space="preserve"> within certain time frames. It makes use of historical information about behaviors, demographic characteristics such as patterns of transactions, contextual variables to build a predictive </w:t>
      </w:r>
    </w:p>
    <w:p w:rsidR="008C66BD" w:rsidRDefault="008C66BD" w:rsidP="008C66BD">
      <w:pPr>
        <w:spacing w:before="240" w:after="240" w:line="360" w:lineRule="auto"/>
        <w:jc w:val="both"/>
        <w:rPr>
          <w:b/>
          <w:bCs/>
        </w:rPr>
      </w:pPr>
    </w:p>
    <w:p w:rsidR="008C66BD" w:rsidRDefault="008C66BD" w:rsidP="008C66BD">
      <w:pPr>
        <w:spacing w:after="240" w:line="360" w:lineRule="auto"/>
        <w:jc w:val="both"/>
      </w:pPr>
      <w:r>
        <w:rPr>
          <w:b/>
          <w:bCs/>
        </w:rPr>
        <w:t xml:space="preserve">Q.5. </w:t>
      </w:r>
      <w:proofErr w:type="gramStart"/>
      <w:r>
        <w:rPr>
          <w:b/>
          <w:bCs/>
        </w:rPr>
        <w:t>Briefly</w:t>
      </w:r>
      <w:proofErr w:type="gramEnd"/>
      <w:r>
        <w:rPr>
          <w:b/>
          <w:bCs/>
        </w:rPr>
        <w:t xml:space="preserve"> discuss any five Digital Marketing techniques. (10 Marks)</w:t>
      </w:r>
    </w:p>
    <w:p w:rsidR="008C66BD" w:rsidRDefault="008C66BD" w:rsidP="008C66BD">
      <w:pPr>
        <w:spacing w:after="240" w:line="360" w:lineRule="auto"/>
        <w:jc w:val="both"/>
      </w:pPr>
      <w:proofErr w:type="spellStart"/>
      <w:proofErr w:type="gramStart"/>
      <w:r>
        <w:rPr>
          <w:b/>
          <w:bCs/>
        </w:rPr>
        <w:t>Ans</w:t>
      </w:r>
      <w:proofErr w:type="spellEnd"/>
      <w:r>
        <w:rPr>
          <w:b/>
          <w:bCs/>
        </w:rPr>
        <w:t xml:space="preserve"> 5.</w:t>
      </w:r>
      <w:proofErr w:type="gramEnd"/>
    </w:p>
    <w:p w:rsidR="00EF5B0E" w:rsidRDefault="008C66BD" w:rsidP="00821C29">
      <w:pPr>
        <w:spacing w:before="240" w:after="240" w:line="360" w:lineRule="auto"/>
        <w:jc w:val="both"/>
      </w:pPr>
      <w:r>
        <w:lastRenderedPageBreak/>
        <w:t xml:space="preserve">Digital marketing covers any marketing strategy that employs digital platforms, channels and technology to communicate with and entice target audience. The following five strategies for digital marketing are </w:t>
      </w:r>
    </w:p>
    <w:p w:rsidR="008C66BD" w:rsidRDefault="008C66BD" w:rsidP="008C66BD">
      <w:pPr>
        <w:spacing w:before="240" w:after="240" w:line="360" w:lineRule="auto"/>
        <w:jc w:val="both"/>
        <w:rPr>
          <w:b/>
          <w:bCs/>
        </w:rPr>
      </w:pPr>
    </w:p>
    <w:p w:rsidR="008C66BD" w:rsidRDefault="008C66BD" w:rsidP="008C66BD">
      <w:pPr>
        <w:spacing w:after="240" w:line="360" w:lineRule="auto"/>
        <w:jc w:val="both"/>
      </w:pPr>
      <w:proofErr w:type="gramStart"/>
      <w:r>
        <w:rPr>
          <w:b/>
          <w:bCs/>
        </w:rPr>
        <w:t>Q.6. Elaborate RPA.</w:t>
      </w:r>
      <w:proofErr w:type="gramEnd"/>
      <w:r>
        <w:rPr>
          <w:b/>
          <w:bCs/>
        </w:rPr>
        <w:t xml:space="preserve"> Discuss the 5-step implementation approach of RPA. (5+5 = 10 Marks)</w:t>
      </w:r>
    </w:p>
    <w:p w:rsidR="008C66BD" w:rsidRDefault="008C66BD" w:rsidP="008C66BD">
      <w:pPr>
        <w:spacing w:after="240" w:line="360" w:lineRule="auto"/>
        <w:jc w:val="both"/>
      </w:pPr>
      <w:proofErr w:type="spellStart"/>
      <w:proofErr w:type="gramStart"/>
      <w:r>
        <w:rPr>
          <w:b/>
          <w:bCs/>
        </w:rPr>
        <w:t>Ans</w:t>
      </w:r>
      <w:proofErr w:type="spellEnd"/>
      <w:r>
        <w:rPr>
          <w:b/>
          <w:bCs/>
        </w:rPr>
        <w:t xml:space="preserve"> 6.</w:t>
      </w:r>
      <w:proofErr w:type="gramEnd"/>
    </w:p>
    <w:p w:rsidR="008C66BD" w:rsidRDefault="008C66BD" w:rsidP="008C66BD">
      <w:pPr>
        <w:spacing w:after="240" w:line="360" w:lineRule="auto"/>
        <w:jc w:val="both"/>
      </w:pPr>
      <w:r>
        <w:rPr>
          <w:b/>
          <w:bCs/>
        </w:rPr>
        <w:t>Robotic Process Automation (RPA)</w:t>
      </w:r>
    </w:p>
    <w:p w:rsidR="00821C29" w:rsidRDefault="008C66BD" w:rsidP="00821C29">
      <w:pPr>
        <w:spacing w:before="240" w:after="240" w:line="360" w:lineRule="auto"/>
        <w:jc w:val="both"/>
      </w:pPr>
      <w:r>
        <w:t xml:space="preserve">Automated Process Automation (RPA) is the term used to describe a method of using software robots, also known as bots to perform repetitive, rules-based, high-volume digital jobs previously carried out by human workers. RPA robots communicate with digital systems, applications, and interfaces in the same way that a human would, which includes studying data on screens by </w:t>
      </w:r>
    </w:p>
    <w:p w:rsidR="00EF5B0E" w:rsidRDefault="00EF5B0E" w:rsidP="008C66BD">
      <w:pPr>
        <w:spacing w:before="240" w:after="240" w:line="360" w:lineRule="auto"/>
        <w:jc w:val="both"/>
      </w:pPr>
    </w:p>
    <w:sectPr w:rsidR="00EF5B0E" w:rsidSect="00EF5B0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F5B0E"/>
    <w:rsid w:val="001438F9"/>
    <w:rsid w:val="00821C29"/>
    <w:rsid w:val="008C66BD"/>
    <w:rsid w:val="00EF5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21C29"/>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2026-05-08T23:55:00Z</dcterms:created>
  <dcterms:modified xsi:type="dcterms:W3CDTF">2026-05-12T07:07:00Z</dcterms:modified>
</cp:coreProperties>
</file>