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510"/>
        <w:gridCol w:w="5850"/>
      </w:tblGrid>
      <w:tr w:rsidR="006008FC" w:rsidTr="007C4885">
        <w:tc>
          <w:tcPr>
            <w:tcW w:w="3510" w:type="dxa"/>
          </w:tcPr>
          <w:p w:rsidR="006008FC" w:rsidRDefault="006008FC" w:rsidP="007C4885">
            <w:pPr>
              <w:spacing w:line="360" w:lineRule="auto"/>
            </w:pPr>
            <w:r>
              <w:rPr>
                <w:b/>
                <w:bCs/>
              </w:rPr>
              <w:t>SESSION</w:t>
            </w:r>
          </w:p>
        </w:tc>
        <w:tc>
          <w:tcPr>
            <w:tcW w:w="5850" w:type="dxa"/>
          </w:tcPr>
          <w:p w:rsidR="006008FC" w:rsidRDefault="006008FC" w:rsidP="007C4885">
            <w:pPr>
              <w:spacing w:line="360" w:lineRule="auto"/>
            </w:pPr>
            <w:r>
              <w:rPr>
                <w:b/>
                <w:bCs/>
              </w:rPr>
              <w:t>JAN - FEB 2026</w:t>
            </w:r>
          </w:p>
        </w:tc>
      </w:tr>
      <w:tr w:rsidR="006008FC" w:rsidTr="007C4885">
        <w:tc>
          <w:tcPr>
            <w:tcW w:w="3510" w:type="dxa"/>
          </w:tcPr>
          <w:p w:rsidR="006008FC" w:rsidRDefault="006008FC" w:rsidP="007C4885">
            <w:pPr>
              <w:spacing w:line="360" w:lineRule="auto"/>
            </w:pPr>
            <w:r>
              <w:rPr>
                <w:b/>
                <w:bCs/>
              </w:rPr>
              <w:t>PROGRAM</w:t>
            </w:r>
          </w:p>
        </w:tc>
        <w:tc>
          <w:tcPr>
            <w:tcW w:w="5850" w:type="dxa"/>
          </w:tcPr>
          <w:p w:rsidR="006008FC" w:rsidRDefault="006008FC" w:rsidP="007C4885">
            <w:pPr>
              <w:spacing w:line="360" w:lineRule="auto"/>
            </w:pPr>
            <w:r>
              <w:rPr>
                <w:b/>
                <w:bCs/>
              </w:rPr>
              <w:t>BACHELOR OF BUSINESS ADMINISTRATION (BBA)</w:t>
            </w:r>
          </w:p>
        </w:tc>
      </w:tr>
      <w:tr w:rsidR="006008FC" w:rsidTr="007C4885">
        <w:tc>
          <w:tcPr>
            <w:tcW w:w="3510" w:type="dxa"/>
          </w:tcPr>
          <w:p w:rsidR="006008FC" w:rsidRDefault="006008FC" w:rsidP="007C4885">
            <w:pPr>
              <w:spacing w:line="360" w:lineRule="auto"/>
            </w:pPr>
            <w:r>
              <w:rPr>
                <w:b/>
                <w:bCs/>
              </w:rPr>
              <w:t>SEMESTER</w:t>
            </w:r>
          </w:p>
        </w:tc>
        <w:tc>
          <w:tcPr>
            <w:tcW w:w="5850" w:type="dxa"/>
          </w:tcPr>
          <w:p w:rsidR="006008FC" w:rsidRDefault="006008FC" w:rsidP="007C4885">
            <w:pPr>
              <w:spacing w:line="360" w:lineRule="auto"/>
            </w:pPr>
            <w:r>
              <w:rPr>
                <w:b/>
                <w:bCs/>
              </w:rPr>
              <w:t>VI</w:t>
            </w:r>
          </w:p>
        </w:tc>
      </w:tr>
      <w:tr w:rsidR="006008FC" w:rsidTr="007C4885">
        <w:tc>
          <w:tcPr>
            <w:tcW w:w="3510" w:type="dxa"/>
          </w:tcPr>
          <w:p w:rsidR="006008FC" w:rsidRDefault="006008FC" w:rsidP="007C4885">
            <w:pPr>
              <w:spacing w:line="360" w:lineRule="auto"/>
            </w:pPr>
            <w:r>
              <w:rPr>
                <w:b/>
                <w:bCs/>
              </w:rPr>
              <w:t>COURSE CODE &amp; NAME</w:t>
            </w:r>
          </w:p>
        </w:tc>
        <w:tc>
          <w:tcPr>
            <w:tcW w:w="5850" w:type="dxa"/>
          </w:tcPr>
          <w:p w:rsidR="006008FC" w:rsidRDefault="006008FC" w:rsidP="007C4885">
            <w:pPr>
              <w:spacing w:line="360" w:lineRule="auto"/>
            </w:pPr>
            <w:r>
              <w:rPr>
                <w:b/>
                <w:bCs/>
              </w:rPr>
              <w:t>DBB3322 RETAIL PROJECT PROPERTY</w:t>
            </w:r>
          </w:p>
        </w:tc>
      </w:tr>
      <w:tr w:rsidR="006008FC" w:rsidTr="007C4885">
        <w:tc>
          <w:tcPr>
            <w:tcW w:w="3510" w:type="dxa"/>
          </w:tcPr>
          <w:p w:rsidR="006008FC" w:rsidRDefault="006008FC" w:rsidP="007C4885">
            <w:pPr>
              <w:spacing w:line="360" w:lineRule="auto"/>
              <w:rPr>
                <w:b/>
                <w:bCs/>
              </w:rPr>
            </w:pPr>
          </w:p>
        </w:tc>
        <w:tc>
          <w:tcPr>
            <w:tcW w:w="5850" w:type="dxa"/>
          </w:tcPr>
          <w:p w:rsidR="006008FC" w:rsidRDefault="006008FC" w:rsidP="007C4885">
            <w:pPr>
              <w:spacing w:line="360" w:lineRule="auto"/>
              <w:rPr>
                <w:b/>
                <w:bCs/>
              </w:rPr>
            </w:pPr>
          </w:p>
        </w:tc>
      </w:tr>
      <w:tr w:rsidR="006008FC" w:rsidTr="007C4885">
        <w:tc>
          <w:tcPr>
            <w:tcW w:w="3510" w:type="dxa"/>
          </w:tcPr>
          <w:p w:rsidR="006008FC" w:rsidRDefault="006008FC" w:rsidP="007C4885">
            <w:pPr>
              <w:spacing w:line="360" w:lineRule="auto"/>
              <w:rPr>
                <w:b/>
                <w:bCs/>
              </w:rPr>
            </w:pPr>
          </w:p>
        </w:tc>
        <w:tc>
          <w:tcPr>
            <w:tcW w:w="5850" w:type="dxa"/>
          </w:tcPr>
          <w:p w:rsidR="006008FC" w:rsidRDefault="006008FC" w:rsidP="007C4885">
            <w:pPr>
              <w:spacing w:line="360" w:lineRule="auto"/>
              <w:rPr>
                <w:b/>
                <w:bCs/>
              </w:rPr>
            </w:pPr>
          </w:p>
        </w:tc>
      </w:tr>
    </w:tbl>
    <w:p w:rsidR="006008FC" w:rsidRDefault="006008FC" w:rsidP="006008FC">
      <w:pPr>
        <w:spacing w:before="200" w:line="360" w:lineRule="auto"/>
      </w:pPr>
    </w:p>
    <w:p w:rsidR="006008FC" w:rsidRDefault="006008FC" w:rsidP="006008FC">
      <w:pPr>
        <w:spacing w:before="280" w:after="240" w:line="360" w:lineRule="auto"/>
        <w:jc w:val="center"/>
      </w:pPr>
      <w:r>
        <w:rPr>
          <w:b/>
          <w:bCs/>
        </w:rPr>
        <w:t>Assignment Set - 1</w:t>
      </w:r>
    </w:p>
    <w:p w:rsidR="006008FC" w:rsidRDefault="006008FC" w:rsidP="006008FC">
      <w:pPr>
        <w:spacing w:before="280" w:after="240" w:line="360" w:lineRule="auto"/>
        <w:jc w:val="both"/>
        <w:rPr>
          <w:b/>
          <w:bCs/>
        </w:rPr>
      </w:pPr>
    </w:p>
    <w:p w:rsidR="006008FC" w:rsidRDefault="006008FC" w:rsidP="006008FC">
      <w:pPr>
        <w:spacing w:before="280" w:after="240" w:line="360" w:lineRule="auto"/>
        <w:jc w:val="both"/>
        <w:rPr>
          <w:b/>
          <w:bCs/>
        </w:rPr>
      </w:pPr>
    </w:p>
    <w:p w:rsidR="006008FC" w:rsidRDefault="006008FC" w:rsidP="006008FC">
      <w:pPr>
        <w:spacing w:before="280" w:after="240" w:line="360" w:lineRule="auto"/>
        <w:jc w:val="both"/>
      </w:pPr>
      <w:r>
        <w:rPr>
          <w:b/>
          <w:bCs/>
        </w:rPr>
        <w:t>Q.1. Discuss the duties and professional role of a property manager. (10 Marks)</w:t>
      </w:r>
    </w:p>
    <w:p w:rsidR="006008FC" w:rsidRDefault="006008FC" w:rsidP="006008FC">
      <w:pPr>
        <w:spacing w:before="280" w:after="240" w:line="360" w:lineRule="auto"/>
        <w:jc w:val="both"/>
      </w:pPr>
      <w:proofErr w:type="spellStart"/>
      <w:proofErr w:type="gramStart"/>
      <w:r>
        <w:rPr>
          <w:b/>
          <w:bCs/>
        </w:rPr>
        <w:t>Ans</w:t>
      </w:r>
      <w:proofErr w:type="spellEnd"/>
      <w:r>
        <w:rPr>
          <w:b/>
          <w:bCs/>
        </w:rPr>
        <w:t xml:space="preserve"> 1.</w:t>
      </w:r>
      <w:proofErr w:type="gramEnd"/>
    </w:p>
    <w:p w:rsidR="00453761" w:rsidRDefault="006008FC" w:rsidP="006008FC">
      <w:pPr>
        <w:spacing w:before="240" w:after="240" w:line="360" w:lineRule="auto"/>
        <w:jc w:val="both"/>
      </w:pPr>
      <w:r>
        <w:t xml:space="preserve">Property managers are professional appointed by the developers or owners of the property to oversee the day-to-day operational management including tenant relations, economic performance, as well as physical maintenance of a real property asset. In the case of retail property, the property manager serves as the primary point of contact between the owner and retail customers, making sure that the property is able to fulfill its commercial potential, while also safeguarding the asset's long-term value. </w:t>
      </w:r>
    </w:p>
    <w:p w:rsidR="00453761" w:rsidRDefault="006008FC" w:rsidP="001D22D7">
      <w:pPr>
        <w:spacing w:before="240" w:after="240" w:line="360" w:lineRule="auto"/>
        <w:jc w:val="both"/>
        <w:rPr>
          <w:b/>
          <w:bCs/>
        </w:rPr>
      </w:pPr>
      <w:r>
        <w:rPr>
          <w:b/>
          <w:bCs/>
        </w:rPr>
        <w:t xml:space="preserve">Tenant Management </w:t>
      </w:r>
    </w:p>
    <w:p w:rsidR="001D22D7" w:rsidRDefault="001D22D7" w:rsidP="001D22D7">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1D22D7" w:rsidRDefault="001D22D7" w:rsidP="001D22D7">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1D22D7" w:rsidRDefault="001D22D7" w:rsidP="001D22D7">
      <w:pPr>
        <w:shd w:val="clear" w:color="auto" w:fill="FFFFFF"/>
        <w:jc w:val="center"/>
        <w:rPr>
          <w:rFonts w:ascii="Georgia" w:hAnsi="Georgia"/>
          <w:color w:val="222222"/>
          <w:sz w:val="33"/>
          <w:szCs w:val="33"/>
          <w:shd w:val="clear" w:color="auto" w:fill="FFFF00"/>
        </w:rPr>
      </w:pPr>
    </w:p>
    <w:p w:rsidR="001D22D7" w:rsidRDefault="001D22D7" w:rsidP="001D22D7">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1D22D7" w:rsidRDefault="001D22D7" w:rsidP="001D22D7">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1D22D7" w:rsidRDefault="001D22D7" w:rsidP="001D22D7">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1D22D7" w:rsidRDefault="001D22D7" w:rsidP="001D22D7">
      <w:pPr>
        <w:shd w:val="clear" w:color="auto" w:fill="FFFFFF"/>
        <w:jc w:val="center"/>
        <w:rPr>
          <w:rFonts w:ascii="Arial" w:hAnsi="Arial"/>
          <w:color w:val="222222"/>
          <w:sz w:val="22"/>
          <w:szCs w:val="22"/>
        </w:rPr>
      </w:pPr>
    </w:p>
    <w:p w:rsidR="001D22D7" w:rsidRDefault="001D22D7" w:rsidP="001D22D7">
      <w:pPr>
        <w:shd w:val="clear" w:color="auto" w:fill="FFFFFF"/>
        <w:jc w:val="center"/>
        <w:rPr>
          <w:rFonts w:asciiTheme="minorHAnsi" w:hAnsiTheme="minorHAnsi"/>
          <w:szCs w:val="20"/>
        </w:rPr>
      </w:pPr>
      <w:r>
        <w:rPr>
          <w:rFonts w:ascii="Georgia" w:hAnsi="Georgia"/>
          <w:sz w:val="33"/>
          <w:szCs w:val="33"/>
        </w:rPr>
        <w:t>Lowest price guarantee with quality.</w:t>
      </w:r>
    </w:p>
    <w:p w:rsidR="001D22D7" w:rsidRDefault="001D22D7" w:rsidP="001D22D7">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1D22D7" w:rsidRDefault="001D22D7" w:rsidP="001D22D7">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1D22D7" w:rsidRDefault="001D22D7" w:rsidP="001D22D7">
      <w:pPr>
        <w:shd w:val="clear" w:color="auto" w:fill="FFFFFF"/>
        <w:jc w:val="center"/>
        <w:rPr>
          <w:rFonts w:ascii="Calibri" w:hAnsi="Calibri"/>
          <w:color w:val="500050"/>
          <w:sz w:val="22"/>
          <w:szCs w:val="22"/>
        </w:rPr>
      </w:pPr>
      <w:r>
        <w:rPr>
          <w:rFonts w:ascii="Georgia" w:hAnsi="Georgia"/>
          <w:color w:val="500050"/>
          <w:sz w:val="33"/>
          <w:szCs w:val="33"/>
        </w:rPr>
        <w:t> </w:t>
      </w:r>
    </w:p>
    <w:p w:rsidR="001D22D7" w:rsidRDefault="001D22D7" w:rsidP="001D22D7">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1D22D7" w:rsidRDefault="001D22D7" w:rsidP="001D22D7">
      <w:pPr>
        <w:shd w:val="clear" w:color="auto" w:fill="FFFFFF"/>
        <w:jc w:val="center"/>
      </w:pPr>
      <w:r>
        <w:rPr>
          <w:rFonts w:ascii="Georgia" w:hAnsi="Georgia"/>
          <w:sz w:val="33"/>
          <w:szCs w:val="33"/>
        </w:rPr>
        <w:t>After mail, we will reply you instant or maximum</w:t>
      </w:r>
    </w:p>
    <w:p w:rsidR="001D22D7" w:rsidRDefault="001D22D7" w:rsidP="001D22D7">
      <w:pPr>
        <w:shd w:val="clear" w:color="auto" w:fill="FFFFFF"/>
        <w:jc w:val="center"/>
      </w:pPr>
      <w:r>
        <w:rPr>
          <w:rFonts w:ascii="Georgia" w:hAnsi="Georgia"/>
          <w:sz w:val="33"/>
          <w:szCs w:val="33"/>
        </w:rPr>
        <w:t>1 hour.</w:t>
      </w:r>
    </w:p>
    <w:p w:rsidR="001D22D7" w:rsidRDefault="001D22D7" w:rsidP="001D22D7">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1D22D7" w:rsidRDefault="001D22D7" w:rsidP="001D22D7">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1D22D7" w:rsidRDefault="001D22D7" w:rsidP="001D22D7">
      <w:pPr>
        <w:spacing w:before="240" w:after="240" w:line="360" w:lineRule="auto"/>
        <w:jc w:val="both"/>
      </w:pPr>
    </w:p>
    <w:p w:rsidR="001D22D7" w:rsidRDefault="001D22D7" w:rsidP="001D22D7">
      <w:pPr>
        <w:spacing w:before="240" w:after="240" w:line="360" w:lineRule="auto"/>
        <w:jc w:val="both"/>
      </w:pPr>
    </w:p>
    <w:p w:rsidR="006008FC" w:rsidRDefault="006008FC" w:rsidP="006008FC">
      <w:pPr>
        <w:spacing w:before="280" w:after="240" w:line="360" w:lineRule="auto"/>
        <w:jc w:val="both"/>
      </w:pPr>
      <w:r>
        <w:rPr>
          <w:b/>
          <w:bCs/>
        </w:rPr>
        <w:t>Q.2. Elaborate the importance of evaluating property through physical and financial appraisal. (10 Marks)</w:t>
      </w:r>
    </w:p>
    <w:p w:rsidR="006008FC" w:rsidRDefault="006008FC" w:rsidP="006008FC">
      <w:pPr>
        <w:spacing w:before="280" w:after="240" w:line="360" w:lineRule="auto"/>
        <w:jc w:val="both"/>
      </w:pPr>
      <w:proofErr w:type="spellStart"/>
      <w:proofErr w:type="gramStart"/>
      <w:r>
        <w:rPr>
          <w:b/>
          <w:bCs/>
        </w:rPr>
        <w:t>Ans</w:t>
      </w:r>
      <w:proofErr w:type="spellEnd"/>
      <w:r>
        <w:rPr>
          <w:b/>
          <w:bCs/>
        </w:rPr>
        <w:t xml:space="preserve"> 2.</w:t>
      </w:r>
      <w:proofErr w:type="gramEnd"/>
    </w:p>
    <w:p w:rsidR="00453761" w:rsidRDefault="006008FC" w:rsidP="006008FC">
      <w:pPr>
        <w:spacing w:before="240" w:after="240" w:line="360" w:lineRule="auto"/>
        <w:jc w:val="both"/>
      </w:pPr>
      <w:r>
        <w:t xml:space="preserve">The appraisal of property is a systematic assessment of the value conditions, state, and commercial potential of a property asset by conducting a visual inspection as well as financial analysis. When it comes to retail property, </w:t>
      </w:r>
      <w:proofErr w:type="gramStart"/>
      <w:r>
        <w:t>an accurate appraisals</w:t>
      </w:r>
      <w:proofErr w:type="gramEnd"/>
      <w:r>
        <w:t xml:space="preserve"> are essential to leasing negotiations, investment decisions managing portfolios, as well as strategic plans for the future of the asset. </w:t>
      </w:r>
    </w:p>
    <w:p w:rsidR="00453761" w:rsidRDefault="006008FC" w:rsidP="006008FC">
      <w:pPr>
        <w:spacing w:before="240" w:after="240" w:line="360" w:lineRule="auto"/>
        <w:jc w:val="both"/>
      </w:pPr>
      <w:r>
        <w:rPr>
          <w:b/>
          <w:bCs/>
        </w:rPr>
        <w:t xml:space="preserve">Physical Appraisal and Its Importance </w:t>
      </w:r>
    </w:p>
    <w:p w:rsidR="006008FC" w:rsidRDefault="006008FC" w:rsidP="001D22D7">
      <w:pPr>
        <w:spacing w:before="240" w:after="240" w:line="360" w:lineRule="auto"/>
        <w:jc w:val="both"/>
      </w:pPr>
      <w:r>
        <w:t xml:space="preserve">Physical appraisal includes a detailed examination of the property's structural condition, building services, location specifics </w:t>
      </w:r>
    </w:p>
    <w:p w:rsidR="001D22D7" w:rsidRDefault="001D22D7" w:rsidP="001D22D7">
      <w:pPr>
        <w:spacing w:before="240" w:after="240" w:line="360" w:lineRule="auto"/>
        <w:jc w:val="both"/>
      </w:pPr>
    </w:p>
    <w:p w:rsidR="006008FC" w:rsidRDefault="006008FC" w:rsidP="006008FC">
      <w:pPr>
        <w:spacing w:before="280" w:after="240" w:line="360" w:lineRule="auto"/>
        <w:jc w:val="both"/>
      </w:pPr>
      <w:r>
        <w:rPr>
          <w:b/>
          <w:bCs/>
        </w:rPr>
        <w:lastRenderedPageBreak/>
        <w:t>Q.3. Write about the concept of strategic property management and justify its importance in the retail property industry. (4+6 = 10 Marks)</w:t>
      </w:r>
    </w:p>
    <w:p w:rsidR="006008FC" w:rsidRDefault="006008FC" w:rsidP="006008FC">
      <w:pPr>
        <w:spacing w:before="280" w:after="240" w:line="360" w:lineRule="auto"/>
        <w:jc w:val="both"/>
      </w:pPr>
      <w:proofErr w:type="spellStart"/>
      <w:proofErr w:type="gramStart"/>
      <w:r>
        <w:rPr>
          <w:b/>
          <w:bCs/>
        </w:rPr>
        <w:t>Ans</w:t>
      </w:r>
      <w:proofErr w:type="spellEnd"/>
      <w:r>
        <w:rPr>
          <w:b/>
          <w:bCs/>
        </w:rPr>
        <w:t xml:space="preserve"> 3.</w:t>
      </w:r>
      <w:proofErr w:type="gramEnd"/>
    </w:p>
    <w:p w:rsidR="00453761" w:rsidRDefault="006008FC" w:rsidP="006008FC">
      <w:pPr>
        <w:spacing w:before="240" w:after="240" w:line="360" w:lineRule="auto"/>
        <w:jc w:val="both"/>
      </w:pPr>
      <w:r>
        <w:t xml:space="preserve">Strategic property management is the way to manage real estate properties in accordance with the owners' overarching goals for investment, the portfolio's strategy and goals for market positioning. The approach goes beyond operating management that is reactive to enhance asset performance through planned interventions, active management of assets and portfolio-wide decision-making. </w:t>
      </w:r>
    </w:p>
    <w:p w:rsidR="00453761" w:rsidRDefault="006008FC" w:rsidP="001D22D7">
      <w:pPr>
        <w:spacing w:before="240" w:after="240" w:line="360" w:lineRule="auto"/>
        <w:jc w:val="both"/>
      </w:pPr>
      <w:r>
        <w:rPr>
          <w:b/>
          <w:bCs/>
        </w:rPr>
        <w:t xml:space="preserve">Concept of Strategic </w:t>
      </w:r>
    </w:p>
    <w:p w:rsidR="006008FC" w:rsidRDefault="006008FC" w:rsidP="006008FC">
      <w:pPr>
        <w:spacing w:before="240" w:after="240" w:line="360" w:lineRule="auto"/>
        <w:jc w:val="both"/>
      </w:pPr>
    </w:p>
    <w:p w:rsidR="006008FC" w:rsidRDefault="006008FC" w:rsidP="006008FC">
      <w:pPr>
        <w:spacing w:before="280" w:after="240" w:line="360" w:lineRule="auto"/>
        <w:jc w:val="center"/>
        <w:rPr>
          <w:b/>
          <w:bCs/>
        </w:rPr>
      </w:pPr>
      <w:r>
        <w:rPr>
          <w:b/>
          <w:bCs/>
        </w:rPr>
        <w:t>Assignment Set – 2</w:t>
      </w:r>
    </w:p>
    <w:p w:rsidR="006008FC" w:rsidRDefault="006008FC" w:rsidP="006008FC">
      <w:pPr>
        <w:spacing w:before="280" w:after="240" w:line="360" w:lineRule="auto"/>
        <w:jc w:val="center"/>
      </w:pPr>
    </w:p>
    <w:p w:rsidR="006008FC" w:rsidRDefault="006008FC" w:rsidP="006008FC">
      <w:pPr>
        <w:spacing w:before="280" w:after="240" w:line="360" w:lineRule="auto"/>
        <w:jc w:val="both"/>
      </w:pPr>
      <w:r>
        <w:rPr>
          <w:b/>
          <w:bCs/>
        </w:rPr>
        <w:t>Q.4. List the importance of managing retail property and discuss the different ways to manage retail property effectively. (5+5 = 10 Marks)</w:t>
      </w:r>
    </w:p>
    <w:p w:rsidR="006008FC" w:rsidRDefault="006008FC" w:rsidP="006008FC">
      <w:pPr>
        <w:spacing w:before="280" w:after="240" w:line="360" w:lineRule="auto"/>
        <w:jc w:val="both"/>
      </w:pPr>
      <w:proofErr w:type="spellStart"/>
      <w:proofErr w:type="gramStart"/>
      <w:r>
        <w:rPr>
          <w:b/>
          <w:bCs/>
        </w:rPr>
        <w:t>Ans</w:t>
      </w:r>
      <w:proofErr w:type="spellEnd"/>
      <w:r>
        <w:rPr>
          <w:b/>
          <w:bCs/>
        </w:rPr>
        <w:t xml:space="preserve"> 4.</w:t>
      </w:r>
      <w:proofErr w:type="gramEnd"/>
    </w:p>
    <w:p w:rsidR="00453761" w:rsidRDefault="006008FC" w:rsidP="001D22D7">
      <w:pPr>
        <w:spacing w:before="240" w:after="240" w:line="360" w:lineRule="auto"/>
        <w:jc w:val="both"/>
      </w:pPr>
      <w:r>
        <w:t xml:space="preserve">An effective and efficient management of retail property is essential to sustain economic performance, maintaining asset value, maintaining tenant satisfaction, and creating the experience of shopping that boosts footfall and sales. Retail formats change and consumer expectations rise in the realm of property management, quality becomes an ever more important competitive distinction </w:t>
      </w:r>
    </w:p>
    <w:p w:rsidR="006008FC" w:rsidRDefault="006008FC" w:rsidP="006008FC">
      <w:pPr>
        <w:spacing w:before="240" w:after="240" w:line="360" w:lineRule="auto"/>
        <w:jc w:val="both"/>
      </w:pPr>
    </w:p>
    <w:p w:rsidR="006008FC" w:rsidRDefault="006008FC" w:rsidP="006008FC">
      <w:pPr>
        <w:spacing w:before="280" w:after="240" w:line="360" w:lineRule="auto"/>
        <w:jc w:val="both"/>
      </w:pPr>
      <w:r>
        <w:rPr>
          <w:b/>
          <w:bCs/>
        </w:rPr>
        <w:t>Q.5. Explain the key factors involved in negotiating and managing retail leases. (10 Marks)</w:t>
      </w:r>
    </w:p>
    <w:p w:rsidR="006008FC" w:rsidRDefault="006008FC" w:rsidP="006008FC">
      <w:pPr>
        <w:spacing w:before="280" w:after="240" w:line="360" w:lineRule="auto"/>
        <w:jc w:val="both"/>
      </w:pPr>
      <w:proofErr w:type="spellStart"/>
      <w:proofErr w:type="gramStart"/>
      <w:r>
        <w:rPr>
          <w:b/>
          <w:bCs/>
        </w:rPr>
        <w:t>Ans</w:t>
      </w:r>
      <w:proofErr w:type="spellEnd"/>
      <w:r>
        <w:rPr>
          <w:b/>
          <w:bCs/>
        </w:rPr>
        <w:t xml:space="preserve"> 5.</w:t>
      </w:r>
      <w:proofErr w:type="gramEnd"/>
    </w:p>
    <w:p w:rsidR="00453761" w:rsidRDefault="006008FC" w:rsidP="006008FC">
      <w:pPr>
        <w:spacing w:before="240" w:after="240" w:line="360" w:lineRule="auto"/>
        <w:jc w:val="both"/>
      </w:pPr>
      <w:r>
        <w:lastRenderedPageBreak/>
        <w:t xml:space="preserve">Retail lease negotiation and management includes a myriad of legal and business issues that have a significant impact on tenants' economics as well as the landlord's investment return. Being aware of these key elements allows both parties to negotiate agreements that balance their respective desires while building the long-lasting business relationships that are essential to the successful retail buildings. </w:t>
      </w:r>
    </w:p>
    <w:p w:rsidR="00453761" w:rsidRDefault="006008FC" w:rsidP="001D22D7">
      <w:pPr>
        <w:spacing w:before="240" w:after="240" w:line="360" w:lineRule="auto"/>
        <w:jc w:val="both"/>
      </w:pPr>
      <w:r>
        <w:rPr>
          <w:b/>
          <w:bCs/>
        </w:rPr>
        <w:t xml:space="preserve">Rent Structure and </w:t>
      </w:r>
    </w:p>
    <w:p w:rsidR="006008FC" w:rsidRDefault="006008FC" w:rsidP="006008FC">
      <w:pPr>
        <w:spacing w:before="240" w:after="240" w:line="360" w:lineRule="auto"/>
        <w:jc w:val="both"/>
        <w:rPr>
          <w:b/>
          <w:bCs/>
        </w:rPr>
      </w:pPr>
    </w:p>
    <w:p w:rsidR="006008FC" w:rsidRDefault="006008FC" w:rsidP="006008FC">
      <w:pPr>
        <w:spacing w:before="280" w:after="240" w:line="360" w:lineRule="auto"/>
        <w:jc w:val="both"/>
      </w:pPr>
      <w:r>
        <w:rPr>
          <w:b/>
          <w:bCs/>
        </w:rPr>
        <w:t>Q.6. Elucidate how technological and social changes influence the retail property industry. (10 Marks)</w:t>
      </w:r>
    </w:p>
    <w:p w:rsidR="006008FC" w:rsidRDefault="006008FC" w:rsidP="006008FC">
      <w:pPr>
        <w:spacing w:before="280" w:after="240" w:line="360" w:lineRule="auto"/>
        <w:jc w:val="both"/>
      </w:pPr>
      <w:proofErr w:type="spellStart"/>
      <w:proofErr w:type="gramStart"/>
      <w:r>
        <w:rPr>
          <w:b/>
          <w:bCs/>
        </w:rPr>
        <w:t>Ans</w:t>
      </w:r>
      <w:proofErr w:type="spellEnd"/>
      <w:r>
        <w:rPr>
          <w:b/>
          <w:bCs/>
        </w:rPr>
        <w:t xml:space="preserve"> 6.</w:t>
      </w:r>
      <w:proofErr w:type="gramEnd"/>
    </w:p>
    <w:p w:rsidR="00453761" w:rsidRDefault="006008FC" w:rsidP="006008FC">
      <w:pPr>
        <w:spacing w:before="240" w:after="240" w:line="360" w:lineRule="auto"/>
        <w:jc w:val="both"/>
      </w:pPr>
      <w:r>
        <w:t xml:space="preserve">The retail property industry undergoes a radical structural change due to technological change and changing values of society. These changes are altering the types of spaces retailers require, the quality of experience are expected of consumers, and the decision-making decisions property owners and developers have to take to ensure the viability of their commercial properties. </w:t>
      </w:r>
    </w:p>
    <w:p w:rsidR="001D22D7" w:rsidRDefault="006008FC" w:rsidP="001D22D7">
      <w:pPr>
        <w:spacing w:before="240" w:after="240" w:line="360" w:lineRule="auto"/>
        <w:jc w:val="both"/>
      </w:pPr>
      <w:r>
        <w:rPr>
          <w:b/>
          <w:bCs/>
        </w:rPr>
        <w:t xml:space="preserve">Technology </w:t>
      </w:r>
    </w:p>
    <w:p w:rsidR="00453761" w:rsidRDefault="00453761" w:rsidP="006008FC">
      <w:pPr>
        <w:spacing w:before="240" w:after="240" w:line="360" w:lineRule="auto"/>
        <w:jc w:val="both"/>
      </w:pPr>
    </w:p>
    <w:sectPr w:rsidR="00453761" w:rsidSect="00453761">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noPunctuationKerning/>
  <w:characterSpacingControl w:val="doNotCompress"/>
  <w:compat/>
  <w:rsids>
    <w:rsidRoot w:val="00453761"/>
    <w:rsid w:val="001D22D7"/>
    <w:rsid w:val="00202D1A"/>
    <w:rsid w:val="00453761"/>
    <w:rsid w:val="006008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08FC"/>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1D22D7"/>
    <w:rPr>
      <w:color w:val="0563C1"/>
      <w:u w:val="single"/>
    </w:rPr>
  </w:style>
</w:styles>
</file>

<file path=word/webSettings.xml><?xml version="1.0" encoding="utf-8"?>
<w:webSettings xmlns:r="http://schemas.openxmlformats.org/officeDocument/2006/relationships" xmlns:w="http://schemas.openxmlformats.org/wordprocessingml/2006/main">
  <w:divs>
    <w:div w:id="387728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627</Words>
  <Characters>3579</Characters>
  <Application>Microsoft Office Word</Application>
  <DocSecurity>0</DocSecurity>
  <Lines>29</Lines>
  <Paragraphs>8</Paragraphs>
  <ScaleCrop>false</ScaleCrop>
  <Company/>
  <LinksUpToDate>false</LinksUpToDate>
  <CharactersWithSpaces>4198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2026-04-28T17:05:00Z</dcterms:created>
  <dcterms:modified xsi:type="dcterms:W3CDTF">2026-05-04T05:49:00Z</dcterms:modified>
</cp:coreProperties>
</file>