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300013" w:rsidRPr="00520827" w:rsidTr="00061791">
        <w:tc>
          <w:tcPr>
            <w:tcW w:w="3369" w:type="dxa"/>
          </w:tcPr>
          <w:p w:rsidR="00300013" w:rsidRPr="00520827" w:rsidRDefault="00300013" w:rsidP="00061791">
            <w:pPr>
              <w:spacing w:line="360" w:lineRule="auto"/>
              <w:rPr>
                <w:b/>
              </w:rPr>
            </w:pPr>
            <w:r w:rsidRPr="00520827">
              <w:rPr>
                <w:b/>
                <w:bCs/>
              </w:rPr>
              <w:t>SESSION</w:t>
            </w:r>
          </w:p>
        </w:tc>
        <w:tc>
          <w:tcPr>
            <w:tcW w:w="5991" w:type="dxa"/>
          </w:tcPr>
          <w:p w:rsidR="00300013" w:rsidRPr="00520827" w:rsidRDefault="00300013" w:rsidP="00061791">
            <w:pPr>
              <w:spacing w:line="360" w:lineRule="auto"/>
              <w:rPr>
                <w:b/>
              </w:rPr>
            </w:pPr>
            <w:r w:rsidRPr="00520827">
              <w:rPr>
                <w:b/>
              </w:rPr>
              <w:t>JAN-FEB 2026</w:t>
            </w:r>
          </w:p>
        </w:tc>
      </w:tr>
      <w:tr w:rsidR="00300013" w:rsidRPr="00520827" w:rsidTr="00061791">
        <w:tc>
          <w:tcPr>
            <w:tcW w:w="3369" w:type="dxa"/>
          </w:tcPr>
          <w:p w:rsidR="00300013" w:rsidRPr="00520827" w:rsidRDefault="00300013" w:rsidP="00061791">
            <w:pPr>
              <w:spacing w:line="360" w:lineRule="auto"/>
              <w:rPr>
                <w:b/>
              </w:rPr>
            </w:pPr>
            <w:r w:rsidRPr="00520827">
              <w:rPr>
                <w:b/>
                <w:bCs/>
              </w:rPr>
              <w:t>PROGRAM</w:t>
            </w:r>
          </w:p>
        </w:tc>
        <w:tc>
          <w:tcPr>
            <w:tcW w:w="5991" w:type="dxa"/>
          </w:tcPr>
          <w:p w:rsidR="00300013" w:rsidRPr="00520827" w:rsidRDefault="00300013" w:rsidP="00061791">
            <w:pPr>
              <w:spacing w:line="360" w:lineRule="auto"/>
              <w:rPr>
                <w:b/>
              </w:rPr>
            </w:pPr>
            <w:r w:rsidRPr="00520827">
              <w:rPr>
                <w:b/>
              </w:rPr>
              <w:t>BACHELOR OF COMMERCE (B.COM)</w:t>
            </w:r>
          </w:p>
        </w:tc>
      </w:tr>
      <w:tr w:rsidR="00300013" w:rsidRPr="00520827" w:rsidTr="00061791">
        <w:tc>
          <w:tcPr>
            <w:tcW w:w="3369" w:type="dxa"/>
          </w:tcPr>
          <w:p w:rsidR="00300013" w:rsidRPr="00520827" w:rsidRDefault="00300013" w:rsidP="00061791">
            <w:pPr>
              <w:spacing w:line="360" w:lineRule="auto"/>
              <w:rPr>
                <w:b/>
              </w:rPr>
            </w:pPr>
            <w:r w:rsidRPr="00520827">
              <w:rPr>
                <w:b/>
                <w:bCs/>
              </w:rPr>
              <w:t>SEMESTER</w:t>
            </w:r>
          </w:p>
        </w:tc>
        <w:tc>
          <w:tcPr>
            <w:tcW w:w="5991" w:type="dxa"/>
          </w:tcPr>
          <w:p w:rsidR="00300013" w:rsidRPr="00520827" w:rsidRDefault="00300013" w:rsidP="00061791">
            <w:pPr>
              <w:spacing w:line="360" w:lineRule="auto"/>
              <w:rPr>
                <w:b/>
              </w:rPr>
            </w:pPr>
            <w:r w:rsidRPr="00520827">
              <w:rPr>
                <w:b/>
              </w:rPr>
              <w:t>I</w:t>
            </w:r>
          </w:p>
        </w:tc>
      </w:tr>
      <w:tr w:rsidR="00300013" w:rsidRPr="00520827" w:rsidTr="00061791">
        <w:trPr>
          <w:trHeight w:val="77"/>
        </w:trPr>
        <w:tc>
          <w:tcPr>
            <w:tcW w:w="3369" w:type="dxa"/>
          </w:tcPr>
          <w:p w:rsidR="00300013" w:rsidRPr="00520827" w:rsidRDefault="00300013" w:rsidP="00061791">
            <w:pPr>
              <w:spacing w:line="360" w:lineRule="auto"/>
              <w:rPr>
                <w:b/>
              </w:rPr>
            </w:pPr>
            <w:r w:rsidRPr="00520827">
              <w:rPr>
                <w:b/>
                <w:bCs/>
              </w:rPr>
              <w:t>COURSE CODE &amp; NAME</w:t>
            </w:r>
          </w:p>
        </w:tc>
        <w:tc>
          <w:tcPr>
            <w:tcW w:w="5991" w:type="dxa"/>
          </w:tcPr>
          <w:p w:rsidR="00300013" w:rsidRPr="00520827" w:rsidRDefault="00300013" w:rsidP="00061791">
            <w:pPr>
              <w:spacing w:line="360" w:lineRule="auto"/>
              <w:rPr>
                <w:b/>
              </w:rPr>
            </w:pPr>
            <w:r w:rsidRPr="00520827">
              <w:rPr>
                <w:b/>
              </w:rPr>
              <w:t>DCM1107 ECONOMIC THEORY</w:t>
            </w:r>
          </w:p>
        </w:tc>
      </w:tr>
      <w:tr w:rsidR="00300013" w:rsidRPr="00520827" w:rsidTr="00061791">
        <w:trPr>
          <w:trHeight w:val="77"/>
        </w:trPr>
        <w:tc>
          <w:tcPr>
            <w:tcW w:w="3369" w:type="dxa"/>
          </w:tcPr>
          <w:p w:rsidR="00300013" w:rsidRPr="00520827" w:rsidRDefault="00300013" w:rsidP="00061791">
            <w:pPr>
              <w:spacing w:line="360" w:lineRule="auto"/>
              <w:rPr>
                <w:b/>
                <w:bCs/>
              </w:rPr>
            </w:pPr>
          </w:p>
        </w:tc>
        <w:tc>
          <w:tcPr>
            <w:tcW w:w="5991" w:type="dxa"/>
          </w:tcPr>
          <w:p w:rsidR="00300013" w:rsidRPr="00520827" w:rsidRDefault="00300013" w:rsidP="00061791">
            <w:pPr>
              <w:spacing w:line="360" w:lineRule="auto"/>
              <w:rPr>
                <w:b/>
              </w:rPr>
            </w:pPr>
          </w:p>
        </w:tc>
      </w:tr>
      <w:tr w:rsidR="00300013" w:rsidRPr="00520827" w:rsidTr="00061791">
        <w:trPr>
          <w:trHeight w:val="77"/>
        </w:trPr>
        <w:tc>
          <w:tcPr>
            <w:tcW w:w="3369" w:type="dxa"/>
          </w:tcPr>
          <w:p w:rsidR="00300013" w:rsidRPr="00520827" w:rsidRDefault="00300013" w:rsidP="00061791">
            <w:pPr>
              <w:spacing w:line="360" w:lineRule="auto"/>
              <w:rPr>
                <w:b/>
                <w:bCs/>
              </w:rPr>
            </w:pPr>
          </w:p>
        </w:tc>
        <w:tc>
          <w:tcPr>
            <w:tcW w:w="5991" w:type="dxa"/>
          </w:tcPr>
          <w:p w:rsidR="00300013" w:rsidRPr="00520827" w:rsidRDefault="00300013" w:rsidP="00061791">
            <w:pPr>
              <w:spacing w:line="360" w:lineRule="auto"/>
              <w:rPr>
                <w:b/>
              </w:rPr>
            </w:pPr>
          </w:p>
        </w:tc>
      </w:tr>
    </w:tbl>
    <w:p w:rsidR="00300013" w:rsidRDefault="00300013" w:rsidP="00300013">
      <w:pPr>
        <w:spacing w:before="200"/>
      </w:pPr>
    </w:p>
    <w:p w:rsidR="00300013" w:rsidRDefault="00300013" w:rsidP="00300013">
      <w:pPr>
        <w:spacing w:before="280" w:after="200" w:line="360" w:lineRule="auto"/>
        <w:jc w:val="center"/>
        <w:rPr>
          <w:b/>
          <w:bCs/>
        </w:rPr>
      </w:pPr>
      <w:r>
        <w:rPr>
          <w:b/>
          <w:bCs/>
        </w:rPr>
        <w:t>Set – 1</w:t>
      </w:r>
    </w:p>
    <w:p w:rsidR="00300013" w:rsidRDefault="00300013" w:rsidP="00300013">
      <w:pPr>
        <w:spacing w:before="280" w:after="200" w:line="360" w:lineRule="auto"/>
        <w:jc w:val="center"/>
      </w:pPr>
    </w:p>
    <w:p w:rsidR="00300013" w:rsidRDefault="00300013" w:rsidP="00300013">
      <w:pPr>
        <w:spacing w:before="280" w:after="200" w:line="360" w:lineRule="auto"/>
        <w:jc w:val="both"/>
      </w:pPr>
      <w:r>
        <w:rPr>
          <w:b/>
          <w:bCs/>
        </w:rPr>
        <w:t>Q.1. Elucidate the differences between Micro and Macro Economics. (10 Marks)</w:t>
      </w:r>
    </w:p>
    <w:p w:rsidR="00300013" w:rsidRDefault="00300013" w:rsidP="00300013">
      <w:pPr>
        <w:spacing w:before="280" w:after="200" w:line="360" w:lineRule="auto"/>
        <w:jc w:val="both"/>
      </w:pPr>
      <w:proofErr w:type="spellStart"/>
      <w:proofErr w:type="gramStart"/>
      <w:r>
        <w:rPr>
          <w:b/>
          <w:bCs/>
        </w:rPr>
        <w:t>Ans</w:t>
      </w:r>
      <w:proofErr w:type="spellEnd"/>
      <w:r>
        <w:rPr>
          <w:b/>
          <w:bCs/>
        </w:rPr>
        <w:t xml:space="preserve"> 1.</w:t>
      </w:r>
      <w:proofErr w:type="gramEnd"/>
    </w:p>
    <w:p w:rsidR="00300013" w:rsidRDefault="00300013" w:rsidP="00300013">
      <w:pPr>
        <w:spacing w:before="180" w:after="140" w:line="360" w:lineRule="auto"/>
        <w:jc w:val="both"/>
      </w:pPr>
      <w:r>
        <w:rPr>
          <w:b/>
          <w:bCs/>
        </w:rPr>
        <w:t>Micro and Macro Economics</w:t>
      </w:r>
    </w:p>
    <w:p w:rsidR="007411F9" w:rsidRDefault="00300013" w:rsidP="00300013">
      <w:pPr>
        <w:spacing w:before="240" w:after="240" w:line="360" w:lineRule="auto"/>
        <w:jc w:val="both"/>
      </w:pPr>
      <w:r>
        <w:t xml:space="preserve">Economic research is generally divided into two branches. These are Microeconomics and Macroeconomics. Both of them study the economy however from different perspectives. Recognizing the different aspects of each </w:t>
      </w:r>
      <w:proofErr w:type="gramStart"/>
      <w:r>
        <w:t>aids</w:t>
      </w:r>
      <w:proofErr w:type="gramEnd"/>
      <w:r>
        <w:t xml:space="preserve"> in analyzing economic issues much more effectively. </w:t>
      </w:r>
    </w:p>
    <w:p w:rsidR="007411F9" w:rsidRDefault="00300013" w:rsidP="00300013">
      <w:pPr>
        <w:spacing w:before="240" w:after="240" w:line="360" w:lineRule="auto"/>
        <w:jc w:val="both"/>
      </w:pPr>
      <w:r>
        <w:rPr>
          <w:b/>
          <w:bCs/>
        </w:rPr>
        <w:t xml:space="preserve">Microeconomics </w:t>
      </w:r>
    </w:p>
    <w:p w:rsidR="00300013" w:rsidRDefault="00300013" w:rsidP="00907777">
      <w:pPr>
        <w:spacing w:before="240" w:after="240" w:line="360" w:lineRule="auto"/>
        <w:jc w:val="both"/>
      </w:pPr>
      <w:r>
        <w:t xml:space="preserve">Microeconomics deals with the financial behavior of </w:t>
      </w:r>
    </w:p>
    <w:p w:rsidR="00907777" w:rsidRDefault="00907777" w:rsidP="00907777">
      <w:pPr>
        <w:spacing w:before="240" w:after="240" w:line="360" w:lineRule="auto"/>
        <w:jc w:val="both"/>
      </w:pPr>
    </w:p>
    <w:p w:rsidR="00907777" w:rsidRDefault="00907777" w:rsidP="0090777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07777" w:rsidRDefault="00907777" w:rsidP="0090777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07777" w:rsidRDefault="00907777" w:rsidP="00907777">
      <w:pPr>
        <w:shd w:val="clear" w:color="auto" w:fill="FFFFFF"/>
        <w:jc w:val="center"/>
        <w:rPr>
          <w:rFonts w:ascii="Georgia" w:hAnsi="Georgia"/>
          <w:color w:val="222222"/>
          <w:sz w:val="33"/>
          <w:szCs w:val="33"/>
          <w:shd w:val="clear" w:color="auto" w:fill="FFFF00"/>
        </w:rPr>
      </w:pPr>
    </w:p>
    <w:p w:rsidR="00907777" w:rsidRDefault="00907777" w:rsidP="0090777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07777" w:rsidRDefault="00907777" w:rsidP="0090777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07777" w:rsidRDefault="00907777" w:rsidP="0090777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907777" w:rsidRDefault="00907777" w:rsidP="00907777">
      <w:pPr>
        <w:shd w:val="clear" w:color="auto" w:fill="FFFFFF"/>
        <w:jc w:val="center"/>
        <w:rPr>
          <w:rFonts w:ascii="Arial" w:hAnsi="Arial"/>
          <w:color w:val="222222"/>
          <w:sz w:val="22"/>
          <w:szCs w:val="22"/>
        </w:rPr>
      </w:pPr>
    </w:p>
    <w:p w:rsidR="00907777" w:rsidRDefault="00907777" w:rsidP="00907777">
      <w:pPr>
        <w:shd w:val="clear" w:color="auto" w:fill="FFFFFF"/>
        <w:jc w:val="center"/>
        <w:rPr>
          <w:rFonts w:asciiTheme="minorHAnsi" w:hAnsiTheme="minorHAnsi"/>
          <w:szCs w:val="20"/>
        </w:rPr>
      </w:pPr>
      <w:r>
        <w:rPr>
          <w:rFonts w:ascii="Georgia" w:hAnsi="Georgia"/>
          <w:sz w:val="33"/>
          <w:szCs w:val="33"/>
        </w:rPr>
        <w:t>Lowest price guarantee with quality.</w:t>
      </w:r>
    </w:p>
    <w:p w:rsidR="00907777" w:rsidRDefault="00907777" w:rsidP="0090777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07777" w:rsidRDefault="00907777" w:rsidP="0090777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07777" w:rsidRDefault="00907777" w:rsidP="00907777">
      <w:pPr>
        <w:shd w:val="clear" w:color="auto" w:fill="FFFFFF"/>
        <w:jc w:val="center"/>
        <w:rPr>
          <w:rFonts w:ascii="Calibri" w:hAnsi="Calibri"/>
          <w:color w:val="500050"/>
          <w:sz w:val="22"/>
          <w:szCs w:val="22"/>
        </w:rPr>
      </w:pPr>
      <w:r>
        <w:rPr>
          <w:rFonts w:ascii="Georgia" w:hAnsi="Georgia"/>
          <w:color w:val="500050"/>
          <w:sz w:val="33"/>
          <w:szCs w:val="33"/>
        </w:rPr>
        <w:t> </w:t>
      </w:r>
    </w:p>
    <w:p w:rsidR="00907777" w:rsidRDefault="00907777" w:rsidP="0090777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07777" w:rsidRDefault="00907777" w:rsidP="00907777">
      <w:pPr>
        <w:shd w:val="clear" w:color="auto" w:fill="FFFFFF"/>
        <w:jc w:val="center"/>
      </w:pPr>
      <w:r>
        <w:rPr>
          <w:rFonts w:ascii="Georgia" w:hAnsi="Georgia"/>
          <w:sz w:val="33"/>
          <w:szCs w:val="33"/>
        </w:rPr>
        <w:t>After mail, we will reply you instant or maximum</w:t>
      </w:r>
    </w:p>
    <w:p w:rsidR="00907777" w:rsidRDefault="00907777" w:rsidP="00907777">
      <w:pPr>
        <w:shd w:val="clear" w:color="auto" w:fill="FFFFFF"/>
        <w:jc w:val="center"/>
      </w:pPr>
      <w:r>
        <w:rPr>
          <w:rFonts w:ascii="Georgia" w:hAnsi="Georgia"/>
          <w:sz w:val="33"/>
          <w:szCs w:val="33"/>
        </w:rPr>
        <w:t>1 hour.</w:t>
      </w:r>
    </w:p>
    <w:p w:rsidR="00907777" w:rsidRDefault="00907777" w:rsidP="0090777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07777" w:rsidRDefault="00907777" w:rsidP="0090777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07777" w:rsidRDefault="00907777" w:rsidP="00907777">
      <w:pPr>
        <w:spacing w:before="240" w:after="240" w:line="360" w:lineRule="auto"/>
        <w:jc w:val="both"/>
        <w:rPr>
          <w:b/>
          <w:bCs/>
        </w:rPr>
      </w:pPr>
    </w:p>
    <w:p w:rsidR="00300013" w:rsidRDefault="00300013" w:rsidP="00300013">
      <w:pPr>
        <w:spacing w:before="280" w:after="200" w:line="360" w:lineRule="auto"/>
        <w:jc w:val="both"/>
      </w:pPr>
      <w:r>
        <w:rPr>
          <w:b/>
          <w:bCs/>
        </w:rPr>
        <w:t>Q.2. Examine the Factors affecting Supply of a product. (10 Marks)</w:t>
      </w:r>
    </w:p>
    <w:p w:rsidR="00300013" w:rsidRDefault="00300013" w:rsidP="00300013">
      <w:pPr>
        <w:spacing w:before="280" w:after="200" w:line="360" w:lineRule="auto"/>
        <w:jc w:val="both"/>
      </w:pPr>
      <w:proofErr w:type="spellStart"/>
      <w:proofErr w:type="gramStart"/>
      <w:r>
        <w:rPr>
          <w:b/>
          <w:bCs/>
        </w:rPr>
        <w:t>Ans</w:t>
      </w:r>
      <w:proofErr w:type="spellEnd"/>
      <w:r>
        <w:rPr>
          <w:b/>
          <w:bCs/>
        </w:rPr>
        <w:t xml:space="preserve"> 2.</w:t>
      </w:r>
      <w:proofErr w:type="gramEnd"/>
    </w:p>
    <w:p w:rsidR="00300013" w:rsidRDefault="00300013" w:rsidP="00300013">
      <w:pPr>
        <w:spacing w:before="180" w:after="140" w:line="360" w:lineRule="auto"/>
        <w:jc w:val="both"/>
      </w:pPr>
      <w:r>
        <w:rPr>
          <w:b/>
          <w:bCs/>
        </w:rPr>
        <w:t>Factors Affecting Supply</w:t>
      </w:r>
    </w:p>
    <w:p w:rsidR="007411F9" w:rsidRDefault="00300013" w:rsidP="00300013">
      <w:pPr>
        <w:spacing w:before="240" w:after="240" w:line="360" w:lineRule="auto"/>
        <w:jc w:val="both"/>
      </w:pPr>
      <w:r>
        <w:t xml:space="preserve">Supply refers the number of a good or service which producers are willing and are able to provide for sale with different prices for a given period of time. Supply is not determined just by price. Many other variables affect how much an individual producer is prepared to sell on the market. </w:t>
      </w:r>
    </w:p>
    <w:p w:rsidR="00300013" w:rsidRDefault="00300013" w:rsidP="00907777">
      <w:pPr>
        <w:spacing w:before="240" w:after="240" w:line="360" w:lineRule="auto"/>
        <w:jc w:val="both"/>
        <w:rPr>
          <w:b/>
          <w:bCs/>
        </w:rPr>
      </w:pPr>
      <w:r>
        <w:rPr>
          <w:b/>
          <w:bCs/>
        </w:rPr>
        <w:t xml:space="preserve">Price </w:t>
      </w:r>
    </w:p>
    <w:p w:rsidR="00907777" w:rsidRDefault="00907777" w:rsidP="00907777">
      <w:pPr>
        <w:spacing w:before="240" w:after="240" w:line="360" w:lineRule="auto"/>
        <w:jc w:val="both"/>
      </w:pPr>
    </w:p>
    <w:p w:rsidR="00300013" w:rsidRDefault="00300013" w:rsidP="00300013">
      <w:pPr>
        <w:spacing w:before="280" w:after="200" w:line="360" w:lineRule="auto"/>
        <w:jc w:val="both"/>
      </w:pPr>
      <w:r>
        <w:rPr>
          <w:b/>
          <w:bCs/>
        </w:rPr>
        <w:t xml:space="preserve">Q.3. </w:t>
      </w:r>
      <w:proofErr w:type="gramStart"/>
      <w:r>
        <w:rPr>
          <w:b/>
          <w:bCs/>
        </w:rPr>
        <w:t>Explain</w:t>
      </w:r>
      <w:proofErr w:type="gramEnd"/>
      <w:r>
        <w:rPr>
          <w:b/>
          <w:bCs/>
        </w:rPr>
        <w:t xml:space="preserve"> the concept of the Law of Demand and illustrate its applications with suitable examples. (4+6 = 10 Marks)</w:t>
      </w:r>
    </w:p>
    <w:p w:rsidR="00300013" w:rsidRDefault="00300013" w:rsidP="00300013">
      <w:pPr>
        <w:spacing w:before="280" w:after="200" w:line="360" w:lineRule="auto"/>
        <w:jc w:val="both"/>
      </w:pPr>
      <w:proofErr w:type="spellStart"/>
      <w:proofErr w:type="gramStart"/>
      <w:r>
        <w:rPr>
          <w:b/>
          <w:bCs/>
        </w:rPr>
        <w:t>Ans</w:t>
      </w:r>
      <w:proofErr w:type="spellEnd"/>
      <w:r>
        <w:rPr>
          <w:b/>
          <w:bCs/>
        </w:rPr>
        <w:t xml:space="preserve"> 3.</w:t>
      </w:r>
      <w:proofErr w:type="gramEnd"/>
    </w:p>
    <w:p w:rsidR="00300013" w:rsidRDefault="00300013" w:rsidP="00300013">
      <w:pPr>
        <w:spacing w:before="180" w:after="140" w:line="360" w:lineRule="auto"/>
        <w:jc w:val="both"/>
      </w:pPr>
      <w:r>
        <w:rPr>
          <w:b/>
          <w:bCs/>
        </w:rPr>
        <w:lastRenderedPageBreak/>
        <w:t>Law of Demand</w:t>
      </w:r>
    </w:p>
    <w:p w:rsidR="007411F9" w:rsidRDefault="00300013" w:rsidP="00907777">
      <w:pPr>
        <w:spacing w:before="240" w:after="240" w:line="360" w:lineRule="auto"/>
        <w:jc w:val="both"/>
      </w:pPr>
      <w:r>
        <w:t xml:space="preserve">Demand law is a basic principle of economics. It says that when the price for a product is increased, the value requested by customers decreases and when the cost falls then the amount demanded increases. The inverse relationship between the demand and price is valid in the event that all other elements remain the same. The term "ceteris" means paribus. Demand law can be visualized on graphs using a downward-sloping </w:t>
      </w:r>
    </w:p>
    <w:p w:rsidR="00907777" w:rsidRDefault="00907777" w:rsidP="00907777">
      <w:pPr>
        <w:spacing w:before="240" w:after="240" w:line="360" w:lineRule="auto"/>
        <w:jc w:val="both"/>
      </w:pPr>
    </w:p>
    <w:p w:rsidR="00300013" w:rsidRDefault="00300013" w:rsidP="00300013">
      <w:pPr>
        <w:spacing w:before="280" w:after="200" w:line="360" w:lineRule="auto"/>
        <w:jc w:val="center"/>
        <w:rPr>
          <w:b/>
          <w:bCs/>
        </w:rPr>
      </w:pPr>
      <w:r>
        <w:rPr>
          <w:b/>
          <w:bCs/>
        </w:rPr>
        <w:t>Set – 2</w:t>
      </w:r>
    </w:p>
    <w:p w:rsidR="00300013" w:rsidRDefault="00300013" w:rsidP="00300013">
      <w:pPr>
        <w:spacing w:before="280" w:after="200" w:line="360" w:lineRule="auto"/>
        <w:jc w:val="both"/>
      </w:pPr>
    </w:p>
    <w:p w:rsidR="00300013" w:rsidRDefault="00300013" w:rsidP="00300013">
      <w:pPr>
        <w:spacing w:before="280" w:after="200" w:line="360" w:lineRule="auto"/>
        <w:jc w:val="both"/>
      </w:pPr>
      <w:r>
        <w:rPr>
          <w:b/>
          <w:bCs/>
        </w:rPr>
        <w:t xml:space="preserve">Q.4. Discuss the </w:t>
      </w:r>
      <w:proofErr w:type="spellStart"/>
      <w:r>
        <w:rPr>
          <w:b/>
          <w:bCs/>
        </w:rPr>
        <w:t>Loanable</w:t>
      </w:r>
      <w:proofErr w:type="spellEnd"/>
      <w:r>
        <w:rPr>
          <w:b/>
          <w:bCs/>
        </w:rPr>
        <w:t xml:space="preserve"> Funds Theory of Interest in detail. (10 Marks)</w:t>
      </w:r>
    </w:p>
    <w:p w:rsidR="00300013" w:rsidRDefault="00300013" w:rsidP="00300013">
      <w:pPr>
        <w:spacing w:before="280" w:after="200" w:line="360" w:lineRule="auto"/>
        <w:jc w:val="both"/>
      </w:pPr>
      <w:proofErr w:type="spellStart"/>
      <w:proofErr w:type="gramStart"/>
      <w:r>
        <w:rPr>
          <w:b/>
          <w:bCs/>
        </w:rPr>
        <w:t>Ans</w:t>
      </w:r>
      <w:proofErr w:type="spellEnd"/>
      <w:r>
        <w:rPr>
          <w:b/>
          <w:bCs/>
        </w:rPr>
        <w:t xml:space="preserve"> 4.</w:t>
      </w:r>
      <w:proofErr w:type="gramEnd"/>
    </w:p>
    <w:p w:rsidR="00300013" w:rsidRDefault="00300013" w:rsidP="00300013">
      <w:pPr>
        <w:spacing w:before="180" w:after="140" w:line="360" w:lineRule="auto"/>
        <w:jc w:val="both"/>
      </w:pPr>
      <w:proofErr w:type="spellStart"/>
      <w:r>
        <w:rPr>
          <w:b/>
          <w:bCs/>
        </w:rPr>
        <w:t>Loanable</w:t>
      </w:r>
      <w:proofErr w:type="spellEnd"/>
      <w:r>
        <w:rPr>
          <w:b/>
          <w:bCs/>
        </w:rPr>
        <w:t xml:space="preserve"> Funds Theory of Interest</w:t>
      </w:r>
    </w:p>
    <w:p w:rsidR="00300013" w:rsidRDefault="00300013" w:rsidP="00907777">
      <w:pPr>
        <w:spacing w:before="240" w:after="240" w:line="360" w:lineRule="auto"/>
        <w:jc w:val="both"/>
      </w:pPr>
      <w:r>
        <w:t xml:space="preserve">The </w:t>
      </w:r>
      <w:proofErr w:type="spellStart"/>
      <w:r>
        <w:t>Loanable</w:t>
      </w:r>
      <w:proofErr w:type="spellEnd"/>
      <w:r>
        <w:t xml:space="preserve"> Funds Theory is a method of explaining the rates of interest. It was created by economists including </w:t>
      </w:r>
      <w:proofErr w:type="spellStart"/>
      <w:r>
        <w:t>Wicksell</w:t>
      </w:r>
      <w:proofErr w:type="spellEnd"/>
      <w:r>
        <w:t xml:space="preserve">, Ohlin, Robertson, and other experts. It states that the rate of interest is determined by the demand for </w:t>
      </w:r>
      <w:proofErr w:type="spellStart"/>
      <w:r>
        <w:t>loanable</w:t>
      </w:r>
      <w:proofErr w:type="spellEnd"/>
      <w:r>
        <w:t xml:space="preserve"> funds in the money market. The term "</w:t>
      </w:r>
      <w:proofErr w:type="spellStart"/>
      <w:r>
        <w:t>loanable</w:t>
      </w:r>
      <w:proofErr w:type="spellEnd"/>
      <w:r>
        <w:t xml:space="preserve">" refers to funds that can be used for lending </w:t>
      </w:r>
    </w:p>
    <w:p w:rsidR="00907777" w:rsidRDefault="00907777" w:rsidP="00907777">
      <w:pPr>
        <w:spacing w:before="240" w:after="240" w:line="360" w:lineRule="auto"/>
        <w:jc w:val="both"/>
      </w:pPr>
    </w:p>
    <w:p w:rsidR="00907777" w:rsidRDefault="00907777" w:rsidP="00907777">
      <w:pPr>
        <w:spacing w:before="240" w:after="240" w:line="360" w:lineRule="auto"/>
        <w:jc w:val="both"/>
      </w:pPr>
    </w:p>
    <w:p w:rsidR="00300013" w:rsidRDefault="00300013" w:rsidP="00300013">
      <w:pPr>
        <w:spacing w:before="240" w:after="240" w:line="360" w:lineRule="auto"/>
        <w:jc w:val="both"/>
      </w:pPr>
    </w:p>
    <w:p w:rsidR="00300013" w:rsidRDefault="00300013" w:rsidP="00300013">
      <w:pPr>
        <w:spacing w:before="280" w:after="200" w:line="360" w:lineRule="auto"/>
        <w:jc w:val="both"/>
      </w:pPr>
      <w:r>
        <w:rPr>
          <w:b/>
          <w:bCs/>
        </w:rPr>
        <w:t>Q.5. Describe the Subsistence Theory of Wages and its basic assumptions. (10 Marks)</w:t>
      </w:r>
    </w:p>
    <w:p w:rsidR="00300013" w:rsidRDefault="00300013" w:rsidP="00300013">
      <w:pPr>
        <w:spacing w:before="280" w:after="200" w:line="360" w:lineRule="auto"/>
        <w:jc w:val="both"/>
      </w:pPr>
      <w:proofErr w:type="spellStart"/>
      <w:proofErr w:type="gramStart"/>
      <w:r>
        <w:rPr>
          <w:b/>
          <w:bCs/>
        </w:rPr>
        <w:t>Ans</w:t>
      </w:r>
      <w:proofErr w:type="spellEnd"/>
      <w:r>
        <w:rPr>
          <w:b/>
          <w:bCs/>
        </w:rPr>
        <w:t xml:space="preserve"> 5.</w:t>
      </w:r>
      <w:proofErr w:type="gramEnd"/>
    </w:p>
    <w:p w:rsidR="00300013" w:rsidRDefault="00300013" w:rsidP="00300013">
      <w:pPr>
        <w:spacing w:before="180" w:after="140" w:line="360" w:lineRule="auto"/>
        <w:jc w:val="both"/>
      </w:pPr>
      <w:r>
        <w:rPr>
          <w:b/>
          <w:bCs/>
        </w:rPr>
        <w:t>Subsistence Theory of Wages</w:t>
      </w:r>
    </w:p>
    <w:p w:rsidR="00300013" w:rsidRDefault="00300013" w:rsidP="00907777">
      <w:pPr>
        <w:spacing w:before="240" w:after="240" w:line="360" w:lineRule="auto"/>
        <w:jc w:val="both"/>
      </w:pPr>
      <w:r>
        <w:lastRenderedPageBreak/>
        <w:t xml:space="preserve">The Subsistence Theory of Wages is one of the first theories in economics. The theory was developed by the classical economists such as David Ricardo and Thomas Malthus. The theory states that wages typically settle at a level that is just enough to allow workers to survive and maintain their families. The minimum amount of money necessary for survival in the bare minimum </w:t>
      </w:r>
    </w:p>
    <w:p w:rsidR="00300013" w:rsidRDefault="00300013" w:rsidP="00300013">
      <w:pPr>
        <w:spacing w:before="240" w:after="240" w:line="360" w:lineRule="auto"/>
        <w:jc w:val="both"/>
      </w:pPr>
    </w:p>
    <w:p w:rsidR="00300013" w:rsidRDefault="00300013" w:rsidP="00300013">
      <w:pPr>
        <w:spacing w:before="280" w:after="200" w:line="360" w:lineRule="auto"/>
        <w:jc w:val="both"/>
      </w:pPr>
      <w:r>
        <w:rPr>
          <w:b/>
          <w:bCs/>
        </w:rPr>
        <w:t>Q.6. Describe the Modern Theory of Rent and its main assumptions. (10 Marks)</w:t>
      </w:r>
    </w:p>
    <w:p w:rsidR="00300013" w:rsidRDefault="00300013" w:rsidP="00300013">
      <w:pPr>
        <w:spacing w:before="280" w:after="200" w:line="360" w:lineRule="auto"/>
        <w:jc w:val="both"/>
      </w:pPr>
      <w:proofErr w:type="spellStart"/>
      <w:proofErr w:type="gramStart"/>
      <w:r>
        <w:rPr>
          <w:b/>
          <w:bCs/>
        </w:rPr>
        <w:t>Ans</w:t>
      </w:r>
      <w:proofErr w:type="spellEnd"/>
      <w:r>
        <w:rPr>
          <w:b/>
          <w:bCs/>
        </w:rPr>
        <w:t xml:space="preserve"> 6.</w:t>
      </w:r>
      <w:proofErr w:type="gramEnd"/>
    </w:p>
    <w:p w:rsidR="00300013" w:rsidRDefault="00300013" w:rsidP="00300013">
      <w:pPr>
        <w:spacing w:before="180" w:after="140" w:line="360" w:lineRule="auto"/>
        <w:jc w:val="both"/>
      </w:pPr>
      <w:r>
        <w:rPr>
          <w:b/>
          <w:bCs/>
        </w:rPr>
        <w:t>Modern Theory of Rent</w:t>
      </w:r>
    </w:p>
    <w:p w:rsidR="00907777" w:rsidRDefault="00300013" w:rsidP="00907777">
      <w:pPr>
        <w:spacing w:before="240" w:after="240" w:line="360" w:lineRule="auto"/>
        <w:jc w:val="both"/>
      </w:pPr>
      <w:r>
        <w:t xml:space="preserve">The Modern Theory of Rent was developed in the late 19th century by Alfred Marshall and other neo-classical economists. As opposed to the classic belief that rent is only applicable to land, the new theory is much broader. The theory says that rent could be earned by any aspect of production, and not only land. Modern theory defines rent as the extra amount an entity earns over its earnings </w:t>
      </w:r>
    </w:p>
    <w:p w:rsidR="007411F9" w:rsidRDefault="007411F9" w:rsidP="00300013">
      <w:pPr>
        <w:spacing w:before="240" w:after="240" w:line="360" w:lineRule="auto"/>
        <w:jc w:val="both"/>
      </w:pPr>
    </w:p>
    <w:sectPr w:rsidR="007411F9" w:rsidSect="007411F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7411F9"/>
    <w:rsid w:val="002666D5"/>
    <w:rsid w:val="00300013"/>
    <w:rsid w:val="007411F9"/>
    <w:rsid w:val="00907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0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07777"/>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2026-05-09T21:25:00Z</dcterms:created>
  <dcterms:modified xsi:type="dcterms:W3CDTF">2026-05-12T07:28:00Z</dcterms:modified>
</cp:coreProperties>
</file>