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000"/>
      </w:tblPr>
      <w:tblGrid>
        <w:gridCol w:w="3369"/>
        <w:gridCol w:w="5991"/>
      </w:tblGrid>
      <w:tr w:rsidR="00EB4478" w:rsidRPr="00E9688D" w:rsidTr="007F3B5E">
        <w:tc>
          <w:tcPr>
            <w:tcW w:w="3369" w:type="dxa"/>
          </w:tcPr>
          <w:p w:rsidR="00EB4478" w:rsidRPr="00E9688D" w:rsidRDefault="00EB4478" w:rsidP="007F3B5E">
            <w:pPr>
              <w:spacing w:line="360" w:lineRule="auto"/>
              <w:jc w:val="both"/>
              <w:rPr>
                <w:b/>
              </w:rPr>
            </w:pPr>
            <w:r w:rsidRPr="00E9688D">
              <w:rPr>
                <w:b/>
                <w:bCs/>
              </w:rPr>
              <w:t>SESSION</w:t>
            </w:r>
          </w:p>
        </w:tc>
        <w:tc>
          <w:tcPr>
            <w:tcW w:w="5991" w:type="dxa"/>
          </w:tcPr>
          <w:p w:rsidR="00EB4478" w:rsidRPr="00E9688D" w:rsidRDefault="00EB4478" w:rsidP="007F3B5E">
            <w:pPr>
              <w:spacing w:line="360" w:lineRule="auto"/>
              <w:jc w:val="both"/>
              <w:rPr>
                <w:b/>
              </w:rPr>
            </w:pPr>
            <w:r w:rsidRPr="00E9688D">
              <w:rPr>
                <w:b/>
              </w:rPr>
              <w:t>JAN-FEB 2026</w:t>
            </w:r>
          </w:p>
        </w:tc>
      </w:tr>
      <w:tr w:rsidR="00EB4478" w:rsidRPr="00E9688D" w:rsidTr="007F3B5E">
        <w:tc>
          <w:tcPr>
            <w:tcW w:w="3369" w:type="dxa"/>
          </w:tcPr>
          <w:p w:rsidR="00EB4478" w:rsidRPr="00E9688D" w:rsidRDefault="00EB4478" w:rsidP="007F3B5E">
            <w:pPr>
              <w:spacing w:line="360" w:lineRule="auto"/>
              <w:jc w:val="both"/>
              <w:rPr>
                <w:b/>
              </w:rPr>
            </w:pPr>
            <w:r w:rsidRPr="00E9688D">
              <w:rPr>
                <w:b/>
                <w:bCs/>
              </w:rPr>
              <w:t>PROGRAM</w:t>
            </w:r>
          </w:p>
        </w:tc>
        <w:tc>
          <w:tcPr>
            <w:tcW w:w="5991" w:type="dxa"/>
          </w:tcPr>
          <w:p w:rsidR="00EB4478" w:rsidRPr="00E9688D" w:rsidRDefault="00EB4478" w:rsidP="007F3B5E">
            <w:pPr>
              <w:spacing w:line="360" w:lineRule="auto"/>
              <w:jc w:val="both"/>
              <w:rPr>
                <w:b/>
              </w:rPr>
            </w:pPr>
            <w:r w:rsidRPr="00E9688D">
              <w:rPr>
                <w:b/>
              </w:rPr>
              <w:t>MASTER OF BUSINESS ADMINISTRATION (MBA)</w:t>
            </w:r>
          </w:p>
        </w:tc>
      </w:tr>
      <w:tr w:rsidR="00EB4478" w:rsidRPr="00E9688D" w:rsidTr="007F3B5E">
        <w:tc>
          <w:tcPr>
            <w:tcW w:w="3369" w:type="dxa"/>
          </w:tcPr>
          <w:p w:rsidR="00EB4478" w:rsidRPr="00E9688D" w:rsidRDefault="00EB4478" w:rsidP="007F3B5E">
            <w:pPr>
              <w:spacing w:line="360" w:lineRule="auto"/>
              <w:jc w:val="both"/>
              <w:rPr>
                <w:b/>
              </w:rPr>
            </w:pPr>
            <w:r w:rsidRPr="00E9688D">
              <w:rPr>
                <w:b/>
                <w:bCs/>
              </w:rPr>
              <w:t>SEMESTER</w:t>
            </w:r>
          </w:p>
        </w:tc>
        <w:tc>
          <w:tcPr>
            <w:tcW w:w="5991" w:type="dxa"/>
          </w:tcPr>
          <w:p w:rsidR="00EB4478" w:rsidRPr="00E9688D" w:rsidRDefault="00EB4478" w:rsidP="007F3B5E">
            <w:pPr>
              <w:spacing w:line="360" w:lineRule="auto"/>
              <w:jc w:val="both"/>
              <w:rPr>
                <w:b/>
              </w:rPr>
            </w:pPr>
            <w:r w:rsidRPr="00E9688D">
              <w:rPr>
                <w:b/>
              </w:rPr>
              <w:t>IV</w:t>
            </w:r>
          </w:p>
        </w:tc>
      </w:tr>
      <w:tr w:rsidR="00EB4478" w:rsidRPr="00E9688D" w:rsidTr="007F3B5E">
        <w:tc>
          <w:tcPr>
            <w:tcW w:w="3369" w:type="dxa"/>
          </w:tcPr>
          <w:p w:rsidR="00EB4478" w:rsidRPr="00E9688D" w:rsidRDefault="00EB4478" w:rsidP="007F3B5E">
            <w:pPr>
              <w:spacing w:line="360" w:lineRule="auto"/>
              <w:jc w:val="both"/>
              <w:rPr>
                <w:b/>
              </w:rPr>
            </w:pPr>
            <w:r w:rsidRPr="00E9688D">
              <w:rPr>
                <w:b/>
                <w:bCs/>
              </w:rPr>
              <w:t>COURSE CODE &amp; NAME</w:t>
            </w:r>
          </w:p>
        </w:tc>
        <w:tc>
          <w:tcPr>
            <w:tcW w:w="5991" w:type="dxa"/>
          </w:tcPr>
          <w:p w:rsidR="00EB4478" w:rsidRPr="00E9688D" w:rsidRDefault="00EB4478" w:rsidP="007F3B5E">
            <w:pPr>
              <w:spacing w:line="360" w:lineRule="auto"/>
              <w:jc w:val="both"/>
              <w:rPr>
                <w:b/>
              </w:rPr>
            </w:pPr>
            <w:r w:rsidRPr="00E9688D">
              <w:rPr>
                <w:b/>
              </w:rPr>
              <w:t>DMKT402 ADVERTISING MANAGEMENT AND SALES</w:t>
            </w:r>
          </w:p>
        </w:tc>
      </w:tr>
      <w:tr w:rsidR="00EB4478" w:rsidRPr="00E9688D" w:rsidTr="007F3B5E">
        <w:tc>
          <w:tcPr>
            <w:tcW w:w="3369" w:type="dxa"/>
          </w:tcPr>
          <w:p w:rsidR="00EB4478" w:rsidRPr="00E9688D" w:rsidRDefault="00EB4478" w:rsidP="007F3B5E">
            <w:pPr>
              <w:spacing w:line="360" w:lineRule="auto"/>
              <w:jc w:val="both"/>
              <w:rPr>
                <w:b/>
                <w:bCs/>
              </w:rPr>
            </w:pPr>
          </w:p>
        </w:tc>
        <w:tc>
          <w:tcPr>
            <w:tcW w:w="5991" w:type="dxa"/>
          </w:tcPr>
          <w:p w:rsidR="00EB4478" w:rsidRPr="00E9688D" w:rsidRDefault="00EB4478" w:rsidP="007F3B5E">
            <w:pPr>
              <w:spacing w:line="360" w:lineRule="auto"/>
              <w:jc w:val="both"/>
              <w:rPr>
                <w:b/>
              </w:rPr>
            </w:pPr>
          </w:p>
        </w:tc>
      </w:tr>
      <w:tr w:rsidR="00EB4478" w:rsidRPr="00E9688D" w:rsidTr="007F3B5E">
        <w:tc>
          <w:tcPr>
            <w:tcW w:w="3369" w:type="dxa"/>
          </w:tcPr>
          <w:p w:rsidR="00EB4478" w:rsidRPr="00E9688D" w:rsidRDefault="00EB4478" w:rsidP="007F3B5E">
            <w:pPr>
              <w:spacing w:line="360" w:lineRule="auto"/>
              <w:jc w:val="both"/>
              <w:rPr>
                <w:b/>
                <w:bCs/>
              </w:rPr>
            </w:pPr>
          </w:p>
        </w:tc>
        <w:tc>
          <w:tcPr>
            <w:tcW w:w="5991" w:type="dxa"/>
          </w:tcPr>
          <w:p w:rsidR="00EB4478" w:rsidRPr="00E9688D" w:rsidRDefault="00EB4478" w:rsidP="007F3B5E">
            <w:pPr>
              <w:spacing w:line="360" w:lineRule="auto"/>
              <w:jc w:val="both"/>
              <w:rPr>
                <w:b/>
              </w:rPr>
            </w:pPr>
          </w:p>
        </w:tc>
      </w:tr>
    </w:tbl>
    <w:p w:rsidR="00EB4478" w:rsidRDefault="00EB4478" w:rsidP="00EB4478">
      <w:pPr>
        <w:spacing w:before="200" w:line="360" w:lineRule="auto"/>
        <w:jc w:val="both"/>
      </w:pPr>
    </w:p>
    <w:p w:rsidR="00EB4478" w:rsidRDefault="00EB4478" w:rsidP="00EB4478">
      <w:pPr>
        <w:spacing w:before="280" w:after="200" w:line="360" w:lineRule="auto"/>
        <w:jc w:val="center"/>
        <w:rPr>
          <w:b/>
          <w:bCs/>
        </w:rPr>
      </w:pPr>
      <w:r>
        <w:rPr>
          <w:b/>
          <w:bCs/>
        </w:rPr>
        <w:t>Assignment Set – 1</w:t>
      </w:r>
    </w:p>
    <w:p w:rsidR="00EB4478" w:rsidRDefault="00EB4478" w:rsidP="00EB4478">
      <w:pPr>
        <w:spacing w:before="280" w:after="200" w:line="360" w:lineRule="auto"/>
        <w:jc w:val="center"/>
      </w:pPr>
    </w:p>
    <w:p w:rsidR="00EB4478" w:rsidRDefault="00EB4478" w:rsidP="00EB4478">
      <w:pPr>
        <w:spacing w:before="280" w:after="200" w:line="360" w:lineRule="auto"/>
        <w:jc w:val="both"/>
      </w:pPr>
      <w:r>
        <w:rPr>
          <w:b/>
          <w:bCs/>
        </w:rPr>
        <w:t>Q.1. Define the term 'advertising'. What are the objectives of advertising? (4+6 = 10 Marks)</w:t>
      </w:r>
    </w:p>
    <w:p w:rsidR="00EB4478" w:rsidRDefault="00EB4478" w:rsidP="00EB4478">
      <w:pPr>
        <w:spacing w:before="280" w:after="200" w:line="360" w:lineRule="auto"/>
        <w:jc w:val="both"/>
      </w:pPr>
      <w:proofErr w:type="spellStart"/>
      <w:proofErr w:type="gramStart"/>
      <w:r>
        <w:rPr>
          <w:b/>
          <w:bCs/>
        </w:rPr>
        <w:t>Ans</w:t>
      </w:r>
      <w:proofErr w:type="spellEnd"/>
      <w:r>
        <w:rPr>
          <w:b/>
          <w:bCs/>
        </w:rPr>
        <w:t xml:space="preserve"> 1.</w:t>
      </w:r>
      <w:proofErr w:type="gramEnd"/>
    </w:p>
    <w:p w:rsidR="00EB4478" w:rsidRDefault="00EB4478" w:rsidP="00EB4478">
      <w:pPr>
        <w:spacing w:before="180" w:after="160" w:line="360" w:lineRule="auto"/>
        <w:jc w:val="both"/>
      </w:pPr>
      <w:r>
        <w:rPr>
          <w:b/>
          <w:bCs/>
        </w:rPr>
        <w:t>Definition of Advertising</w:t>
      </w:r>
    </w:p>
    <w:p w:rsidR="00A45E53" w:rsidRDefault="00EB4478" w:rsidP="00DB7367">
      <w:pPr>
        <w:spacing w:before="240" w:after="240" w:line="360" w:lineRule="auto"/>
        <w:jc w:val="both"/>
      </w:pPr>
      <w:r>
        <w:t xml:space="preserve">Advertising is the paid and non-personal method of communicating which is sent by an identifiable company through mass media and digital channels to a targeted audience with the objective to inform, convince, or encouraging them to think about a service, product, idea, or organization. According to the American Marketing Association defines advertising as the placing of announcements or </w:t>
      </w:r>
    </w:p>
    <w:p w:rsidR="00DB7367" w:rsidRDefault="00DB7367" w:rsidP="00DB7367">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DB7367" w:rsidRDefault="00DB7367" w:rsidP="00DB7367">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DB7367" w:rsidRDefault="00DB7367" w:rsidP="00DB7367">
      <w:pPr>
        <w:shd w:val="clear" w:color="auto" w:fill="FFFFFF"/>
        <w:jc w:val="center"/>
        <w:rPr>
          <w:rFonts w:ascii="Georgia" w:hAnsi="Georgia"/>
          <w:color w:val="222222"/>
          <w:sz w:val="33"/>
          <w:szCs w:val="33"/>
          <w:shd w:val="clear" w:color="auto" w:fill="FFFF00"/>
        </w:rPr>
      </w:pPr>
    </w:p>
    <w:p w:rsidR="00DB7367" w:rsidRDefault="00DB7367" w:rsidP="00DB7367">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DB7367" w:rsidRDefault="00DB7367" w:rsidP="00DB7367">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DB7367" w:rsidRDefault="00DB7367" w:rsidP="00DB7367">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DB7367" w:rsidRDefault="00DB7367" w:rsidP="00DB7367">
      <w:pPr>
        <w:shd w:val="clear" w:color="auto" w:fill="FFFFFF"/>
        <w:jc w:val="center"/>
        <w:rPr>
          <w:rFonts w:ascii="Arial" w:hAnsi="Arial"/>
          <w:color w:val="222222"/>
          <w:sz w:val="22"/>
          <w:szCs w:val="22"/>
        </w:rPr>
      </w:pPr>
    </w:p>
    <w:p w:rsidR="00DB7367" w:rsidRDefault="00DB7367" w:rsidP="00DB7367">
      <w:pPr>
        <w:shd w:val="clear" w:color="auto" w:fill="FFFFFF"/>
        <w:jc w:val="center"/>
        <w:rPr>
          <w:rFonts w:asciiTheme="minorHAnsi" w:hAnsiTheme="minorHAnsi"/>
          <w:szCs w:val="20"/>
        </w:rPr>
      </w:pPr>
      <w:r>
        <w:rPr>
          <w:rFonts w:ascii="Georgia" w:hAnsi="Georgia"/>
          <w:sz w:val="33"/>
          <w:szCs w:val="33"/>
        </w:rPr>
        <w:lastRenderedPageBreak/>
        <w:t>Lowest price guarantee with quality.</w:t>
      </w:r>
    </w:p>
    <w:p w:rsidR="00DB7367" w:rsidRDefault="00DB7367" w:rsidP="00DB7367">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DB7367" w:rsidRDefault="00DB7367" w:rsidP="00DB7367">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DB7367" w:rsidRDefault="00DB7367" w:rsidP="00DB7367">
      <w:pPr>
        <w:shd w:val="clear" w:color="auto" w:fill="FFFFFF"/>
        <w:jc w:val="center"/>
        <w:rPr>
          <w:rFonts w:ascii="Calibri" w:hAnsi="Calibri"/>
          <w:color w:val="500050"/>
          <w:sz w:val="22"/>
          <w:szCs w:val="22"/>
        </w:rPr>
      </w:pPr>
      <w:r>
        <w:rPr>
          <w:rFonts w:ascii="Georgia" w:hAnsi="Georgia"/>
          <w:color w:val="500050"/>
          <w:sz w:val="33"/>
          <w:szCs w:val="33"/>
        </w:rPr>
        <w:t> </w:t>
      </w:r>
    </w:p>
    <w:p w:rsidR="00DB7367" w:rsidRDefault="00DB7367" w:rsidP="00DB7367">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DB7367" w:rsidRDefault="00DB7367" w:rsidP="00DB7367">
      <w:pPr>
        <w:shd w:val="clear" w:color="auto" w:fill="FFFFFF"/>
        <w:jc w:val="center"/>
      </w:pPr>
      <w:r>
        <w:rPr>
          <w:rFonts w:ascii="Georgia" w:hAnsi="Georgia"/>
          <w:sz w:val="33"/>
          <w:szCs w:val="33"/>
        </w:rPr>
        <w:t>After mail, we will reply you instant or maximum</w:t>
      </w:r>
    </w:p>
    <w:p w:rsidR="00DB7367" w:rsidRDefault="00DB7367" w:rsidP="00DB7367">
      <w:pPr>
        <w:shd w:val="clear" w:color="auto" w:fill="FFFFFF"/>
        <w:jc w:val="center"/>
      </w:pPr>
      <w:r>
        <w:rPr>
          <w:rFonts w:ascii="Georgia" w:hAnsi="Georgia"/>
          <w:sz w:val="33"/>
          <w:szCs w:val="33"/>
        </w:rPr>
        <w:t>1 hour.</w:t>
      </w:r>
    </w:p>
    <w:p w:rsidR="00DB7367" w:rsidRDefault="00DB7367" w:rsidP="00DB7367">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DB7367" w:rsidRDefault="00DB7367" w:rsidP="00DB7367">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DB7367" w:rsidRDefault="00DB7367" w:rsidP="00DB7367">
      <w:pPr>
        <w:spacing w:line="360" w:lineRule="auto"/>
        <w:jc w:val="both"/>
      </w:pPr>
    </w:p>
    <w:p w:rsidR="00DB7367" w:rsidRDefault="00DB7367" w:rsidP="00DB7367">
      <w:pPr>
        <w:spacing w:before="180" w:after="60" w:line="360" w:lineRule="auto"/>
        <w:jc w:val="both"/>
      </w:pPr>
    </w:p>
    <w:p w:rsidR="00DB7367" w:rsidRDefault="00DB7367" w:rsidP="00DB7367">
      <w:pPr>
        <w:spacing w:before="240" w:after="240" w:line="360" w:lineRule="auto"/>
        <w:jc w:val="both"/>
      </w:pPr>
    </w:p>
    <w:p w:rsidR="00EB4478" w:rsidRDefault="00EB4478" w:rsidP="00EB4478">
      <w:pPr>
        <w:spacing w:before="240" w:after="240" w:line="360" w:lineRule="auto"/>
        <w:jc w:val="both"/>
      </w:pPr>
    </w:p>
    <w:p w:rsidR="00EB4478" w:rsidRDefault="00EB4478" w:rsidP="00EB4478">
      <w:pPr>
        <w:spacing w:before="280" w:after="200" w:line="360" w:lineRule="auto"/>
        <w:jc w:val="both"/>
      </w:pPr>
      <w:r>
        <w:rPr>
          <w:b/>
          <w:bCs/>
        </w:rPr>
        <w:t>Q.2. Describe the shifting patterns of consumption. What role does advertising play in this? (5+5 = 10 Marks)</w:t>
      </w:r>
    </w:p>
    <w:p w:rsidR="00EB4478" w:rsidRDefault="00EB4478" w:rsidP="00EB4478">
      <w:pPr>
        <w:spacing w:before="280" w:after="200" w:line="360" w:lineRule="auto"/>
        <w:jc w:val="both"/>
      </w:pPr>
      <w:proofErr w:type="spellStart"/>
      <w:proofErr w:type="gramStart"/>
      <w:r>
        <w:rPr>
          <w:b/>
          <w:bCs/>
        </w:rPr>
        <w:t>Ans</w:t>
      </w:r>
      <w:proofErr w:type="spellEnd"/>
      <w:r>
        <w:rPr>
          <w:b/>
          <w:bCs/>
        </w:rPr>
        <w:t xml:space="preserve"> 2.</w:t>
      </w:r>
      <w:proofErr w:type="gramEnd"/>
    </w:p>
    <w:p w:rsidR="00EB4478" w:rsidRDefault="00EB4478" w:rsidP="00EB4478">
      <w:pPr>
        <w:spacing w:before="180" w:after="160" w:line="360" w:lineRule="auto"/>
        <w:jc w:val="both"/>
      </w:pPr>
      <w:r>
        <w:rPr>
          <w:b/>
          <w:bCs/>
        </w:rPr>
        <w:t>Shifting Patterns of Consumption</w:t>
      </w:r>
    </w:p>
    <w:p w:rsidR="00A45E53" w:rsidRDefault="00EB4478" w:rsidP="00DB7367">
      <w:pPr>
        <w:spacing w:before="240" w:after="240" w:line="360" w:lineRule="auto"/>
        <w:jc w:val="both"/>
      </w:pPr>
      <w:r>
        <w:t xml:space="preserve">Consumption patterns are the way that households and individuals allocate their income across different types of services and goods. These patterns are never static; they shift continuously as a result of changes in income levels, demographic structure, values of culture, urbanization, technological innovations, and globalization. Knowing these changes is essential for marketing strategies because the investment in advertising and promotion must be in line with the changing preferences of consumers </w:t>
      </w:r>
    </w:p>
    <w:p w:rsidR="00EB4478" w:rsidRDefault="00EB4478" w:rsidP="00EB4478">
      <w:pPr>
        <w:spacing w:before="240" w:after="240" w:line="360" w:lineRule="auto"/>
        <w:jc w:val="both"/>
      </w:pPr>
    </w:p>
    <w:p w:rsidR="00047F30" w:rsidRDefault="00047F30" w:rsidP="00047F30">
      <w:pPr>
        <w:spacing w:before="280" w:after="200" w:line="360" w:lineRule="auto"/>
        <w:jc w:val="both"/>
      </w:pPr>
      <w:r>
        <w:rPr>
          <w:b/>
          <w:bCs/>
        </w:rPr>
        <w:t>Q.3. Write a brief note on the evolution of the advertising agency. (10 Marks)</w:t>
      </w:r>
    </w:p>
    <w:p w:rsidR="00047F30" w:rsidRDefault="00047F30" w:rsidP="00047F30">
      <w:pPr>
        <w:spacing w:before="280" w:after="200" w:line="360" w:lineRule="auto"/>
        <w:jc w:val="both"/>
      </w:pPr>
      <w:proofErr w:type="spellStart"/>
      <w:proofErr w:type="gramStart"/>
      <w:r>
        <w:rPr>
          <w:b/>
          <w:bCs/>
        </w:rPr>
        <w:lastRenderedPageBreak/>
        <w:t>Ans</w:t>
      </w:r>
      <w:proofErr w:type="spellEnd"/>
      <w:r>
        <w:rPr>
          <w:b/>
          <w:bCs/>
        </w:rPr>
        <w:t xml:space="preserve"> 3.</w:t>
      </w:r>
      <w:proofErr w:type="gramEnd"/>
    </w:p>
    <w:p w:rsidR="00047F30" w:rsidRDefault="00047F30" w:rsidP="00047F30">
      <w:pPr>
        <w:spacing w:before="180" w:after="160" w:line="360" w:lineRule="auto"/>
        <w:jc w:val="both"/>
      </w:pPr>
      <w:r>
        <w:rPr>
          <w:b/>
          <w:bCs/>
        </w:rPr>
        <w:t>Origins of the Advertising Agency</w:t>
      </w:r>
    </w:p>
    <w:p w:rsidR="00EB4478" w:rsidRDefault="00EB4478" w:rsidP="00DB7367">
      <w:pPr>
        <w:spacing w:before="240" w:after="240" w:line="360" w:lineRule="auto"/>
        <w:jc w:val="both"/>
      </w:pPr>
      <w:r>
        <w:t xml:space="preserve">The advertising agency as a formal commercial institution has changed over the course of more than two centuries from simple space brokerages to more sophisticated full-service firms that use experts across creativity, strategy media planning, technology, as well as data analytics. Knowing this development provides important information about the roles of agencies within the current marketing landscape as </w:t>
      </w:r>
    </w:p>
    <w:p w:rsidR="00EB4478" w:rsidRDefault="00EB4478" w:rsidP="00EB4478">
      <w:pPr>
        <w:spacing w:before="280" w:after="200" w:line="360" w:lineRule="auto"/>
        <w:jc w:val="center"/>
        <w:rPr>
          <w:b/>
          <w:bCs/>
        </w:rPr>
      </w:pPr>
      <w:r>
        <w:rPr>
          <w:b/>
          <w:bCs/>
        </w:rPr>
        <w:t>Assignment Set – 2</w:t>
      </w:r>
    </w:p>
    <w:p w:rsidR="00EB4478" w:rsidRDefault="00EB4478" w:rsidP="00EB4478">
      <w:pPr>
        <w:spacing w:before="280" w:after="200" w:line="360" w:lineRule="auto"/>
        <w:jc w:val="both"/>
      </w:pPr>
    </w:p>
    <w:p w:rsidR="00EB4478" w:rsidRDefault="00EB4478" w:rsidP="00EB4478">
      <w:pPr>
        <w:spacing w:before="280" w:after="200" w:line="360" w:lineRule="auto"/>
        <w:jc w:val="both"/>
      </w:pPr>
      <w:r>
        <w:rPr>
          <w:b/>
          <w:bCs/>
        </w:rPr>
        <w:t xml:space="preserve">Q.4. </w:t>
      </w:r>
      <w:proofErr w:type="gramStart"/>
      <w:r>
        <w:rPr>
          <w:b/>
          <w:bCs/>
        </w:rPr>
        <w:t>What</w:t>
      </w:r>
      <w:proofErr w:type="gramEnd"/>
      <w:r>
        <w:rPr>
          <w:b/>
          <w:bCs/>
        </w:rPr>
        <w:t xml:space="preserve"> is DAGMAR? How is it useful in establishing objectives? (4+6 = 10 Marks)</w:t>
      </w:r>
    </w:p>
    <w:p w:rsidR="00EB4478" w:rsidRDefault="00EB4478" w:rsidP="00EB4478">
      <w:pPr>
        <w:spacing w:before="280" w:after="200" w:line="360" w:lineRule="auto"/>
        <w:jc w:val="both"/>
      </w:pPr>
      <w:proofErr w:type="spellStart"/>
      <w:proofErr w:type="gramStart"/>
      <w:r>
        <w:rPr>
          <w:b/>
          <w:bCs/>
        </w:rPr>
        <w:t>Ans</w:t>
      </w:r>
      <w:proofErr w:type="spellEnd"/>
      <w:r>
        <w:rPr>
          <w:b/>
          <w:bCs/>
        </w:rPr>
        <w:t xml:space="preserve"> 4.</w:t>
      </w:r>
      <w:proofErr w:type="gramEnd"/>
    </w:p>
    <w:p w:rsidR="00EB4478" w:rsidRDefault="00EB4478" w:rsidP="00EB4478">
      <w:pPr>
        <w:spacing w:before="180" w:after="160" w:line="360" w:lineRule="auto"/>
        <w:jc w:val="both"/>
      </w:pPr>
      <w:r>
        <w:rPr>
          <w:b/>
          <w:bCs/>
        </w:rPr>
        <w:t>DAGMAR – Definition and Concept</w:t>
      </w:r>
    </w:p>
    <w:p w:rsidR="00A45E53" w:rsidRDefault="00EB4478" w:rsidP="00DB7367">
      <w:pPr>
        <w:spacing w:before="240" w:after="240" w:line="360" w:lineRule="auto"/>
        <w:jc w:val="both"/>
      </w:pPr>
      <w:r>
        <w:t xml:space="preserve">DAGMAR stands for Defining Advertising Goals for Measured Advertising results, which was developed by Russell H. Colley in 1961 for a study he published for the Association of National Advertisers in the United States. DAGMAR offered a totally distinct approach to managing advertising by arguing that advertising effectiveness may and should be evaluated against clearly defined communication objectives </w:t>
      </w:r>
    </w:p>
    <w:p w:rsidR="00EB4478" w:rsidRDefault="00EB4478" w:rsidP="00EB4478">
      <w:pPr>
        <w:spacing w:before="240" w:after="240" w:line="360" w:lineRule="auto"/>
        <w:jc w:val="both"/>
      </w:pPr>
    </w:p>
    <w:p w:rsidR="00EB4478" w:rsidRDefault="00EB4478" w:rsidP="00EB4478">
      <w:pPr>
        <w:spacing w:before="280" w:after="200" w:line="360" w:lineRule="auto"/>
        <w:jc w:val="both"/>
      </w:pPr>
      <w:r>
        <w:rPr>
          <w:b/>
          <w:bCs/>
        </w:rPr>
        <w:t>Q.5. Describe the AIDA model of consumer response hierarchy. (10 Marks)</w:t>
      </w:r>
    </w:p>
    <w:p w:rsidR="00EB4478" w:rsidRDefault="00EB4478" w:rsidP="00EB4478">
      <w:pPr>
        <w:spacing w:before="280" w:after="200" w:line="360" w:lineRule="auto"/>
        <w:jc w:val="both"/>
      </w:pPr>
      <w:proofErr w:type="spellStart"/>
      <w:proofErr w:type="gramStart"/>
      <w:r>
        <w:rPr>
          <w:b/>
          <w:bCs/>
        </w:rPr>
        <w:t>Ans</w:t>
      </w:r>
      <w:proofErr w:type="spellEnd"/>
      <w:r>
        <w:rPr>
          <w:b/>
          <w:bCs/>
        </w:rPr>
        <w:t xml:space="preserve"> 5.</w:t>
      </w:r>
      <w:proofErr w:type="gramEnd"/>
    </w:p>
    <w:p w:rsidR="00EB4478" w:rsidRDefault="00EB4478" w:rsidP="00EB4478">
      <w:pPr>
        <w:spacing w:before="180" w:after="160" w:line="360" w:lineRule="auto"/>
        <w:jc w:val="both"/>
      </w:pPr>
      <w:r>
        <w:rPr>
          <w:b/>
          <w:bCs/>
        </w:rPr>
        <w:t>AIDA Model – Overview</w:t>
      </w:r>
    </w:p>
    <w:p w:rsidR="00A45E53" w:rsidRDefault="00EB4478" w:rsidP="00DB7367">
      <w:pPr>
        <w:spacing w:before="240" w:after="240" w:line="360" w:lineRule="auto"/>
        <w:jc w:val="both"/>
      </w:pPr>
      <w:r>
        <w:t xml:space="preserve">The AIDA model is among the oldest and longest-running frameworks in advertising and marketing communication theories. AIDA stands for Attention Intention, Interest, Desire and </w:t>
      </w:r>
      <w:r>
        <w:lastRenderedPageBreak/>
        <w:t xml:space="preserve">Action. These are the sequential stages through which an effective ad must guide the consumer's attention from its </w:t>
      </w:r>
    </w:p>
    <w:p w:rsidR="00EB4478" w:rsidRDefault="00EB4478" w:rsidP="00EB4478">
      <w:pPr>
        <w:spacing w:before="240" w:after="240" w:line="360" w:lineRule="auto"/>
        <w:jc w:val="both"/>
      </w:pPr>
    </w:p>
    <w:p w:rsidR="00EB4478" w:rsidRDefault="00EB4478" w:rsidP="00EB4478">
      <w:pPr>
        <w:spacing w:before="280" w:after="200" w:line="360" w:lineRule="auto"/>
        <w:jc w:val="both"/>
      </w:pPr>
      <w:r>
        <w:rPr>
          <w:b/>
          <w:bCs/>
        </w:rPr>
        <w:t xml:space="preserve">Q.6. </w:t>
      </w:r>
      <w:proofErr w:type="gramStart"/>
      <w:r>
        <w:rPr>
          <w:b/>
          <w:bCs/>
        </w:rPr>
        <w:t>What</w:t>
      </w:r>
      <w:proofErr w:type="gramEnd"/>
      <w:r>
        <w:rPr>
          <w:b/>
          <w:bCs/>
        </w:rPr>
        <w:t xml:space="preserve"> is Gestalt psychology? Explain with examples how it resembles the way a person fits in the advertising message with his/her existing knowledge. (3+7 = 10 Marks)</w:t>
      </w:r>
    </w:p>
    <w:p w:rsidR="00EB4478" w:rsidRDefault="00EB4478" w:rsidP="00EB4478">
      <w:pPr>
        <w:spacing w:before="280" w:after="200" w:line="360" w:lineRule="auto"/>
        <w:jc w:val="both"/>
      </w:pPr>
      <w:proofErr w:type="spellStart"/>
      <w:proofErr w:type="gramStart"/>
      <w:r>
        <w:rPr>
          <w:b/>
          <w:bCs/>
        </w:rPr>
        <w:t>Ans</w:t>
      </w:r>
      <w:proofErr w:type="spellEnd"/>
      <w:r>
        <w:rPr>
          <w:b/>
          <w:bCs/>
        </w:rPr>
        <w:t xml:space="preserve"> 6.</w:t>
      </w:r>
      <w:proofErr w:type="gramEnd"/>
    </w:p>
    <w:p w:rsidR="00EB4478" w:rsidRDefault="00EB4478" w:rsidP="00EB4478">
      <w:pPr>
        <w:spacing w:before="180" w:after="160" w:line="360" w:lineRule="auto"/>
        <w:jc w:val="both"/>
      </w:pPr>
      <w:r>
        <w:rPr>
          <w:b/>
          <w:bCs/>
        </w:rPr>
        <w:t xml:space="preserve">Gestalt Psychology </w:t>
      </w:r>
    </w:p>
    <w:p w:rsidR="00DB7367" w:rsidRDefault="00EB4478" w:rsidP="00DB7367">
      <w:pPr>
        <w:spacing w:before="240" w:after="240" w:line="360" w:lineRule="auto"/>
        <w:jc w:val="both"/>
      </w:pPr>
      <w:r>
        <w:t xml:space="preserve">The Gestalt </w:t>
      </w:r>
      <w:proofErr w:type="gramStart"/>
      <w:r>
        <w:t>Psychology</w:t>
      </w:r>
      <w:proofErr w:type="gramEnd"/>
      <w:r>
        <w:t xml:space="preserve"> is a branch of perceptual and cognitive psychology that emerged in early 20th century Germany and was primarily influenced by Max Wertheimer, Kurt </w:t>
      </w:r>
      <w:proofErr w:type="spellStart"/>
      <w:r>
        <w:t>Koffka</w:t>
      </w:r>
      <w:proofErr w:type="spellEnd"/>
      <w:r>
        <w:t xml:space="preserve"> and Wolfgang Kohler. The principle that drives Gestalt psychology is that human perception functions in a holistic manner: our minds perceive coherent, meaningful wholes, rather than isolated collections of elements. The term </w:t>
      </w:r>
    </w:p>
    <w:p w:rsidR="00A45E53" w:rsidRDefault="00A45E53" w:rsidP="00EB4478">
      <w:pPr>
        <w:spacing w:before="240" w:after="240" w:line="360" w:lineRule="auto"/>
        <w:jc w:val="both"/>
      </w:pPr>
    </w:p>
    <w:sectPr w:rsidR="00A45E53" w:rsidSect="00A45E53">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A45E53"/>
    <w:rsid w:val="00047F30"/>
    <w:rsid w:val="003D4376"/>
    <w:rsid w:val="00A1764F"/>
    <w:rsid w:val="00A45E53"/>
    <w:rsid w:val="00DB7367"/>
    <w:rsid w:val="00EB44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4478"/>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DB7367"/>
    <w:rPr>
      <w:color w:val="0563C1"/>
      <w:u w:val="single"/>
    </w:rPr>
  </w:style>
</w:styles>
</file>

<file path=word/webSettings.xml><?xml version="1.0" encoding="utf-8"?>
<w:webSettings xmlns:r="http://schemas.openxmlformats.org/officeDocument/2006/relationships" xmlns:w="http://schemas.openxmlformats.org/wordprocessingml/2006/main">
  <w:divs>
    <w:div w:id="746459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601</Words>
  <Characters>3429</Characters>
  <Application>Microsoft Office Word</Application>
  <DocSecurity>0</DocSecurity>
  <Lines>28</Lines>
  <Paragraphs>8</Paragraphs>
  <ScaleCrop>false</ScaleCrop>
  <Company/>
  <LinksUpToDate>false</LinksUpToDate>
  <CharactersWithSpaces>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2026-05-02T17:27:00Z</dcterms:created>
  <dcterms:modified xsi:type="dcterms:W3CDTF">2026-05-04T07:04:00Z</dcterms:modified>
</cp:coreProperties>
</file>