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614"/>
      </w:tblGrid>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SESSION</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JAN – FEB 2026</w:t>
            </w:r>
          </w:p>
        </w:tc>
      </w:tr>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PROGRAM</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MASTER OF BUSINESS ADMINISTRATION (MBA)</w:t>
            </w:r>
          </w:p>
        </w:tc>
      </w:tr>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SEMESTER</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III</w:t>
            </w:r>
          </w:p>
        </w:tc>
      </w:tr>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COURSE CODE &amp; NAME</w:t>
            </w: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DRMM308 E-RETAILING</w:t>
            </w:r>
          </w:p>
        </w:tc>
      </w:tr>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b/>
                <w:bCs/>
                <w:sz w:val="24"/>
                <w:szCs w:val="24"/>
                <w:lang w:val="en-US"/>
              </w:rPr>
            </w:pPr>
          </w:p>
        </w:tc>
      </w:tr>
      <w:tr w:rsidR="00790F0D" w:rsidRPr="00790F0D" w:rsidTr="00603654">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b/>
                <w:bCs/>
                <w:sz w:val="24"/>
                <w:szCs w:val="24"/>
                <w:lang w:val="en-US"/>
              </w:rPr>
            </w:pPr>
          </w:p>
        </w:tc>
        <w:tc>
          <w:tcPr>
            <w:tcW w:w="561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90F0D" w:rsidRPr="00790F0D" w:rsidRDefault="00790F0D" w:rsidP="00790F0D">
            <w:pPr>
              <w:spacing w:after="0" w:line="240" w:lineRule="auto"/>
              <w:jc w:val="both"/>
              <w:rPr>
                <w:rFonts w:ascii="Times New Roman" w:eastAsia="Times New Roman" w:hAnsi="Times New Roman" w:cs="Times New Roman"/>
                <w:b/>
                <w:bCs/>
                <w:sz w:val="24"/>
                <w:szCs w:val="24"/>
                <w:lang w:val="en-US"/>
              </w:rPr>
            </w:pPr>
          </w:p>
        </w:tc>
      </w:tr>
    </w:tbl>
    <w:p w:rsidR="00790F0D" w:rsidRPr="00790F0D" w:rsidRDefault="00790F0D" w:rsidP="00790F0D">
      <w:pPr>
        <w:spacing w:after="0" w:line="360" w:lineRule="auto"/>
        <w:jc w:val="both"/>
        <w:rPr>
          <w:rFonts w:ascii="Times New Roman" w:eastAsia="Times New Roman" w:hAnsi="Times New Roman" w:cs="Times New Roman"/>
          <w:sz w:val="24"/>
          <w:szCs w:val="24"/>
          <w:lang w:val="en-US"/>
        </w:rPr>
      </w:pPr>
    </w:p>
    <w:p w:rsidR="00790F0D" w:rsidRPr="00790F0D" w:rsidRDefault="00790F0D" w:rsidP="00790F0D">
      <w:pPr>
        <w:spacing w:after="0" w:line="360" w:lineRule="auto"/>
        <w:jc w:val="both"/>
        <w:rPr>
          <w:rFonts w:ascii="Times New Roman" w:eastAsia="Times New Roman" w:hAnsi="Times New Roman" w:cs="Times New Roman"/>
          <w:sz w:val="24"/>
          <w:szCs w:val="24"/>
          <w:lang w:val="en-US"/>
        </w:rPr>
      </w:pPr>
    </w:p>
    <w:p w:rsidR="00790F0D" w:rsidRPr="00790F0D" w:rsidRDefault="00790F0D" w:rsidP="00790F0D">
      <w:pPr>
        <w:spacing w:before="240" w:after="120" w:line="360" w:lineRule="auto"/>
        <w:jc w:val="center"/>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Assignment Set – 1</w:t>
      </w:r>
    </w:p>
    <w:p w:rsidR="00790F0D" w:rsidRDefault="00790F0D" w:rsidP="00790F0D">
      <w:pPr>
        <w:spacing w:after="0" w:line="360" w:lineRule="auto"/>
        <w:jc w:val="both"/>
        <w:rPr>
          <w:rFonts w:ascii="Times New Roman" w:eastAsia="Times New Roman" w:hAnsi="Times New Roman" w:cs="Times New Roman"/>
          <w:sz w:val="24"/>
          <w:szCs w:val="24"/>
          <w:lang w:val="en-US"/>
        </w:rPr>
      </w:pPr>
    </w:p>
    <w:p w:rsidR="00790F0D" w:rsidRPr="00790F0D" w:rsidRDefault="00790F0D" w:rsidP="00790F0D">
      <w:pPr>
        <w:spacing w:after="0" w:line="360" w:lineRule="auto"/>
        <w:jc w:val="both"/>
        <w:rPr>
          <w:rFonts w:ascii="Times New Roman" w:eastAsia="Times New Roman" w:hAnsi="Times New Roman" w:cs="Times New Roman"/>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proofErr w:type="gramStart"/>
      <w:r w:rsidRPr="00790F0D">
        <w:rPr>
          <w:rFonts w:ascii="Times New Roman" w:eastAsia="Times New Roman" w:hAnsi="Times New Roman" w:cs="Times New Roman"/>
          <w:b/>
          <w:bCs/>
          <w:sz w:val="24"/>
          <w:szCs w:val="24"/>
          <w:lang w:val="en-US"/>
        </w:rPr>
        <w:t>Q.1. Discuss the transition from Traditional Retailing to E-Retailing and explain the various business models such as B2C, B2B, and C2C.</w:t>
      </w:r>
      <w:proofErr w:type="gramEnd"/>
      <w:r w:rsidRPr="00790F0D">
        <w:rPr>
          <w:rFonts w:ascii="Times New Roman" w:eastAsia="Times New Roman" w:hAnsi="Times New Roman" w:cs="Times New Roman"/>
          <w:b/>
          <w:bCs/>
          <w:sz w:val="24"/>
          <w:szCs w:val="24"/>
          <w:lang w:val="en-US"/>
        </w:rPr>
        <w:t xml:space="preserve"> (6+4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1.</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Transition from Traditional Retailing to E-Retailing</w:t>
      </w:r>
    </w:p>
    <w:p w:rsidR="00790F0D"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Traditional retailing was based on stores in person and personal sales, printed catalogs and in-person customer interaction. The reach of the retailer was restricted to those within </w:t>
      </w:r>
      <w:proofErr w:type="gramStart"/>
      <w:r w:rsidRPr="00790F0D">
        <w:rPr>
          <w:rFonts w:ascii="Times New Roman" w:hAnsi="Times New Roman" w:cs="Times New Roman"/>
          <w:sz w:val="24"/>
          <w:szCs w:val="24"/>
          <w:lang w:val="en-US"/>
        </w:rPr>
        <w:t>a an</w:t>
      </w:r>
      <w:proofErr w:type="gramEnd"/>
      <w:r w:rsidRPr="00790F0D">
        <w:rPr>
          <w:rFonts w:ascii="Times New Roman" w:hAnsi="Times New Roman" w:cs="Times New Roman"/>
          <w:sz w:val="24"/>
          <w:szCs w:val="24"/>
          <w:lang w:val="en-US"/>
        </w:rPr>
        <w:t xml:space="preserve"> acceptable distance from their stores. Furthermore, the working hours limited purchases within specific times. The model demanded large fixed costs for property, store equipment and inventory. This created significant barriers to entry, and restricting the speed of expansion that retailers were able to </w:t>
      </w:r>
    </w:p>
    <w:p w:rsidR="007B1DDC" w:rsidRDefault="007B1DDC" w:rsidP="007B1DDC">
      <w:pPr>
        <w:spacing w:line="360" w:lineRule="auto"/>
        <w:jc w:val="both"/>
        <w:rPr>
          <w:rFonts w:ascii="Times New Roman" w:hAnsi="Times New Roman" w:cs="Times New Roman"/>
          <w:sz w:val="24"/>
          <w:szCs w:val="24"/>
          <w:lang w:val="en-US"/>
        </w:rPr>
      </w:pPr>
    </w:p>
    <w:p w:rsidR="007B1DDC" w:rsidRDefault="007B1DDC" w:rsidP="007B1DD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B1DDC" w:rsidRDefault="007B1DDC" w:rsidP="007B1DDC">
      <w:pPr>
        <w:shd w:val="clear" w:color="auto" w:fill="FFFFFF"/>
        <w:jc w:val="center"/>
        <w:rPr>
          <w:color w:val="222222"/>
        </w:rPr>
      </w:pPr>
      <w:r>
        <w:rPr>
          <w:rFonts w:ascii="Georgia" w:hAnsi="Georgia"/>
          <w:color w:val="222222"/>
          <w:sz w:val="33"/>
          <w:szCs w:val="33"/>
          <w:shd w:val="clear" w:color="auto" w:fill="FFFF00"/>
        </w:rPr>
        <w:t>Buy Complete from our online store</w:t>
      </w:r>
    </w:p>
    <w:p w:rsidR="007B1DDC" w:rsidRDefault="007B1DDC" w:rsidP="007B1DDC">
      <w:pPr>
        <w:shd w:val="clear" w:color="auto" w:fill="FFFFFF"/>
        <w:jc w:val="center"/>
        <w:rPr>
          <w:rFonts w:ascii="Georgia" w:hAnsi="Georgia"/>
          <w:color w:val="222222"/>
          <w:sz w:val="33"/>
          <w:szCs w:val="33"/>
          <w:shd w:val="clear" w:color="auto" w:fill="FFFF00"/>
        </w:rPr>
      </w:pPr>
    </w:p>
    <w:p w:rsidR="007B1DDC" w:rsidRDefault="007B1DDC" w:rsidP="007B1DD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B1DDC" w:rsidRDefault="007B1DDC" w:rsidP="007B1DDC">
      <w:pPr>
        <w:shd w:val="clear" w:color="auto" w:fill="FFFFFF"/>
        <w:jc w:val="center"/>
        <w:rPr>
          <w:color w:val="222222"/>
        </w:rPr>
      </w:pPr>
      <w:r>
        <w:rPr>
          <w:rFonts w:ascii="Georgia" w:hAnsi="Georgia"/>
          <w:color w:val="222222"/>
          <w:sz w:val="33"/>
          <w:szCs w:val="33"/>
          <w:shd w:val="clear" w:color="auto" w:fill="FFFF00"/>
        </w:rPr>
        <w:t>  </w:t>
      </w:r>
    </w:p>
    <w:p w:rsidR="007B1DDC" w:rsidRDefault="007B1DDC" w:rsidP="007B1DD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7B1DDC" w:rsidRDefault="007B1DDC" w:rsidP="007B1DDC">
      <w:pPr>
        <w:shd w:val="clear" w:color="auto" w:fill="FFFFFF"/>
        <w:jc w:val="center"/>
        <w:rPr>
          <w:rFonts w:ascii="Arial" w:hAnsi="Arial"/>
          <w:color w:val="222222"/>
        </w:rPr>
      </w:pPr>
    </w:p>
    <w:p w:rsidR="007B1DDC" w:rsidRDefault="007B1DDC" w:rsidP="007B1DDC">
      <w:pPr>
        <w:shd w:val="clear" w:color="auto" w:fill="FFFFFF"/>
        <w:jc w:val="center"/>
        <w:rPr>
          <w:sz w:val="24"/>
          <w:szCs w:val="20"/>
        </w:rPr>
      </w:pPr>
      <w:r>
        <w:rPr>
          <w:rFonts w:ascii="Georgia" w:hAnsi="Georgia"/>
          <w:sz w:val="33"/>
          <w:szCs w:val="33"/>
        </w:rPr>
        <w:t>Lowest price guarantee with quality.</w:t>
      </w:r>
    </w:p>
    <w:p w:rsidR="007B1DDC" w:rsidRDefault="007B1DDC" w:rsidP="007B1DD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B1DDC" w:rsidRDefault="007B1DDC" w:rsidP="007B1DDC">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B1DDC" w:rsidRDefault="007B1DDC" w:rsidP="007B1DDC">
      <w:pPr>
        <w:shd w:val="clear" w:color="auto" w:fill="FFFFFF"/>
        <w:jc w:val="center"/>
        <w:rPr>
          <w:rFonts w:ascii="Calibri" w:hAnsi="Calibri"/>
          <w:color w:val="500050"/>
        </w:rPr>
      </w:pPr>
      <w:r>
        <w:rPr>
          <w:rFonts w:ascii="Georgia" w:hAnsi="Georgia"/>
          <w:color w:val="500050"/>
          <w:sz w:val="33"/>
          <w:szCs w:val="33"/>
        </w:rPr>
        <w:t> </w:t>
      </w:r>
    </w:p>
    <w:p w:rsidR="007B1DDC" w:rsidRDefault="007B1DDC" w:rsidP="007B1DDC">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B1DDC" w:rsidRDefault="007B1DDC" w:rsidP="007B1DDC">
      <w:pPr>
        <w:shd w:val="clear" w:color="auto" w:fill="FFFFFF"/>
        <w:jc w:val="center"/>
      </w:pPr>
      <w:r>
        <w:rPr>
          <w:rFonts w:ascii="Georgia" w:hAnsi="Georgia"/>
          <w:sz w:val="33"/>
          <w:szCs w:val="33"/>
        </w:rPr>
        <w:t>After mail, we will reply you instant or maximum</w:t>
      </w:r>
    </w:p>
    <w:p w:rsidR="007B1DDC" w:rsidRDefault="007B1DDC" w:rsidP="007B1DDC">
      <w:pPr>
        <w:shd w:val="clear" w:color="auto" w:fill="FFFFFF"/>
        <w:jc w:val="center"/>
      </w:pPr>
      <w:r>
        <w:rPr>
          <w:rFonts w:ascii="Georgia" w:hAnsi="Georgia"/>
          <w:sz w:val="33"/>
          <w:szCs w:val="33"/>
        </w:rPr>
        <w:t>1 hour.</w:t>
      </w:r>
    </w:p>
    <w:p w:rsidR="007B1DDC" w:rsidRDefault="007B1DDC" w:rsidP="007B1DD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B1DDC" w:rsidRDefault="007B1DDC" w:rsidP="007B1DD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B1DDC" w:rsidRDefault="007B1DDC" w:rsidP="007B1DDC">
      <w:pPr>
        <w:spacing w:line="360" w:lineRule="auto"/>
        <w:jc w:val="both"/>
        <w:rPr>
          <w:rFonts w:ascii="Times New Roman" w:hAnsi="Times New Roman" w:cs="Times New Roman"/>
          <w:sz w:val="24"/>
          <w:szCs w:val="24"/>
          <w:lang w:val="en-US"/>
        </w:rPr>
      </w:pPr>
    </w:p>
    <w:p w:rsidR="00790F0D" w:rsidRPr="00790F0D" w:rsidRDefault="00790F0D" w:rsidP="00790F0D">
      <w:pPr>
        <w:spacing w:line="360" w:lineRule="auto"/>
        <w:jc w:val="both"/>
        <w:rPr>
          <w:rFonts w:ascii="Times New Roman" w:hAnsi="Times New Roman" w:cs="Times New Roman"/>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 xml:space="preserve">Q.2. </w:t>
      </w:r>
      <w:proofErr w:type="spellStart"/>
      <w:r w:rsidRPr="00790F0D">
        <w:rPr>
          <w:rFonts w:ascii="Times New Roman" w:eastAsia="Times New Roman" w:hAnsi="Times New Roman" w:cs="Times New Roman"/>
          <w:b/>
          <w:bCs/>
          <w:sz w:val="24"/>
          <w:szCs w:val="24"/>
          <w:lang w:val="en-US"/>
        </w:rPr>
        <w:t>Analyse</w:t>
      </w:r>
      <w:proofErr w:type="spellEnd"/>
      <w:r w:rsidRPr="00790F0D">
        <w:rPr>
          <w:rFonts w:ascii="Times New Roman" w:eastAsia="Times New Roman" w:hAnsi="Times New Roman" w:cs="Times New Roman"/>
          <w:b/>
          <w:bCs/>
          <w:sz w:val="24"/>
          <w:szCs w:val="24"/>
          <w:lang w:val="en-US"/>
        </w:rPr>
        <w:t xml:space="preserve"> the importance of E-store design, specifically focusing on navigability, interactivity, and web atmospherics in influencing consumer </w:t>
      </w:r>
      <w:proofErr w:type="spellStart"/>
      <w:r w:rsidRPr="00790F0D">
        <w:rPr>
          <w:rFonts w:ascii="Times New Roman" w:eastAsia="Times New Roman" w:hAnsi="Times New Roman" w:cs="Times New Roman"/>
          <w:b/>
          <w:bCs/>
          <w:sz w:val="24"/>
          <w:szCs w:val="24"/>
          <w:lang w:val="en-US"/>
        </w:rPr>
        <w:t>behaviour</w:t>
      </w:r>
      <w:proofErr w:type="spellEnd"/>
      <w:r w:rsidRPr="00790F0D">
        <w:rPr>
          <w:rFonts w:ascii="Times New Roman" w:eastAsia="Times New Roman" w:hAnsi="Times New Roman" w:cs="Times New Roman"/>
          <w:b/>
          <w:bCs/>
          <w:sz w:val="24"/>
          <w:szCs w:val="24"/>
          <w:lang w:val="en-US"/>
        </w:rPr>
        <w:t>. (5+5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2.</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Importance of E-Store Design</w:t>
      </w:r>
    </w:p>
    <w:p w:rsidR="00026611" w:rsidRPr="00790F0D" w:rsidRDefault="00026611" w:rsidP="00790F0D">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Designing an E-store is essentially the digital version of the physical store's layout as well as the presentation of merchandise as well as ambiance. When it comes to e-retailing the layout of the website's storefront affects the ease with which customers discover products, how well they are presented and how pleasant the buying experience. Ineffective design causes friction, which causes customers to leave the store before making an order, whereas a great design </w:t>
      </w:r>
      <w:r w:rsidRPr="00790F0D">
        <w:rPr>
          <w:rFonts w:ascii="Times New Roman" w:hAnsi="Times New Roman" w:cs="Times New Roman"/>
          <w:sz w:val="24"/>
          <w:szCs w:val="24"/>
          <w:lang w:val="en-US"/>
        </w:rPr>
        <w:lastRenderedPageBreak/>
        <w:t>minimizes friction, increases trust, improves site experience as well as increases the conversion rate.</w:t>
      </w:r>
    </w:p>
    <w:p w:rsidR="00026611" w:rsidRPr="00790F0D" w:rsidRDefault="00026611" w:rsidP="00790F0D">
      <w:pPr>
        <w:spacing w:line="360" w:lineRule="auto"/>
        <w:jc w:val="both"/>
        <w:rPr>
          <w:rFonts w:ascii="Times New Roman" w:hAnsi="Times New Roman" w:cs="Times New Roman"/>
          <w:sz w:val="24"/>
          <w:szCs w:val="24"/>
          <w:lang w:val="en-US"/>
        </w:rPr>
      </w:pPr>
      <w:r w:rsidRPr="00790F0D">
        <w:rPr>
          <w:rFonts w:ascii="Times New Roman" w:hAnsi="Times New Roman" w:cs="Times New Roman"/>
          <w:b/>
          <w:bCs/>
          <w:sz w:val="24"/>
          <w:szCs w:val="24"/>
          <w:lang w:val="en-US"/>
        </w:rPr>
        <w:t>Navigability</w:t>
      </w:r>
    </w:p>
    <w:p w:rsidR="00790F0D"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Navigability is how easily customers navigate </w:t>
      </w:r>
    </w:p>
    <w:p w:rsidR="007B1DDC" w:rsidRDefault="007B1DDC" w:rsidP="007B1DDC">
      <w:pPr>
        <w:spacing w:line="360" w:lineRule="auto"/>
        <w:jc w:val="both"/>
        <w:rPr>
          <w:rFonts w:ascii="Times New Roman" w:hAnsi="Times New Roman" w:cs="Times New Roman"/>
          <w:b/>
          <w:bCs/>
          <w:sz w:val="24"/>
          <w:szCs w:val="24"/>
          <w:lang w:val="en-US"/>
        </w:rPr>
      </w:pPr>
    </w:p>
    <w:p w:rsidR="00790F0D" w:rsidRDefault="00790F0D" w:rsidP="00790F0D">
      <w:pPr>
        <w:spacing w:line="360" w:lineRule="auto"/>
        <w:jc w:val="both"/>
        <w:rPr>
          <w:rFonts w:ascii="Times New Roman" w:hAnsi="Times New Roman" w:cs="Times New Roman"/>
          <w:b/>
          <w:bCs/>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Q.3. Explain the role of Social Media Marketing in E-Retailing and how it helps in building and maintaining online customer relationships. (5+5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3.</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Role of Social Media Marketing in E-Retailing</w:t>
      </w:r>
    </w:p>
    <w:p w:rsidR="00026611" w:rsidRPr="00790F0D" w:rsidRDefault="00026611" w:rsidP="00790F0D">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Social media marketing is now one of the strongest and effective tools for online retailers for establishing brand awareness and product discovery, as well as </w:t>
      </w:r>
      <w:proofErr w:type="gramStart"/>
      <w:r w:rsidRPr="00790F0D">
        <w:rPr>
          <w:rFonts w:ascii="Times New Roman" w:hAnsi="Times New Roman" w:cs="Times New Roman"/>
          <w:sz w:val="24"/>
          <w:szCs w:val="24"/>
          <w:lang w:val="en-US"/>
        </w:rPr>
        <w:t>communities</w:t>
      </w:r>
      <w:proofErr w:type="gramEnd"/>
      <w:r w:rsidRPr="00790F0D">
        <w:rPr>
          <w:rFonts w:ascii="Times New Roman" w:hAnsi="Times New Roman" w:cs="Times New Roman"/>
          <w:sz w:val="24"/>
          <w:szCs w:val="24"/>
          <w:lang w:val="en-US"/>
        </w:rPr>
        <w:t xml:space="preserve"> development, as well as direct sales. Social media platforms like </w:t>
      </w:r>
      <w:proofErr w:type="spellStart"/>
      <w:r w:rsidRPr="00790F0D">
        <w:rPr>
          <w:rFonts w:ascii="Times New Roman" w:hAnsi="Times New Roman" w:cs="Times New Roman"/>
          <w:sz w:val="24"/>
          <w:szCs w:val="24"/>
          <w:lang w:val="en-US"/>
        </w:rPr>
        <w:t>Instagram</w:t>
      </w:r>
      <w:proofErr w:type="spellEnd"/>
      <w:r w:rsidRPr="00790F0D">
        <w:rPr>
          <w:rFonts w:ascii="Times New Roman" w:hAnsi="Times New Roman" w:cs="Times New Roman"/>
          <w:sz w:val="24"/>
          <w:szCs w:val="24"/>
          <w:lang w:val="en-US"/>
        </w:rPr>
        <w:t xml:space="preserve">, </w:t>
      </w:r>
      <w:proofErr w:type="spellStart"/>
      <w:r w:rsidRPr="00790F0D">
        <w:rPr>
          <w:rFonts w:ascii="Times New Roman" w:hAnsi="Times New Roman" w:cs="Times New Roman"/>
          <w:sz w:val="24"/>
          <w:szCs w:val="24"/>
          <w:lang w:val="en-US"/>
        </w:rPr>
        <w:t>Facebook</w:t>
      </w:r>
      <w:proofErr w:type="spellEnd"/>
      <w:r w:rsidRPr="00790F0D">
        <w:rPr>
          <w:rFonts w:ascii="Times New Roman" w:hAnsi="Times New Roman" w:cs="Times New Roman"/>
          <w:sz w:val="24"/>
          <w:szCs w:val="24"/>
          <w:lang w:val="en-US"/>
        </w:rPr>
        <w:t xml:space="preserve">, YouTube, </w:t>
      </w:r>
      <w:proofErr w:type="spellStart"/>
      <w:r w:rsidRPr="00790F0D">
        <w:rPr>
          <w:rFonts w:ascii="Times New Roman" w:hAnsi="Times New Roman" w:cs="Times New Roman"/>
          <w:sz w:val="24"/>
          <w:szCs w:val="24"/>
          <w:lang w:val="en-US"/>
        </w:rPr>
        <w:t>Pinterest</w:t>
      </w:r>
      <w:proofErr w:type="spellEnd"/>
      <w:r w:rsidRPr="00790F0D">
        <w:rPr>
          <w:rFonts w:ascii="Times New Roman" w:hAnsi="Times New Roman" w:cs="Times New Roman"/>
          <w:sz w:val="24"/>
          <w:szCs w:val="24"/>
          <w:lang w:val="en-US"/>
        </w:rPr>
        <w:t xml:space="preserve">, and increasingly LinkedIn provide hundreds of thousands of prospective </w:t>
      </w:r>
      <w:proofErr w:type="gramStart"/>
      <w:r w:rsidRPr="00790F0D">
        <w:rPr>
          <w:rFonts w:ascii="Times New Roman" w:hAnsi="Times New Roman" w:cs="Times New Roman"/>
          <w:sz w:val="24"/>
          <w:szCs w:val="24"/>
          <w:lang w:val="en-US"/>
        </w:rPr>
        <w:t>customers</w:t>
      </w:r>
      <w:proofErr w:type="gramEnd"/>
      <w:r w:rsidRPr="00790F0D">
        <w:rPr>
          <w:rFonts w:ascii="Times New Roman" w:hAnsi="Times New Roman" w:cs="Times New Roman"/>
          <w:sz w:val="24"/>
          <w:szCs w:val="24"/>
          <w:lang w:val="en-US"/>
        </w:rPr>
        <w:t xml:space="preserve"> who are able to spend a significant amount of time engaging with media that entertains, educates and inspires the users.</w:t>
      </w:r>
    </w:p>
    <w:p w:rsidR="00026611"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A brand's Discovery or Awareness is </w:t>
      </w:r>
    </w:p>
    <w:p w:rsidR="007B1DDC" w:rsidRDefault="007B1DDC" w:rsidP="007B1DDC">
      <w:pPr>
        <w:spacing w:line="360" w:lineRule="auto"/>
        <w:jc w:val="both"/>
        <w:rPr>
          <w:rFonts w:ascii="Times New Roman" w:hAnsi="Times New Roman" w:cs="Times New Roman"/>
          <w:sz w:val="24"/>
          <w:szCs w:val="24"/>
          <w:lang w:val="en-US"/>
        </w:rPr>
      </w:pPr>
    </w:p>
    <w:p w:rsidR="00790F0D" w:rsidRDefault="00790F0D" w:rsidP="00790F0D">
      <w:pPr>
        <w:spacing w:line="360" w:lineRule="auto"/>
        <w:jc w:val="both"/>
        <w:rPr>
          <w:rFonts w:ascii="Times New Roman" w:hAnsi="Times New Roman" w:cs="Times New Roman"/>
          <w:sz w:val="24"/>
          <w:szCs w:val="24"/>
          <w:lang w:val="en-US"/>
        </w:rPr>
      </w:pPr>
    </w:p>
    <w:p w:rsidR="00790F0D" w:rsidRPr="00790F0D" w:rsidRDefault="00790F0D" w:rsidP="00790F0D">
      <w:pPr>
        <w:spacing w:line="360" w:lineRule="auto"/>
        <w:jc w:val="both"/>
        <w:rPr>
          <w:rFonts w:ascii="Times New Roman" w:hAnsi="Times New Roman" w:cs="Times New Roman"/>
          <w:sz w:val="24"/>
          <w:szCs w:val="24"/>
          <w:lang w:val="en-US"/>
        </w:rPr>
      </w:pPr>
    </w:p>
    <w:p w:rsidR="00790F0D" w:rsidRPr="00790F0D" w:rsidRDefault="00790F0D" w:rsidP="00790F0D">
      <w:pPr>
        <w:spacing w:before="240" w:after="120" w:line="360" w:lineRule="auto"/>
        <w:jc w:val="center"/>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Assignment Set – 2</w:t>
      </w:r>
    </w:p>
    <w:p w:rsidR="00790F0D" w:rsidRPr="00790F0D" w:rsidRDefault="00790F0D" w:rsidP="00790F0D">
      <w:pPr>
        <w:spacing w:after="0" w:line="360" w:lineRule="auto"/>
        <w:jc w:val="both"/>
        <w:rPr>
          <w:rFonts w:ascii="Times New Roman" w:eastAsia="Times New Roman" w:hAnsi="Times New Roman" w:cs="Times New Roman"/>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Q.4. Evaluate the impact of technological innovations like AR/VR and Voice Commerce on the modern e-retailing experience. (6+4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4.</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Impact of Augmented Reality and Virtual Reality in E-Retailing</w:t>
      </w:r>
    </w:p>
    <w:p w:rsidR="00026611" w:rsidRPr="00790F0D" w:rsidRDefault="00026611" w:rsidP="00790F0D">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lastRenderedPageBreak/>
        <w:t>Augmented Real-time and Virtual Reality technologies address one of the main drawbacks of e-commerce: the inability for customers to physically inspect the, test on or even experience items prior to purchase. This restriction creates a sense of anxiety, which leads to high returns, especially for categories such as clothing furniture, footwear cosmetics and other items where appropriate the appearance and design as well as dimension are crucial in the decision-making process.</w:t>
      </w:r>
    </w:p>
    <w:p w:rsidR="00790F0D"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Augmented Reality overlays product data and displays it on the user's actual environment using the camera on a </w:t>
      </w:r>
      <w:proofErr w:type="spellStart"/>
      <w:r w:rsidRPr="00790F0D">
        <w:rPr>
          <w:rFonts w:ascii="Times New Roman" w:hAnsi="Times New Roman" w:cs="Times New Roman"/>
          <w:sz w:val="24"/>
          <w:szCs w:val="24"/>
          <w:lang w:val="en-US"/>
        </w:rPr>
        <w:t>smartphone</w:t>
      </w:r>
      <w:proofErr w:type="spellEnd"/>
      <w:r w:rsidRPr="00790F0D">
        <w:rPr>
          <w:rFonts w:ascii="Times New Roman" w:hAnsi="Times New Roman" w:cs="Times New Roman"/>
          <w:sz w:val="24"/>
          <w:szCs w:val="24"/>
          <w:lang w:val="en-US"/>
        </w:rPr>
        <w:t xml:space="preserve"> or AR glasses. The IKEA Place application lets customers visualize furniture pieces within their rooms </w:t>
      </w:r>
      <w:proofErr w:type="gramStart"/>
      <w:r w:rsidRPr="00790F0D">
        <w:rPr>
          <w:rFonts w:ascii="Times New Roman" w:hAnsi="Times New Roman" w:cs="Times New Roman"/>
          <w:sz w:val="24"/>
          <w:szCs w:val="24"/>
          <w:lang w:val="en-US"/>
        </w:rPr>
        <w:t>to an exact dimensions</w:t>
      </w:r>
      <w:proofErr w:type="gramEnd"/>
      <w:r w:rsidRPr="00790F0D">
        <w:rPr>
          <w:rFonts w:ascii="Times New Roman" w:hAnsi="Times New Roman" w:cs="Times New Roman"/>
          <w:sz w:val="24"/>
          <w:szCs w:val="24"/>
          <w:lang w:val="en-US"/>
        </w:rPr>
        <w:t xml:space="preserve"> prior to purchase, removing </w:t>
      </w:r>
    </w:p>
    <w:p w:rsidR="007B1DDC" w:rsidRDefault="007B1DDC" w:rsidP="007B1DDC">
      <w:pPr>
        <w:spacing w:line="360" w:lineRule="auto"/>
        <w:jc w:val="both"/>
        <w:rPr>
          <w:rFonts w:ascii="Times New Roman" w:eastAsia="Times New Roman" w:hAnsi="Times New Roman" w:cs="Times New Roman"/>
          <w:b/>
          <w:bCs/>
          <w:sz w:val="24"/>
          <w:szCs w:val="24"/>
          <w:lang w:val="en-US"/>
        </w:rPr>
      </w:pPr>
    </w:p>
    <w:p w:rsidR="00790F0D" w:rsidRDefault="00790F0D" w:rsidP="00790F0D">
      <w:pPr>
        <w:spacing w:before="200" w:after="80" w:line="360" w:lineRule="auto"/>
        <w:jc w:val="both"/>
        <w:rPr>
          <w:rFonts w:ascii="Times New Roman" w:eastAsia="Times New Roman" w:hAnsi="Times New Roman" w:cs="Times New Roman"/>
          <w:b/>
          <w:bCs/>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Q.5. Discuss the legal framework and security challenges in E-Commerce, including online payment processing and intellectual property rights. (5+5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5.</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Legal Framework Governing E-Commerce in India</w:t>
      </w:r>
    </w:p>
    <w:p w:rsidR="00026611"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The operations of e-commerce within India are controlled by the multi-layered legal framework which comprises a range of legislative provisions that are designed to safeguard consumers and ensure privacy of data, enable digital transactions and control competition on the internet. It is the Information Technology Act, 2000 as amended in subsequent years, provides the legal foundation that governs electronic transactions and digital signatures security of data </w:t>
      </w:r>
    </w:p>
    <w:p w:rsidR="007B1DDC" w:rsidRPr="00790F0D" w:rsidRDefault="007B1DDC" w:rsidP="007B1DDC">
      <w:pPr>
        <w:spacing w:line="360" w:lineRule="auto"/>
        <w:jc w:val="both"/>
        <w:rPr>
          <w:rFonts w:ascii="Times New Roman" w:hAnsi="Times New Roman" w:cs="Times New Roman"/>
          <w:sz w:val="24"/>
          <w:szCs w:val="24"/>
          <w:lang w:val="en-US"/>
        </w:rPr>
      </w:pPr>
    </w:p>
    <w:p w:rsidR="00790F0D" w:rsidRPr="00790F0D" w:rsidRDefault="00790F0D" w:rsidP="00790F0D">
      <w:pPr>
        <w:spacing w:before="20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Q.6. Describe the characteristics of E-Consumers and the strategies used for CRM implementation and building customer loyalty in a digital environment. (6+4 = 10 Marks)</w:t>
      </w:r>
    </w:p>
    <w:p w:rsidR="00790F0D" w:rsidRPr="00790F0D" w:rsidRDefault="00790F0D" w:rsidP="00790F0D">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790F0D">
        <w:rPr>
          <w:rFonts w:ascii="Times New Roman" w:eastAsia="Times New Roman" w:hAnsi="Times New Roman" w:cs="Times New Roman"/>
          <w:b/>
          <w:bCs/>
          <w:sz w:val="24"/>
          <w:szCs w:val="24"/>
          <w:lang w:val="en-US"/>
        </w:rPr>
        <w:t>Ans</w:t>
      </w:r>
      <w:proofErr w:type="spellEnd"/>
      <w:r w:rsidRPr="00790F0D">
        <w:rPr>
          <w:rFonts w:ascii="Times New Roman" w:eastAsia="Times New Roman" w:hAnsi="Times New Roman" w:cs="Times New Roman"/>
          <w:b/>
          <w:bCs/>
          <w:sz w:val="24"/>
          <w:szCs w:val="24"/>
          <w:lang w:val="en-US"/>
        </w:rPr>
        <w:t xml:space="preserve"> 6.</w:t>
      </w:r>
      <w:proofErr w:type="gramEnd"/>
    </w:p>
    <w:p w:rsidR="00790F0D" w:rsidRPr="00790F0D" w:rsidRDefault="00790F0D" w:rsidP="00790F0D">
      <w:pPr>
        <w:spacing w:before="180" w:after="80" w:line="360" w:lineRule="auto"/>
        <w:jc w:val="both"/>
        <w:rPr>
          <w:rFonts w:ascii="Times New Roman" w:eastAsia="Times New Roman" w:hAnsi="Times New Roman" w:cs="Times New Roman"/>
          <w:sz w:val="24"/>
          <w:szCs w:val="24"/>
          <w:lang w:val="en-US"/>
        </w:rPr>
      </w:pPr>
      <w:r w:rsidRPr="00790F0D">
        <w:rPr>
          <w:rFonts w:ascii="Times New Roman" w:eastAsia="Times New Roman" w:hAnsi="Times New Roman" w:cs="Times New Roman"/>
          <w:b/>
          <w:bCs/>
          <w:sz w:val="24"/>
          <w:szCs w:val="24"/>
          <w:lang w:val="en-US"/>
        </w:rPr>
        <w:t>Characteristics of E-Consumers</w:t>
      </w:r>
    </w:p>
    <w:p w:rsidR="00026611" w:rsidRPr="00790F0D" w:rsidRDefault="00026611" w:rsidP="00790F0D">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lastRenderedPageBreak/>
        <w:t>Electronic consumers differ from traditional consumers in a variety of important behavior and psychological dimensions which are a reflection of their unique features of the online shopping experience and the demographics of the early adopters of technology who helped to create the initial surge of growth in e-commerce.</w:t>
      </w:r>
    </w:p>
    <w:p w:rsidR="00026611" w:rsidRPr="00790F0D" w:rsidRDefault="00026611" w:rsidP="007B1DDC">
      <w:pPr>
        <w:spacing w:line="360" w:lineRule="auto"/>
        <w:jc w:val="both"/>
        <w:rPr>
          <w:rFonts w:ascii="Times New Roman" w:hAnsi="Times New Roman" w:cs="Times New Roman"/>
          <w:sz w:val="24"/>
          <w:szCs w:val="24"/>
          <w:lang w:val="en-US"/>
        </w:rPr>
      </w:pPr>
      <w:r w:rsidRPr="00790F0D">
        <w:rPr>
          <w:rFonts w:ascii="Times New Roman" w:hAnsi="Times New Roman" w:cs="Times New Roman"/>
          <w:sz w:val="24"/>
          <w:szCs w:val="24"/>
          <w:lang w:val="en-US"/>
        </w:rPr>
        <w:t xml:space="preserve">A high degree of information orientation is an important characteristic. Consumers who are online conduct extensive research prior to purchase by using search engines, product review sites and price comparison sites </w:t>
      </w:r>
    </w:p>
    <w:p w:rsidR="00D521CB" w:rsidRPr="00790F0D" w:rsidRDefault="00D521CB" w:rsidP="00790F0D">
      <w:pPr>
        <w:spacing w:line="360" w:lineRule="auto"/>
        <w:jc w:val="both"/>
        <w:rPr>
          <w:rFonts w:ascii="Times New Roman" w:hAnsi="Times New Roman" w:cs="Times New Roman"/>
          <w:sz w:val="24"/>
          <w:szCs w:val="24"/>
        </w:rPr>
      </w:pPr>
    </w:p>
    <w:sectPr w:rsidR="00D521CB" w:rsidRPr="00790F0D"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026611"/>
    <w:rsid w:val="00026611"/>
    <w:rsid w:val="002A706E"/>
    <w:rsid w:val="004405C7"/>
    <w:rsid w:val="00540C60"/>
    <w:rsid w:val="007268E0"/>
    <w:rsid w:val="00790F0D"/>
    <w:rsid w:val="007A4DF7"/>
    <w:rsid w:val="007B1DDC"/>
    <w:rsid w:val="007B68D7"/>
    <w:rsid w:val="008B340A"/>
    <w:rsid w:val="00A042C5"/>
    <w:rsid w:val="00A71564"/>
    <w:rsid w:val="00AF7CE4"/>
    <w:rsid w:val="00C3129A"/>
    <w:rsid w:val="00C42FD7"/>
    <w:rsid w:val="00D521CB"/>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B1DDC"/>
    <w:rPr>
      <w:color w:val="0563C1"/>
      <w:u w:val="single"/>
    </w:rPr>
  </w:style>
</w:styles>
</file>

<file path=word/webSettings.xml><?xml version="1.0" encoding="utf-8"?>
<w:webSettings xmlns:r="http://schemas.openxmlformats.org/officeDocument/2006/relationships" xmlns:w="http://schemas.openxmlformats.org/wordprocessingml/2006/main">
  <w:divs>
    <w:div w:id="1319841733">
      <w:bodyDiv w:val="1"/>
      <w:marLeft w:val="0"/>
      <w:marRight w:val="0"/>
      <w:marTop w:val="0"/>
      <w:marBottom w:val="0"/>
      <w:divBdr>
        <w:top w:val="none" w:sz="0" w:space="0" w:color="auto"/>
        <w:left w:val="none" w:sz="0" w:space="0" w:color="auto"/>
        <w:bottom w:val="none" w:sz="0" w:space="0" w:color="auto"/>
        <w:right w:val="none" w:sz="0" w:space="0" w:color="auto"/>
      </w:divBdr>
    </w:div>
    <w:div w:id="1648435619">
      <w:bodyDiv w:val="1"/>
      <w:marLeft w:val="0"/>
      <w:marRight w:val="0"/>
      <w:marTop w:val="0"/>
      <w:marBottom w:val="0"/>
      <w:divBdr>
        <w:top w:val="none" w:sz="0" w:space="0" w:color="auto"/>
        <w:left w:val="none" w:sz="0" w:space="0" w:color="auto"/>
        <w:bottom w:val="none" w:sz="0" w:space="0" w:color="auto"/>
        <w:right w:val="none" w:sz="0" w:space="0" w:color="auto"/>
      </w:divBdr>
    </w:div>
    <w:div w:id="1896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2026-06-27T22:24:00Z</dcterms:created>
  <dcterms:modified xsi:type="dcterms:W3CDTF">2026-06-30T04:24:00Z</dcterms:modified>
</cp:coreProperties>
</file>